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4E7D" w14:textId="77777777" w:rsidR="00771920" w:rsidRDefault="00000000">
      <w:pPr>
        <w:spacing w:after="205" w:line="259" w:lineRule="auto"/>
        <w:ind w:left="0" w:firstLine="0"/>
      </w:pPr>
      <w:r>
        <w:rPr>
          <w:b/>
        </w:rPr>
        <w:t xml:space="preserve">Kısa Erteleme Ölçeği (GPS-9) </w:t>
      </w:r>
    </w:p>
    <w:p w14:paraId="410DC808" w14:textId="77777777" w:rsidR="00771920" w:rsidRDefault="00000000">
      <w:pPr>
        <w:numPr>
          <w:ilvl w:val="0"/>
          <w:numId w:val="1"/>
        </w:numPr>
        <w:ind w:hanging="360"/>
      </w:pPr>
      <w:r>
        <w:t xml:space="preserve">Bir işi son teslim tarihine yetiştirmem gerektiğinde genellikle başka şeyler yaparak zamanımı boşa harcarım. </w:t>
      </w:r>
    </w:p>
    <w:p w14:paraId="48BFC4B4" w14:textId="77777777" w:rsidR="00771920" w:rsidRDefault="00000000">
      <w:pPr>
        <w:numPr>
          <w:ilvl w:val="0"/>
          <w:numId w:val="1"/>
        </w:numPr>
        <w:ind w:hanging="360"/>
      </w:pPr>
      <w:r>
        <w:t xml:space="preserve">Sürekli olarak “yarın yapacağım” derim. </w:t>
      </w:r>
    </w:p>
    <w:p w14:paraId="7FEA1982" w14:textId="77777777" w:rsidR="00771920" w:rsidRDefault="00000000">
      <w:pPr>
        <w:numPr>
          <w:ilvl w:val="0"/>
          <w:numId w:val="1"/>
        </w:numPr>
        <w:ind w:hanging="360"/>
      </w:pPr>
      <w:r>
        <w:t xml:space="preserve">Genellikle bir görevi bitirmem gereken tarihten önce </w:t>
      </w:r>
      <w:proofErr w:type="gramStart"/>
      <w:r>
        <w:t>bitiririm.*</w:t>
      </w:r>
      <w:proofErr w:type="gramEnd"/>
      <w:r>
        <w:t xml:space="preserve"> </w:t>
      </w:r>
    </w:p>
    <w:p w14:paraId="52E1948D" w14:textId="77777777" w:rsidR="00771920" w:rsidRDefault="00000000">
      <w:pPr>
        <w:numPr>
          <w:ilvl w:val="0"/>
          <w:numId w:val="1"/>
        </w:numPr>
        <w:ind w:hanging="360"/>
      </w:pPr>
      <w:r>
        <w:t xml:space="preserve">Yapmam gereken bir işe başlamayı genellikle ertelerim. </w:t>
      </w:r>
    </w:p>
    <w:p w14:paraId="330CB6AC" w14:textId="77777777" w:rsidR="00771920" w:rsidRDefault="00000000">
      <w:pPr>
        <w:numPr>
          <w:ilvl w:val="0"/>
          <w:numId w:val="1"/>
        </w:numPr>
        <w:ind w:hanging="360"/>
      </w:pPr>
      <w:r>
        <w:t xml:space="preserve">Genellikle bir günde yapmayı planladığım her şeyi başarıyla </w:t>
      </w:r>
      <w:proofErr w:type="gramStart"/>
      <w:r>
        <w:t>tamamlarım.*</w:t>
      </w:r>
      <w:proofErr w:type="gramEnd"/>
      <w:r>
        <w:t xml:space="preserve"> </w:t>
      </w:r>
    </w:p>
    <w:p w14:paraId="09C8A8F9" w14:textId="77777777" w:rsidR="00771920" w:rsidRDefault="00000000">
      <w:pPr>
        <w:numPr>
          <w:ilvl w:val="0"/>
          <w:numId w:val="1"/>
        </w:numPr>
        <w:ind w:hanging="360"/>
      </w:pPr>
      <w:r>
        <w:t xml:space="preserve">Genellikle akşam rahatlamadan ve dinlenmeden önce yapmam gereken bütün işleri </w:t>
      </w:r>
      <w:proofErr w:type="gramStart"/>
      <w:r>
        <w:t>hallederim.*</w:t>
      </w:r>
      <w:proofErr w:type="gramEnd"/>
      <w:r>
        <w:t xml:space="preserve"> </w:t>
      </w:r>
    </w:p>
    <w:p w14:paraId="72070CAE" w14:textId="77777777" w:rsidR="00771920" w:rsidRDefault="00000000">
      <w:pPr>
        <w:numPr>
          <w:ilvl w:val="0"/>
          <w:numId w:val="1"/>
        </w:numPr>
        <w:ind w:hanging="360"/>
      </w:pPr>
      <w:r>
        <w:t xml:space="preserve">Kısa sürede ve kolayca tamamlayabileceğim işleri bile günlerce bekletirim. </w:t>
      </w:r>
    </w:p>
    <w:p w14:paraId="137E6035" w14:textId="77777777" w:rsidR="00771920" w:rsidRDefault="00000000">
      <w:pPr>
        <w:numPr>
          <w:ilvl w:val="0"/>
          <w:numId w:val="1"/>
        </w:numPr>
        <w:ind w:hanging="360"/>
      </w:pPr>
      <w:r>
        <w:t xml:space="preserve">Kendimi sık sık günler önce yapmayı planladığım işleri yaparken buluyorum. </w:t>
      </w:r>
    </w:p>
    <w:p w14:paraId="723D816E" w14:textId="77777777" w:rsidR="00771920" w:rsidRDefault="00000000">
      <w:pPr>
        <w:numPr>
          <w:ilvl w:val="0"/>
          <w:numId w:val="1"/>
        </w:numPr>
        <w:spacing w:after="160"/>
        <w:ind w:hanging="360"/>
      </w:pPr>
      <w:r>
        <w:t xml:space="preserve">Temel ihtiyaçlarımı bile genellikle son dakikada satın alırım. </w:t>
      </w:r>
    </w:p>
    <w:p w14:paraId="3C9B514C" w14:textId="77777777" w:rsidR="00771920" w:rsidRDefault="00000000">
      <w:pPr>
        <w:spacing w:after="161"/>
        <w:ind w:left="10"/>
      </w:pPr>
      <w:r>
        <w:t xml:space="preserve">*Ters madde </w:t>
      </w:r>
    </w:p>
    <w:p w14:paraId="2D8A9FA9" w14:textId="77777777" w:rsidR="00771920" w:rsidRDefault="00000000">
      <w:pPr>
        <w:spacing w:after="204"/>
        <w:ind w:left="10"/>
      </w:pPr>
      <w:r>
        <w:t xml:space="preserve">5’li </w:t>
      </w:r>
      <w:proofErr w:type="spellStart"/>
      <w:r>
        <w:t>likert</w:t>
      </w:r>
      <w:proofErr w:type="spellEnd"/>
      <w:r>
        <w:t xml:space="preserve"> tip, Tek boyut </w:t>
      </w:r>
    </w:p>
    <w:p w14:paraId="3A1BE213" w14:textId="77777777" w:rsidR="00771920" w:rsidRDefault="00000000">
      <w:pPr>
        <w:spacing w:after="157"/>
        <w:ind w:left="10"/>
      </w:pPr>
      <w:r>
        <w:t xml:space="preserve">GPS-9 ölçeğinden alınan yüksek bir puan, yüksek bir erteleme seviyesini gösterir. Ölçekten alınabilecek en düşük puan 9, en yüksek puan 45’tir. </w:t>
      </w:r>
    </w:p>
    <w:p w14:paraId="5ABCB7E9" w14:textId="77777777" w:rsidR="00771920" w:rsidRDefault="00000000">
      <w:pPr>
        <w:spacing w:after="203" w:line="259" w:lineRule="auto"/>
        <w:ind w:left="0" w:firstLine="0"/>
      </w:pPr>
      <w:r>
        <w:rPr>
          <w:b/>
        </w:rPr>
        <w:t xml:space="preserve"> </w:t>
      </w:r>
    </w:p>
    <w:p w14:paraId="14E84AA7" w14:textId="77777777" w:rsidR="00771920" w:rsidRDefault="00000000">
      <w:pPr>
        <w:spacing w:after="175"/>
        <w:ind w:left="10"/>
      </w:pPr>
      <w:r>
        <w:rPr>
          <w:b/>
        </w:rPr>
        <w:t>Türkçe Uyarlama Çalışması İçin</w:t>
      </w:r>
      <w:r>
        <w:t xml:space="preserve">: Şimşir Gökalp, Z., </w:t>
      </w:r>
      <w:proofErr w:type="spellStart"/>
      <w:r>
        <w:t>Sarıtepeci</w:t>
      </w:r>
      <w:proofErr w:type="spellEnd"/>
      <w:r>
        <w:t xml:space="preserve">, M., &amp; Yıldız Durak, H. (2022).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self-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procrastination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adolescents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mediating</w:t>
      </w:r>
      <w:proofErr w:type="spellEnd"/>
      <w:r>
        <w:t xml:space="preserve"> role of </w:t>
      </w:r>
      <w:proofErr w:type="spellStart"/>
      <w:r>
        <w:t>multi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</w:t>
      </w:r>
      <w:proofErr w:type="spellStart"/>
      <w:r>
        <w:t>addiction</w:t>
      </w:r>
      <w:proofErr w:type="spellEnd"/>
      <w:r>
        <w:t xml:space="preserve">. </w:t>
      </w:r>
      <w:proofErr w:type="spellStart"/>
      <w:r>
        <w:rPr>
          <w:i/>
        </w:rPr>
        <w:t>Current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Psychology</w:t>
      </w:r>
      <w:proofErr w:type="spellEnd"/>
      <w:r>
        <w:t xml:space="preserve">. </w:t>
      </w:r>
      <w:proofErr w:type="spellStart"/>
      <w:r>
        <w:t>Advance</w:t>
      </w:r>
      <w:proofErr w:type="spellEnd"/>
      <w:r>
        <w:t xml:space="preserve"> Online </w:t>
      </w:r>
      <w:proofErr w:type="spellStart"/>
      <w:r>
        <w:t>Publication</w:t>
      </w:r>
      <w:proofErr w:type="spellEnd"/>
      <w:r>
        <w:t xml:space="preserve">. </w:t>
      </w:r>
      <w:hyperlink r:id="rId5">
        <w:r>
          <w:rPr>
            <w:color w:val="0563C1"/>
            <w:u w:val="single" w:color="0563C1"/>
          </w:rPr>
          <w:t>https://doi.org/10.1007/s12144</w:t>
        </w:r>
      </w:hyperlink>
      <w:hyperlink r:id="rId6">
        <w:r>
          <w:rPr>
            <w:color w:val="0563C1"/>
            <w:u w:val="single" w:color="0563C1"/>
          </w:rPr>
          <w:t>-</w:t>
        </w:r>
      </w:hyperlink>
      <w:hyperlink r:id="rId7">
        <w:r>
          <w:rPr>
            <w:color w:val="0563C1"/>
            <w:u w:val="single" w:color="0563C1"/>
          </w:rPr>
          <w:t>021</w:t>
        </w:r>
      </w:hyperlink>
      <w:hyperlink r:id="rId8">
        <w:r>
          <w:rPr>
            <w:color w:val="0563C1"/>
            <w:u w:val="single" w:color="0563C1"/>
          </w:rPr>
          <w:t>-</w:t>
        </w:r>
      </w:hyperlink>
      <w:hyperlink r:id="rId9">
        <w:r>
          <w:rPr>
            <w:color w:val="0563C1"/>
            <w:u w:val="single" w:color="0563C1"/>
          </w:rPr>
          <w:t>02472</w:t>
        </w:r>
      </w:hyperlink>
      <w:hyperlink r:id="rId10">
        <w:r>
          <w:rPr>
            <w:color w:val="0563C1"/>
            <w:u w:val="single" w:color="0563C1"/>
          </w:rPr>
          <w:t>-</w:t>
        </w:r>
      </w:hyperlink>
      <w:hyperlink r:id="rId11">
        <w:r>
          <w:rPr>
            <w:color w:val="0563C1"/>
            <w:u w:val="single" w:color="0563C1"/>
          </w:rPr>
          <w:t>2</w:t>
        </w:r>
      </w:hyperlink>
      <w:hyperlink r:id="rId12">
        <w:r>
          <w:t xml:space="preserve"> </w:t>
        </w:r>
      </w:hyperlink>
      <w:r>
        <w:t xml:space="preserve"> </w:t>
      </w:r>
    </w:p>
    <w:p w14:paraId="2E849673" w14:textId="77777777" w:rsidR="00771920" w:rsidRDefault="00000000">
      <w:pPr>
        <w:ind w:left="10"/>
      </w:pPr>
      <w:r>
        <w:rPr>
          <w:b/>
        </w:rPr>
        <w:t xml:space="preserve">Ölçeğin </w:t>
      </w:r>
      <w:proofErr w:type="spellStart"/>
      <w:r>
        <w:rPr>
          <w:b/>
        </w:rPr>
        <w:t>Orjinali</w:t>
      </w:r>
      <w:proofErr w:type="spellEnd"/>
      <w:r>
        <w:rPr>
          <w:b/>
        </w:rPr>
        <w:t xml:space="preserve"> İçin</w:t>
      </w:r>
      <w:r>
        <w:t xml:space="preserve">: </w:t>
      </w:r>
      <w:proofErr w:type="spellStart"/>
      <w:r>
        <w:t>Sirois</w:t>
      </w:r>
      <w:proofErr w:type="spellEnd"/>
      <w:r>
        <w:t xml:space="preserve">, F. M., Yang, S., &amp; </w:t>
      </w:r>
      <w:proofErr w:type="spellStart"/>
      <w:r>
        <w:t>van</w:t>
      </w:r>
      <w:proofErr w:type="spellEnd"/>
      <w:r>
        <w:t xml:space="preserve"> </w:t>
      </w:r>
      <w:proofErr w:type="spellStart"/>
      <w:r>
        <w:t>Eerde</w:t>
      </w:r>
      <w:proofErr w:type="spellEnd"/>
      <w:r>
        <w:t xml:space="preserve">, W. (2019). Development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validation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Procrastination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(GPS-9):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reliable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of </w:t>
      </w:r>
      <w:proofErr w:type="spellStart"/>
      <w:r>
        <w:t>trait</w:t>
      </w:r>
      <w:proofErr w:type="spellEnd"/>
      <w:r>
        <w:t xml:space="preserve"> </w:t>
      </w:r>
      <w:proofErr w:type="spellStart"/>
      <w:r>
        <w:t>procrastination</w:t>
      </w:r>
      <w:proofErr w:type="spellEnd"/>
      <w:r>
        <w:t xml:space="preserve">. </w:t>
      </w:r>
      <w:proofErr w:type="spellStart"/>
      <w:r>
        <w:rPr>
          <w:i/>
        </w:rPr>
        <w:t>Personality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Individual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Differences</w:t>
      </w:r>
      <w:proofErr w:type="spellEnd"/>
      <w:r>
        <w:t xml:space="preserve">, </w:t>
      </w:r>
      <w:r>
        <w:rPr>
          <w:i/>
        </w:rPr>
        <w:t>146</w:t>
      </w:r>
      <w:r>
        <w:t xml:space="preserve">, 26-33. </w:t>
      </w:r>
      <w:hyperlink r:id="rId13">
        <w:r>
          <w:rPr>
            <w:color w:val="0563C1"/>
            <w:u w:val="single" w:color="0563C1"/>
          </w:rPr>
          <w:t>https://doi.org/10.1016/j.paid.2019.03.039</w:t>
        </w:r>
      </w:hyperlink>
      <w:hyperlink r:id="rId14">
        <w:r>
          <w:t xml:space="preserve"> </w:t>
        </w:r>
      </w:hyperlink>
      <w:r>
        <w:t xml:space="preserve"> </w:t>
      </w:r>
    </w:p>
    <w:sectPr w:rsidR="00771920">
      <w:pgSz w:w="11906" w:h="16838"/>
      <w:pgMar w:top="1440" w:right="155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0209"/>
    <w:multiLevelType w:val="hybridMultilevel"/>
    <w:tmpl w:val="6A2ECA3E"/>
    <w:lvl w:ilvl="0" w:tplc="213AEE4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C1E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612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89D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8ADB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6C1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21E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80A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E62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402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2MLIwNDYwtjQwNTRR0lEKTi0uzszPAykwrAUAtYg8sCwAAAA="/>
  </w:docVars>
  <w:rsids>
    <w:rsidRoot w:val="00771920"/>
    <w:rsid w:val="00771920"/>
    <w:rsid w:val="00A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073C"/>
  <w15:docId w15:val="{90423272-B2A0-4B8E-A355-784FCF14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5" w:line="258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2144-021-02472-2" TargetMode="External"/><Relationship Id="rId13" Type="http://schemas.openxmlformats.org/officeDocument/2006/relationships/hyperlink" Target="https://doi.org/10.1016/j.paid.2019.03.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s12144-021-02472-2" TargetMode="External"/><Relationship Id="rId12" Type="http://schemas.openxmlformats.org/officeDocument/2006/relationships/hyperlink" Target="https://doi.org/10.1007/s12144-021-02472-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2144-021-02472-2" TargetMode="External"/><Relationship Id="rId11" Type="http://schemas.openxmlformats.org/officeDocument/2006/relationships/hyperlink" Target="https://doi.org/10.1007/s12144-021-02472-2" TargetMode="External"/><Relationship Id="rId5" Type="http://schemas.openxmlformats.org/officeDocument/2006/relationships/hyperlink" Target="https://doi.org/10.1007/s12144-021-02472-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.org/10.1007/s12144-021-02472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2144-021-02472-2" TargetMode="External"/><Relationship Id="rId14" Type="http://schemas.openxmlformats.org/officeDocument/2006/relationships/hyperlink" Target="https://doi.org/10.1016/j.paid.2019.03.03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Halil EKŞİ</cp:lastModifiedBy>
  <cp:revision>2</cp:revision>
  <dcterms:created xsi:type="dcterms:W3CDTF">2022-11-08T12:07:00Z</dcterms:created>
  <dcterms:modified xsi:type="dcterms:W3CDTF">2022-11-08T12:07:00Z</dcterms:modified>
</cp:coreProperties>
</file>