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0F" w:rsidRPr="008B4234" w:rsidRDefault="00B733C8" w:rsidP="005D540F">
      <w:pPr>
        <w:pStyle w:val="AralkYok"/>
        <w:rPr>
          <w:rFonts w:ascii="Times New Roman" w:hAnsi="Times New Roman" w:cs="Times New Roman"/>
          <w:b/>
          <w:sz w:val="28"/>
          <w:szCs w:val="28"/>
        </w:rPr>
      </w:pPr>
      <w:r>
        <w:rPr>
          <w:rFonts w:ascii="Times New Roman" w:hAnsi="Times New Roman" w:cs="Times New Roman"/>
          <w:b/>
          <w:sz w:val="28"/>
          <w:szCs w:val="28"/>
        </w:rPr>
        <w:t>GENÇLİK MERKEZLERİ MEMNUNİYET ÖLÇEĞİ (GMMÖ)</w:t>
      </w:r>
    </w:p>
    <w:p w:rsidR="005D540F" w:rsidRPr="001B34F3" w:rsidRDefault="005D540F" w:rsidP="005D540F">
      <w:pPr>
        <w:pStyle w:val="AralkYok"/>
        <w:rPr>
          <w:rFonts w:ascii="Times New Roman" w:hAnsi="Times New Roman" w:cs="Times New Roman"/>
          <w:b/>
        </w:rPr>
      </w:pPr>
    </w:p>
    <w:tbl>
      <w:tblPr>
        <w:tblStyle w:val="TabloKlavuzu"/>
        <w:tblW w:w="10491" w:type="dxa"/>
        <w:tblInd w:w="-318" w:type="dxa"/>
        <w:tblLook w:val="04A0" w:firstRow="1" w:lastRow="0" w:firstColumn="1" w:lastColumn="0" w:noHBand="0" w:noVBand="1"/>
      </w:tblPr>
      <w:tblGrid>
        <w:gridCol w:w="568"/>
        <w:gridCol w:w="5670"/>
        <w:gridCol w:w="851"/>
        <w:gridCol w:w="850"/>
        <w:gridCol w:w="851"/>
        <w:gridCol w:w="850"/>
        <w:gridCol w:w="851"/>
      </w:tblGrid>
      <w:tr w:rsidR="009434C4" w:rsidRPr="009516B0" w:rsidTr="004626D6">
        <w:trPr>
          <w:trHeight w:val="548"/>
        </w:trPr>
        <w:tc>
          <w:tcPr>
            <w:tcW w:w="10491" w:type="dxa"/>
            <w:gridSpan w:val="7"/>
          </w:tcPr>
          <w:p w:rsidR="009434C4" w:rsidRPr="00851D1A" w:rsidRDefault="009434C4" w:rsidP="00183945">
            <w:pPr>
              <w:pStyle w:val="AralkYok"/>
              <w:jc w:val="both"/>
              <w:rPr>
                <w:rFonts w:ascii="Times New Roman" w:hAnsi="Times New Roman" w:cs="Times New Roman"/>
              </w:rPr>
            </w:pPr>
            <w:r w:rsidRPr="00851D1A">
              <w:rPr>
                <w:rFonts w:ascii="Times New Roman" w:hAnsi="Times New Roman" w:cs="Times New Roman"/>
              </w:rPr>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 Katkılarınız için teşekkürler.</w:t>
            </w:r>
          </w:p>
          <w:p w:rsidR="009434C4" w:rsidRPr="00F44B74" w:rsidRDefault="009434C4" w:rsidP="00183945">
            <w:pPr>
              <w:pStyle w:val="AralkYok"/>
              <w:jc w:val="both"/>
              <w:rPr>
                <w:rFonts w:ascii="Times New Roman" w:hAnsi="Times New Roman" w:cs="Times New Roman"/>
                <w:b/>
                <w:sz w:val="20"/>
                <w:szCs w:val="20"/>
              </w:rPr>
            </w:pPr>
            <w:r w:rsidRPr="00851D1A">
              <w:rPr>
                <w:rFonts w:ascii="Times New Roman" w:hAnsi="Times New Roman" w:cs="Times New Roman"/>
              </w:rPr>
              <w:t xml:space="preserve">1= </w:t>
            </w:r>
            <w:r w:rsidRPr="00F44B74">
              <w:rPr>
                <w:rFonts w:ascii="Times New Roman" w:hAnsi="Times New Roman" w:cs="Times New Roman"/>
                <w:b/>
                <w:sz w:val="20"/>
                <w:szCs w:val="20"/>
              </w:rPr>
              <w:t>Çok Memnunum</w:t>
            </w:r>
            <w:r w:rsidRPr="00851D1A">
              <w:rPr>
                <w:rFonts w:ascii="Times New Roman" w:hAnsi="Times New Roman" w:cs="Times New Roman"/>
              </w:rPr>
              <w:t xml:space="preserve"> </w:t>
            </w:r>
            <w:r w:rsidRPr="00851D1A">
              <w:rPr>
                <w:rFonts w:ascii="Times New Roman" w:hAnsi="Times New Roman" w:cs="Times New Roman"/>
              </w:rPr>
              <w:t xml:space="preserve">2= </w:t>
            </w:r>
            <w:r w:rsidRPr="00F44B74">
              <w:rPr>
                <w:rFonts w:ascii="Times New Roman" w:hAnsi="Times New Roman" w:cs="Times New Roman"/>
                <w:b/>
                <w:sz w:val="20"/>
                <w:szCs w:val="20"/>
              </w:rPr>
              <w:t>Memnunum</w:t>
            </w:r>
            <w:r w:rsidRPr="00851D1A">
              <w:rPr>
                <w:rFonts w:ascii="Times New Roman" w:hAnsi="Times New Roman" w:cs="Times New Roman"/>
              </w:rPr>
              <w:t xml:space="preserve"> </w:t>
            </w:r>
            <w:r w:rsidRPr="00851D1A">
              <w:rPr>
                <w:rFonts w:ascii="Times New Roman" w:hAnsi="Times New Roman" w:cs="Times New Roman"/>
              </w:rPr>
              <w:t>3=</w:t>
            </w:r>
            <w:r w:rsidRPr="00851D1A">
              <w:rPr>
                <w:rFonts w:ascii="Times New Roman" w:hAnsi="Times New Roman" w:cs="Times New Roman"/>
                <w:b/>
              </w:rPr>
              <w:t xml:space="preserve"> </w:t>
            </w:r>
            <w:r w:rsidRPr="00F44B74">
              <w:rPr>
                <w:rFonts w:ascii="Times New Roman" w:hAnsi="Times New Roman" w:cs="Times New Roman"/>
                <w:b/>
                <w:sz w:val="20"/>
                <w:szCs w:val="20"/>
              </w:rPr>
              <w:t>Kısmen Memnun</w:t>
            </w:r>
            <w:r w:rsidRPr="00851D1A">
              <w:rPr>
                <w:rFonts w:ascii="Times New Roman" w:hAnsi="Times New Roman" w:cs="Times New Roman"/>
              </w:rPr>
              <w:t xml:space="preserve"> </w:t>
            </w:r>
            <w:r w:rsidRPr="00851D1A">
              <w:rPr>
                <w:rFonts w:ascii="Times New Roman" w:hAnsi="Times New Roman" w:cs="Times New Roman"/>
              </w:rPr>
              <w:t>4=</w:t>
            </w:r>
            <w:r w:rsidRPr="00851D1A">
              <w:rPr>
                <w:rFonts w:ascii="Times New Roman" w:hAnsi="Times New Roman" w:cs="Times New Roman"/>
                <w:b/>
              </w:rPr>
              <w:t xml:space="preserve"> </w:t>
            </w:r>
            <w:r w:rsidRPr="00F44B74">
              <w:rPr>
                <w:rFonts w:ascii="Times New Roman" w:hAnsi="Times New Roman" w:cs="Times New Roman"/>
                <w:b/>
                <w:sz w:val="20"/>
                <w:szCs w:val="20"/>
              </w:rPr>
              <w:t>Memnun</w:t>
            </w:r>
            <w:r>
              <w:rPr>
                <w:rFonts w:ascii="Times New Roman" w:hAnsi="Times New Roman" w:cs="Times New Roman"/>
                <w:b/>
                <w:sz w:val="20"/>
                <w:szCs w:val="20"/>
              </w:rPr>
              <w:t xml:space="preserve"> </w:t>
            </w:r>
            <w:r w:rsidRPr="00F44B74">
              <w:rPr>
                <w:rFonts w:ascii="Times New Roman" w:hAnsi="Times New Roman" w:cs="Times New Roman"/>
                <w:b/>
                <w:sz w:val="20"/>
                <w:szCs w:val="20"/>
              </w:rPr>
              <w:t>Değilim</w:t>
            </w:r>
            <w:r w:rsidRPr="00851D1A">
              <w:rPr>
                <w:rFonts w:ascii="Times New Roman" w:hAnsi="Times New Roman" w:cs="Times New Roman"/>
              </w:rPr>
              <w:t xml:space="preserve"> 5=</w:t>
            </w:r>
            <w:r w:rsidRPr="00851D1A">
              <w:rPr>
                <w:rFonts w:ascii="Times New Roman" w:hAnsi="Times New Roman" w:cs="Times New Roman"/>
                <w:b/>
              </w:rPr>
              <w:t xml:space="preserve"> </w:t>
            </w:r>
            <w:r w:rsidRPr="00F44B74">
              <w:rPr>
                <w:rFonts w:ascii="Times New Roman" w:hAnsi="Times New Roman" w:cs="Times New Roman"/>
                <w:b/>
                <w:sz w:val="20"/>
                <w:szCs w:val="20"/>
              </w:rPr>
              <w:t>Hiç Memnun Değilim</w:t>
            </w:r>
            <w:r w:rsidRPr="00851D1A">
              <w:rPr>
                <w:rFonts w:ascii="Times New Roman" w:hAnsi="Times New Roman" w:cs="Times New Roman"/>
              </w:rPr>
              <w:t xml:space="preserve"> </w:t>
            </w:r>
            <w:r w:rsidRPr="00851D1A">
              <w:rPr>
                <w:rFonts w:ascii="Times New Roman" w:hAnsi="Times New Roman" w:cs="Times New Roman"/>
              </w:rPr>
              <w:t>anlamına gelmektedir.</w:t>
            </w:r>
          </w:p>
        </w:tc>
      </w:tr>
      <w:tr w:rsidR="009434C4" w:rsidRPr="009516B0" w:rsidTr="00183945">
        <w:trPr>
          <w:trHeight w:val="266"/>
        </w:trPr>
        <w:tc>
          <w:tcPr>
            <w:tcW w:w="568" w:type="dxa"/>
          </w:tcPr>
          <w:p w:rsidR="009434C4" w:rsidRPr="009516B0" w:rsidRDefault="009434C4" w:rsidP="009434C4">
            <w:pPr>
              <w:pStyle w:val="AralkYok"/>
              <w:jc w:val="center"/>
              <w:rPr>
                <w:rFonts w:ascii="Times New Roman" w:hAnsi="Times New Roman" w:cs="Times New Roman"/>
              </w:rPr>
            </w:pPr>
            <w:r>
              <w:rPr>
                <w:rFonts w:ascii="Times New Roman" w:hAnsi="Times New Roman" w:cs="Times New Roman"/>
              </w:rPr>
              <w:t>1</w:t>
            </w:r>
          </w:p>
        </w:tc>
        <w:tc>
          <w:tcPr>
            <w:tcW w:w="5670" w:type="dxa"/>
          </w:tcPr>
          <w:p w:rsidR="009434C4" w:rsidRPr="009434C4" w:rsidRDefault="009434C4" w:rsidP="009434C4">
            <w:pPr>
              <w:pStyle w:val="AralkYok"/>
              <w:rPr>
                <w:rFonts w:ascii="Times New Roman" w:hAnsi="Times New Roman" w:cs="Times New Roman"/>
              </w:rPr>
            </w:pPr>
            <w:r w:rsidRPr="009434C4">
              <w:rPr>
                <w:rFonts w:ascii="Times New Roman" w:hAnsi="Times New Roman" w:cs="Times New Roman"/>
              </w:rPr>
              <w:t>Sportif Faaliyetler</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66"/>
        </w:trPr>
        <w:tc>
          <w:tcPr>
            <w:tcW w:w="568" w:type="dxa"/>
          </w:tcPr>
          <w:p w:rsidR="009434C4" w:rsidRPr="009516B0" w:rsidRDefault="009434C4" w:rsidP="009434C4">
            <w:pPr>
              <w:pStyle w:val="AralkYok"/>
              <w:jc w:val="center"/>
              <w:rPr>
                <w:rFonts w:ascii="Times New Roman" w:hAnsi="Times New Roman" w:cs="Times New Roman"/>
              </w:rPr>
            </w:pPr>
            <w:r>
              <w:rPr>
                <w:rFonts w:ascii="Times New Roman" w:hAnsi="Times New Roman" w:cs="Times New Roman"/>
              </w:rPr>
              <w:t>2</w:t>
            </w:r>
          </w:p>
        </w:tc>
        <w:tc>
          <w:tcPr>
            <w:tcW w:w="5670" w:type="dxa"/>
          </w:tcPr>
          <w:p w:rsidR="009434C4" w:rsidRPr="009434C4" w:rsidRDefault="009434C4" w:rsidP="009434C4">
            <w:pPr>
              <w:pStyle w:val="AralkYok"/>
              <w:rPr>
                <w:rFonts w:ascii="Times New Roman" w:hAnsi="Times New Roman" w:cs="Times New Roman"/>
              </w:rPr>
            </w:pPr>
            <w:r w:rsidRPr="009434C4">
              <w:rPr>
                <w:rFonts w:ascii="Times New Roman" w:hAnsi="Times New Roman" w:cs="Times New Roman"/>
              </w:rPr>
              <w:t>Kültür Faaliyetleri (Sinema, Tiyatro vb.)</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9516B0" w:rsidRDefault="009434C4" w:rsidP="009434C4">
            <w:pPr>
              <w:pStyle w:val="AralkYok"/>
              <w:jc w:val="center"/>
              <w:rPr>
                <w:rFonts w:ascii="Times New Roman" w:hAnsi="Times New Roman" w:cs="Times New Roman"/>
              </w:rPr>
            </w:pPr>
            <w:r>
              <w:rPr>
                <w:rFonts w:ascii="Times New Roman" w:hAnsi="Times New Roman" w:cs="Times New Roman"/>
              </w:rPr>
              <w:t>3</w:t>
            </w:r>
          </w:p>
        </w:tc>
        <w:tc>
          <w:tcPr>
            <w:tcW w:w="5670" w:type="dxa"/>
          </w:tcPr>
          <w:p w:rsidR="009434C4" w:rsidRPr="009434C4" w:rsidRDefault="009434C4" w:rsidP="009434C4">
            <w:pPr>
              <w:pStyle w:val="AralkYok"/>
              <w:rPr>
                <w:rFonts w:ascii="Times New Roman" w:hAnsi="Times New Roman" w:cs="Times New Roman"/>
              </w:rPr>
            </w:pPr>
            <w:r w:rsidRPr="009434C4">
              <w:rPr>
                <w:rFonts w:ascii="Times New Roman" w:hAnsi="Times New Roman" w:cs="Times New Roman"/>
              </w:rPr>
              <w:t>Eğitimle İlgili Faaliyetler</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9516B0" w:rsidRDefault="009434C4" w:rsidP="009434C4">
            <w:pPr>
              <w:pStyle w:val="AralkYok"/>
              <w:jc w:val="center"/>
              <w:rPr>
                <w:rFonts w:ascii="Times New Roman" w:hAnsi="Times New Roman" w:cs="Times New Roman"/>
              </w:rPr>
            </w:pPr>
            <w:r>
              <w:rPr>
                <w:rFonts w:ascii="Times New Roman" w:hAnsi="Times New Roman" w:cs="Times New Roman"/>
              </w:rPr>
              <w:t>4</w:t>
            </w:r>
          </w:p>
        </w:tc>
        <w:tc>
          <w:tcPr>
            <w:tcW w:w="5670" w:type="dxa"/>
          </w:tcPr>
          <w:p w:rsidR="009434C4" w:rsidRPr="009434C4" w:rsidRDefault="009434C4" w:rsidP="009434C4">
            <w:pPr>
              <w:pStyle w:val="AralkYok"/>
              <w:rPr>
                <w:rFonts w:ascii="Times New Roman" w:hAnsi="Times New Roman" w:cs="Times New Roman"/>
              </w:rPr>
            </w:pPr>
            <w:r w:rsidRPr="009434C4">
              <w:rPr>
                <w:rFonts w:ascii="Times New Roman" w:hAnsi="Times New Roman" w:cs="Times New Roman"/>
              </w:rPr>
              <w:t>Kurslar</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9516B0" w:rsidRDefault="009434C4" w:rsidP="009434C4">
            <w:pPr>
              <w:pStyle w:val="AralkYok"/>
              <w:jc w:val="center"/>
              <w:rPr>
                <w:rFonts w:ascii="Times New Roman" w:hAnsi="Times New Roman" w:cs="Times New Roman"/>
              </w:rPr>
            </w:pPr>
            <w:r>
              <w:rPr>
                <w:rFonts w:ascii="Times New Roman" w:hAnsi="Times New Roman" w:cs="Times New Roman"/>
              </w:rPr>
              <w:t>5</w:t>
            </w:r>
          </w:p>
        </w:tc>
        <w:tc>
          <w:tcPr>
            <w:tcW w:w="5670" w:type="dxa"/>
          </w:tcPr>
          <w:p w:rsidR="009434C4" w:rsidRPr="009434C4" w:rsidRDefault="009434C4" w:rsidP="009434C4">
            <w:pPr>
              <w:pStyle w:val="AralkYok"/>
              <w:rPr>
                <w:rFonts w:ascii="Times New Roman" w:hAnsi="Times New Roman" w:cs="Times New Roman"/>
              </w:rPr>
            </w:pPr>
            <w:r w:rsidRPr="009434C4">
              <w:rPr>
                <w:rFonts w:ascii="Times New Roman" w:hAnsi="Times New Roman" w:cs="Times New Roman"/>
              </w:rPr>
              <w:t>Hareketlilik Projeleri</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9516B0" w:rsidRDefault="009434C4" w:rsidP="009434C4">
            <w:pPr>
              <w:pStyle w:val="AralkYok"/>
              <w:jc w:val="center"/>
              <w:rPr>
                <w:rFonts w:ascii="Times New Roman" w:hAnsi="Times New Roman" w:cs="Times New Roman"/>
              </w:rPr>
            </w:pPr>
            <w:r>
              <w:rPr>
                <w:rFonts w:ascii="Times New Roman" w:hAnsi="Times New Roman" w:cs="Times New Roman"/>
              </w:rPr>
              <w:t>6</w:t>
            </w:r>
          </w:p>
        </w:tc>
        <w:tc>
          <w:tcPr>
            <w:tcW w:w="5670" w:type="dxa"/>
          </w:tcPr>
          <w:p w:rsidR="009434C4" w:rsidRPr="009434C4" w:rsidRDefault="009434C4" w:rsidP="009434C4">
            <w:pPr>
              <w:pStyle w:val="AralkYok"/>
              <w:rPr>
                <w:rFonts w:ascii="Times New Roman" w:hAnsi="Times New Roman" w:cs="Times New Roman"/>
              </w:rPr>
            </w:pPr>
            <w:r w:rsidRPr="009434C4">
              <w:rPr>
                <w:rFonts w:ascii="Times New Roman" w:hAnsi="Times New Roman" w:cs="Times New Roman"/>
              </w:rPr>
              <w:t>Sağlıkla İlgili Faaliyetler</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9516B0" w:rsidRDefault="009434C4" w:rsidP="009434C4">
            <w:pPr>
              <w:pStyle w:val="AralkYok"/>
              <w:jc w:val="center"/>
              <w:rPr>
                <w:rFonts w:ascii="Times New Roman" w:hAnsi="Times New Roman" w:cs="Times New Roman"/>
              </w:rPr>
            </w:pPr>
            <w:r>
              <w:rPr>
                <w:rFonts w:ascii="Times New Roman" w:hAnsi="Times New Roman" w:cs="Times New Roman"/>
              </w:rPr>
              <w:t>7</w:t>
            </w:r>
          </w:p>
        </w:tc>
        <w:tc>
          <w:tcPr>
            <w:tcW w:w="5670" w:type="dxa"/>
          </w:tcPr>
          <w:p w:rsidR="009434C4" w:rsidRPr="009434C4" w:rsidRDefault="009434C4" w:rsidP="009434C4">
            <w:pPr>
              <w:pStyle w:val="AralkYok"/>
              <w:rPr>
                <w:rFonts w:ascii="Times New Roman" w:hAnsi="Times New Roman" w:cs="Times New Roman"/>
              </w:rPr>
            </w:pPr>
            <w:r w:rsidRPr="009434C4">
              <w:rPr>
                <w:rFonts w:ascii="Times New Roman" w:hAnsi="Times New Roman" w:cs="Times New Roman"/>
              </w:rPr>
              <w:t xml:space="preserve">Sosyal Sorumluluk Faaliyetleri </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9516B0" w:rsidRDefault="009434C4" w:rsidP="009434C4">
            <w:pPr>
              <w:pStyle w:val="AralkYok"/>
              <w:jc w:val="center"/>
              <w:rPr>
                <w:rFonts w:ascii="Times New Roman" w:hAnsi="Times New Roman" w:cs="Times New Roman"/>
              </w:rPr>
            </w:pPr>
            <w:r>
              <w:rPr>
                <w:rFonts w:ascii="Times New Roman" w:hAnsi="Times New Roman" w:cs="Times New Roman"/>
              </w:rPr>
              <w:t>8</w:t>
            </w:r>
          </w:p>
        </w:tc>
        <w:tc>
          <w:tcPr>
            <w:tcW w:w="5670" w:type="dxa"/>
          </w:tcPr>
          <w:p w:rsidR="009434C4" w:rsidRPr="009434C4" w:rsidRDefault="009434C4" w:rsidP="009434C4">
            <w:pPr>
              <w:pStyle w:val="AralkYok"/>
              <w:rPr>
                <w:rFonts w:ascii="Times New Roman" w:hAnsi="Times New Roman" w:cs="Times New Roman"/>
              </w:rPr>
            </w:pPr>
            <w:r w:rsidRPr="009434C4">
              <w:rPr>
                <w:rFonts w:ascii="Times New Roman" w:hAnsi="Times New Roman" w:cs="Times New Roman"/>
              </w:rPr>
              <w:t>Sanat Faaliyetleri (Müzik, El Sanatları vb.)</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9516B0" w:rsidRDefault="009434C4" w:rsidP="009434C4">
            <w:pPr>
              <w:pStyle w:val="AralkYok"/>
              <w:jc w:val="center"/>
              <w:rPr>
                <w:rFonts w:ascii="Times New Roman" w:hAnsi="Times New Roman" w:cs="Times New Roman"/>
              </w:rPr>
            </w:pPr>
            <w:r>
              <w:rPr>
                <w:rFonts w:ascii="Times New Roman" w:hAnsi="Times New Roman" w:cs="Times New Roman"/>
              </w:rPr>
              <w:t>9</w:t>
            </w:r>
          </w:p>
        </w:tc>
        <w:tc>
          <w:tcPr>
            <w:tcW w:w="5670" w:type="dxa"/>
          </w:tcPr>
          <w:p w:rsidR="009434C4" w:rsidRPr="009434C4" w:rsidRDefault="009434C4" w:rsidP="009434C4">
            <w:pPr>
              <w:pStyle w:val="AralkYok"/>
              <w:rPr>
                <w:rFonts w:ascii="Times New Roman" w:hAnsi="Times New Roman" w:cs="Times New Roman"/>
              </w:rPr>
            </w:pPr>
            <w:r w:rsidRPr="009434C4">
              <w:rPr>
                <w:rFonts w:ascii="Times New Roman" w:hAnsi="Times New Roman" w:cs="Times New Roman"/>
              </w:rPr>
              <w:t>Bilim ve Teknoloji Faaliyetleri</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9516B0" w:rsidRDefault="009434C4" w:rsidP="009434C4">
            <w:pPr>
              <w:pStyle w:val="AralkYok"/>
              <w:jc w:val="center"/>
              <w:rPr>
                <w:rFonts w:ascii="Times New Roman" w:hAnsi="Times New Roman" w:cs="Times New Roman"/>
              </w:rPr>
            </w:pPr>
            <w:r>
              <w:rPr>
                <w:rFonts w:ascii="Times New Roman" w:hAnsi="Times New Roman" w:cs="Times New Roman"/>
              </w:rPr>
              <w:t>10</w:t>
            </w:r>
          </w:p>
        </w:tc>
        <w:tc>
          <w:tcPr>
            <w:tcW w:w="5670" w:type="dxa"/>
          </w:tcPr>
          <w:p w:rsidR="009434C4" w:rsidRPr="009434C4" w:rsidRDefault="009434C4" w:rsidP="009434C4">
            <w:pPr>
              <w:pStyle w:val="AralkYok"/>
              <w:rPr>
                <w:rFonts w:ascii="Times New Roman" w:hAnsi="Times New Roman" w:cs="Times New Roman"/>
              </w:rPr>
            </w:pPr>
            <w:r w:rsidRPr="009434C4">
              <w:rPr>
                <w:rFonts w:ascii="Times New Roman" w:hAnsi="Times New Roman" w:cs="Times New Roman"/>
              </w:rPr>
              <w:t>Çevre Bilinci Faaliyetleri</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9516B0" w:rsidRDefault="009434C4" w:rsidP="009434C4">
            <w:pPr>
              <w:pStyle w:val="AralkYok"/>
              <w:jc w:val="center"/>
              <w:rPr>
                <w:rFonts w:ascii="Times New Roman" w:hAnsi="Times New Roman" w:cs="Times New Roman"/>
              </w:rPr>
            </w:pPr>
            <w:r>
              <w:rPr>
                <w:rFonts w:ascii="Times New Roman" w:hAnsi="Times New Roman" w:cs="Times New Roman"/>
              </w:rPr>
              <w:t>11</w:t>
            </w:r>
          </w:p>
        </w:tc>
        <w:tc>
          <w:tcPr>
            <w:tcW w:w="5670" w:type="dxa"/>
          </w:tcPr>
          <w:p w:rsidR="009434C4" w:rsidRPr="009434C4" w:rsidRDefault="009434C4" w:rsidP="009434C4">
            <w:pPr>
              <w:pStyle w:val="AralkYok"/>
              <w:rPr>
                <w:rFonts w:ascii="Times New Roman" w:hAnsi="Times New Roman" w:cs="Times New Roman"/>
              </w:rPr>
            </w:pPr>
            <w:r w:rsidRPr="009434C4">
              <w:rPr>
                <w:rFonts w:ascii="Times New Roman" w:hAnsi="Times New Roman" w:cs="Times New Roman"/>
              </w:rPr>
              <w:t>Basın-Yayın Faaliyetleri</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9516B0" w:rsidRDefault="009434C4" w:rsidP="009434C4">
            <w:pPr>
              <w:pStyle w:val="AralkYok"/>
              <w:jc w:val="center"/>
              <w:rPr>
                <w:rFonts w:ascii="Times New Roman" w:hAnsi="Times New Roman" w:cs="Times New Roman"/>
              </w:rPr>
            </w:pPr>
            <w:r>
              <w:rPr>
                <w:rFonts w:ascii="Times New Roman" w:hAnsi="Times New Roman" w:cs="Times New Roman"/>
              </w:rPr>
              <w:t>12</w:t>
            </w:r>
          </w:p>
        </w:tc>
        <w:tc>
          <w:tcPr>
            <w:tcW w:w="5670" w:type="dxa"/>
          </w:tcPr>
          <w:p w:rsidR="009434C4" w:rsidRPr="009434C4" w:rsidRDefault="009434C4" w:rsidP="009434C4">
            <w:pPr>
              <w:pStyle w:val="AralkYok"/>
              <w:rPr>
                <w:rFonts w:ascii="Times New Roman" w:hAnsi="Times New Roman" w:cs="Times New Roman"/>
              </w:rPr>
            </w:pPr>
            <w:r w:rsidRPr="009434C4">
              <w:rPr>
                <w:rFonts w:ascii="Times New Roman" w:hAnsi="Times New Roman" w:cs="Times New Roman"/>
              </w:rPr>
              <w:t>Gençlik Merkezi Mevcut Konumu</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9516B0" w:rsidRDefault="009434C4" w:rsidP="009434C4">
            <w:pPr>
              <w:pStyle w:val="AralkYok"/>
              <w:jc w:val="center"/>
              <w:rPr>
                <w:rFonts w:ascii="Times New Roman" w:hAnsi="Times New Roman" w:cs="Times New Roman"/>
              </w:rPr>
            </w:pPr>
            <w:r>
              <w:rPr>
                <w:rFonts w:ascii="Times New Roman" w:hAnsi="Times New Roman" w:cs="Times New Roman"/>
              </w:rPr>
              <w:t>13</w:t>
            </w:r>
          </w:p>
        </w:tc>
        <w:tc>
          <w:tcPr>
            <w:tcW w:w="5670" w:type="dxa"/>
          </w:tcPr>
          <w:p w:rsidR="009434C4" w:rsidRPr="009434C4" w:rsidRDefault="009434C4" w:rsidP="009434C4">
            <w:pPr>
              <w:pStyle w:val="AralkYok"/>
              <w:rPr>
                <w:rFonts w:ascii="Times New Roman" w:hAnsi="Times New Roman" w:cs="Times New Roman"/>
              </w:rPr>
            </w:pPr>
            <w:r w:rsidRPr="009434C4">
              <w:rPr>
                <w:rFonts w:ascii="Times New Roman" w:hAnsi="Times New Roman" w:cs="Times New Roman"/>
              </w:rPr>
              <w:t>Gençlik Merkezinin Fiziki Yapısı (Gençlik Merkezi Binası)</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9516B0" w:rsidRDefault="009434C4" w:rsidP="009434C4">
            <w:pPr>
              <w:pStyle w:val="AralkYok"/>
              <w:jc w:val="center"/>
              <w:rPr>
                <w:rFonts w:ascii="Times New Roman" w:hAnsi="Times New Roman" w:cs="Times New Roman"/>
              </w:rPr>
            </w:pPr>
            <w:r>
              <w:rPr>
                <w:rFonts w:ascii="Times New Roman" w:hAnsi="Times New Roman" w:cs="Times New Roman"/>
              </w:rPr>
              <w:t>14</w:t>
            </w:r>
          </w:p>
        </w:tc>
        <w:tc>
          <w:tcPr>
            <w:tcW w:w="5670" w:type="dxa"/>
          </w:tcPr>
          <w:p w:rsidR="009434C4" w:rsidRPr="009434C4" w:rsidRDefault="009434C4" w:rsidP="009434C4">
            <w:pPr>
              <w:pStyle w:val="AralkYok"/>
              <w:rPr>
                <w:rFonts w:ascii="Times New Roman" w:hAnsi="Times New Roman" w:cs="Times New Roman"/>
              </w:rPr>
            </w:pPr>
            <w:r w:rsidRPr="009434C4">
              <w:rPr>
                <w:rFonts w:ascii="Times New Roman" w:hAnsi="Times New Roman" w:cs="Times New Roman"/>
              </w:rPr>
              <w:t>Eğitmenlerin Gençlerle Olan İletişimi</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9516B0" w:rsidRDefault="009434C4" w:rsidP="009434C4">
            <w:pPr>
              <w:pStyle w:val="AralkYok"/>
              <w:jc w:val="center"/>
              <w:rPr>
                <w:rFonts w:ascii="Times New Roman" w:hAnsi="Times New Roman" w:cs="Times New Roman"/>
              </w:rPr>
            </w:pPr>
            <w:r>
              <w:rPr>
                <w:rFonts w:ascii="Times New Roman" w:hAnsi="Times New Roman" w:cs="Times New Roman"/>
              </w:rPr>
              <w:t>15</w:t>
            </w:r>
          </w:p>
        </w:tc>
        <w:tc>
          <w:tcPr>
            <w:tcW w:w="5670" w:type="dxa"/>
          </w:tcPr>
          <w:p w:rsidR="009434C4" w:rsidRPr="009434C4" w:rsidRDefault="009434C4" w:rsidP="009434C4">
            <w:pPr>
              <w:pStyle w:val="AralkYok"/>
              <w:rPr>
                <w:rFonts w:ascii="Times New Roman" w:hAnsi="Times New Roman" w:cs="Times New Roman"/>
              </w:rPr>
            </w:pPr>
            <w:r w:rsidRPr="009434C4">
              <w:rPr>
                <w:rFonts w:ascii="Times New Roman" w:hAnsi="Times New Roman" w:cs="Times New Roman"/>
              </w:rPr>
              <w:t>Gençlik Merkezi Çalışanlarının İlgi ve Alakaları</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3E437C" w:rsidRDefault="009434C4" w:rsidP="009434C4">
            <w:pPr>
              <w:pStyle w:val="AralkYok"/>
              <w:jc w:val="center"/>
              <w:rPr>
                <w:rFonts w:ascii="Times New Roman" w:hAnsi="Times New Roman" w:cs="Times New Roman"/>
                <w:color w:val="000000" w:themeColor="text1"/>
              </w:rPr>
            </w:pPr>
            <w:r>
              <w:rPr>
                <w:rFonts w:ascii="Times New Roman" w:hAnsi="Times New Roman" w:cs="Times New Roman"/>
                <w:color w:val="000000" w:themeColor="text1"/>
              </w:rPr>
              <w:t>16</w:t>
            </w:r>
          </w:p>
        </w:tc>
        <w:tc>
          <w:tcPr>
            <w:tcW w:w="5670" w:type="dxa"/>
          </w:tcPr>
          <w:p w:rsidR="009434C4" w:rsidRPr="009434C4" w:rsidRDefault="009434C4" w:rsidP="009434C4">
            <w:pPr>
              <w:pStyle w:val="AralkYok"/>
              <w:rPr>
                <w:rFonts w:ascii="Times New Roman" w:hAnsi="Times New Roman" w:cs="Times New Roman"/>
                <w:color w:val="000000" w:themeColor="text1"/>
              </w:rPr>
            </w:pPr>
            <w:r w:rsidRPr="009434C4">
              <w:rPr>
                <w:rFonts w:ascii="Times New Roman" w:hAnsi="Times New Roman" w:cs="Times New Roman"/>
                <w:color w:val="000000" w:themeColor="text1"/>
              </w:rPr>
              <w:t>Gençlik Faaliyetlerinin Sayısı</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3E437C" w:rsidRDefault="009434C4" w:rsidP="009434C4">
            <w:pPr>
              <w:pStyle w:val="AralkYok"/>
              <w:jc w:val="center"/>
              <w:rPr>
                <w:rFonts w:ascii="Times New Roman" w:hAnsi="Times New Roman" w:cs="Times New Roman"/>
                <w:color w:val="000000" w:themeColor="text1"/>
              </w:rPr>
            </w:pPr>
            <w:r>
              <w:rPr>
                <w:rFonts w:ascii="Times New Roman" w:hAnsi="Times New Roman" w:cs="Times New Roman"/>
                <w:color w:val="000000" w:themeColor="text1"/>
              </w:rPr>
              <w:t>17</w:t>
            </w:r>
          </w:p>
        </w:tc>
        <w:tc>
          <w:tcPr>
            <w:tcW w:w="5670" w:type="dxa"/>
          </w:tcPr>
          <w:p w:rsidR="009434C4" w:rsidRPr="009434C4" w:rsidRDefault="009434C4" w:rsidP="009434C4">
            <w:pPr>
              <w:pStyle w:val="AralkYok"/>
              <w:rPr>
                <w:rFonts w:ascii="Times New Roman" w:hAnsi="Times New Roman" w:cs="Times New Roman"/>
                <w:color w:val="000000" w:themeColor="text1"/>
              </w:rPr>
            </w:pPr>
            <w:r w:rsidRPr="009434C4">
              <w:rPr>
                <w:rFonts w:ascii="Times New Roman" w:hAnsi="Times New Roman" w:cs="Times New Roman"/>
                <w:color w:val="000000" w:themeColor="text1"/>
              </w:rPr>
              <w:t>Gençlik Faaliyetlerinin Niteliği</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3E437C" w:rsidRDefault="009434C4" w:rsidP="009434C4">
            <w:pPr>
              <w:pStyle w:val="AralkYok"/>
              <w:jc w:val="center"/>
              <w:rPr>
                <w:rFonts w:ascii="Times New Roman" w:hAnsi="Times New Roman" w:cs="Times New Roman"/>
                <w:color w:val="000000" w:themeColor="text1"/>
              </w:rPr>
            </w:pPr>
            <w:r>
              <w:rPr>
                <w:rFonts w:ascii="Times New Roman" w:hAnsi="Times New Roman" w:cs="Times New Roman"/>
                <w:color w:val="000000" w:themeColor="text1"/>
              </w:rPr>
              <w:t>18</w:t>
            </w:r>
          </w:p>
        </w:tc>
        <w:tc>
          <w:tcPr>
            <w:tcW w:w="5670" w:type="dxa"/>
          </w:tcPr>
          <w:p w:rsidR="009434C4" w:rsidRPr="009434C4" w:rsidRDefault="009434C4" w:rsidP="009434C4">
            <w:pPr>
              <w:pStyle w:val="AralkYok"/>
              <w:rPr>
                <w:rFonts w:ascii="Times New Roman" w:hAnsi="Times New Roman" w:cs="Times New Roman"/>
                <w:color w:val="000000" w:themeColor="text1"/>
              </w:rPr>
            </w:pPr>
            <w:r w:rsidRPr="009434C4">
              <w:rPr>
                <w:rFonts w:ascii="Times New Roman" w:hAnsi="Times New Roman" w:cs="Times New Roman"/>
                <w:color w:val="000000" w:themeColor="text1"/>
              </w:rPr>
              <w:t>Gençlik Merkezine Ulaşım</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9516B0" w:rsidRDefault="009434C4" w:rsidP="009434C4">
            <w:pPr>
              <w:pStyle w:val="AralkYok"/>
              <w:jc w:val="center"/>
              <w:rPr>
                <w:rFonts w:ascii="Times New Roman" w:hAnsi="Times New Roman" w:cs="Times New Roman"/>
                <w:color w:val="000000" w:themeColor="text1"/>
              </w:rPr>
            </w:pPr>
            <w:r>
              <w:rPr>
                <w:rFonts w:ascii="Times New Roman" w:hAnsi="Times New Roman" w:cs="Times New Roman"/>
                <w:color w:val="000000" w:themeColor="text1"/>
              </w:rPr>
              <w:t>19</w:t>
            </w:r>
          </w:p>
        </w:tc>
        <w:tc>
          <w:tcPr>
            <w:tcW w:w="5670" w:type="dxa"/>
          </w:tcPr>
          <w:p w:rsidR="009434C4" w:rsidRPr="009434C4" w:rsidRDefault="009434C4" w:rsidP="009434C4">
            <w:pPr>
              <w:pStyle w:val="AralkYok"/>
              <w:rPr>
                <w:rFonts w:ascii="Times New Roman" w:hAnsi="Times New Roman" w:cs="Times New Roman"/>
                <w:color w:val="000000" w:themeColor="text1"/>
              </w:rPr>
            </w:pPr>
            <w:r w:rsidRPr="009434C4">
              <w:rPr>
                <w:rFonts w:ascii="Times New Roman" w:hAnsi="Times New Roman" w:cs="Times New Roman"/>
                <w:color w:val="000000" w:themeColor="text1"/>
              </w:rPr>
              <w:t>Eğiticilerin Niteliği</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r w:rsidR="009434C4" w:rsidRPr="009516B0" w:rsidTr="009434C4">
        <w:trPr>
          <w:trHeight w:val="282"/>
        </w:trPr>
        <w:tc>
          <w:tcPr>
            <w:tcW w:w="568" w:type="dxa"/>
          </w:tcPr>
          <w:p w:rsidR="009434C4" w:rsidRPr="009516B0" w:rsidRDefault="009434C4" w:rsidP="009434C4">
            <w:pPr>
              <w:pStyle w:val="AralkYok"/>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5670" w:type="dxa"/>
          </w:tcPr>
          <w:p w:rsidR="009434C4" w:rsidRPr="009434C4" w:rsidRDefault="009434C4" w:rsidP="009434C4">
            <w:pPr>
              <w:pStyle w:val="AralkYok"/>
              <w:rPr>
                <w:rFonts w:ascii="Times New Roman" w:hAnsi="Times New Roman" w:cs="Times New Roman"/>
                <w:color w:val="000000" w:themeColor="text1"/>
              </w:rPr>
            </w:pPr>
            <w:r w:rsidRPr="009434C4">
              <w:rPr>
                <w:rFonts w:ascii="Times New Roman" w:hAnsi="Times New Roman" w:cs="Times New Roman"/>
                <w:color w:val="000000" w:themeColor="text1"/>
              </w:rPr>
              <w:t>Eğiticilerin Kursiyerlere Yönelik İlgi ve Alakaları</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1</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2</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3</w:t>
            </w:r>
          </w:p>
        </w:tc>
        <w:tc>
          <w:tcPr>
            <w:tcW w:w="850"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4</w:t>
            </w:r>
          </w:p>
        </w:tc>
        <w:tc>
          <w:tcPr>
            <w:tcW w:w="851" w:type="dxa"/>
          </w:tcPr>
          <w:p w:rsidR="009434C4" w:rsidRPr="009434C4" w:rsidRDefault="009434C4" w:rsidP="009434C4">
            <w:pPr>
              <w:pStyle w:val="AralkYok"/>
              <w:jc w:val="center"/>
              <w:rPr>
                <w:rFonts w:ascii="Times New Roman" w:hAnsi="Times New Roman" w:cs="Times New Roman"/>
              </w:rPr>
            </w:pPr>
            <w:r w:rsidRPr="009434C4">
              <w:rPr>
                <w:rFonts w:ascii="Times New Roman" w:hAnsi="Times New Roman" w:cs="Times New Roman"/>
              </w:rPr>
              <w:t>5</w:t>
            </w:r>
          </w:p>
        </w:tc>
      </w:tr>
    </w:tbl>
    <w:p w:rsidR="002E4697" w:rsidRDefault="002E4697" w:rsidP="002E4697">
      <w:pPr>
        <w:jc w:val="both"/>
      </w:pPr>
    </w:p>
    <w:p w:rsidR="002E4697" w:rsidRPr="00B24DF9" w:rsidRDefault="002E4697" w:rsidP="002E4697">
      <w:pPr>
        <w:jc w:val="both"/>
        <w:rPr>
          <w:rFonts w:ascii="Times New Roman" w:hAnsi="Times New Roman" w:cs="Times New Roman"/>
          <w:sz w:val="24"/>
          <w:szCs w:val="24"/>
        </w:rPr>
      </w:pPr>
      <w:r w:rsidRPr="00E42889">
        <w:rPr>
          <w:rStyle w:val="Gl"/>
          <w:rFonts w:ascii="Times New Roman" w:hAnsi="Times New Roman" w:cs="Times New Roman"/>
          <w:color w:val="212529"/>
          <w:sz w:val="24"/>
          <w:szCs w:val="24"/>
          <w:shd w:val="clear" w:color="auto" w:fill="FFFFFF"/>
        </w:rPr>
        <w:t>Kaynak/Referans</w:t>
      </w:r>
    </w:p>
    <w:p w:rsidR="002E4697" w:rsidRPr="00E42889" w:rsidRDefault="002E4697" w:rsidP="002E4697">
      <w:pPr>
        <w:jc w:val="both"/>
        <w:rPr>
          <w:rFonts w:ascii="Times New Roman" w:hAnsi="Times New Roman" w:cs="Times New Roman"/>
          <w:sz w:val="24"/>
          <w:szCs w:val="24"/>
        </w:rPr>
      </w:pPr>
      <w:r w:rsidRPr="00E42889">
        <w:rPr>
          <w:rFonts w:ascii="Times New Roman" w:hAnsi="Times New Roman" w:cs="Times New Roman"/>
          <w:color w:val="212529"/>
          <w:sz w:val="24"/>
          <w:szCs w:val="24"/>
          <w:shd w:val="clear" w:color="auto" w:fill="FFFFFF"/>
        </w:rPr>
        <w:t>Yıldız, M.ve Çoban, B. (2020) Gençlik Merkezleri Memnuniyet Ölçeği (GMMÖ) geliştirilmesi: Geçerlik ve güvenirlik çalışması. </w:t>
      </w:r>
      <w:r w:rsidRPr="00E42889">
        <w:rPr>
          <w:rStyle w:val="Vurgu"/>
          <w:rFonts w:ascii="Times New Roman" w:hAnsi="Times New Roman" w:cs="Times New Roman"/>
          <w:color w:val="212529"/>
          <w:sz w:val="24"/>
          <w:szCs w:val="24"/>
          <w:shd w:val="clear" w:color="auto" w:fill="FFFFFF"/>
        </w:rPr>
        <w:t>Türk &amp;İslam Dünyası Sosyal Araştırmalar Dergisi</w:t>
      </w:r>
      <w:r w:rsidRPr="00E42889">
        <w:rPr>
          <w:rFonts w:ascii="Times New Roman" w:hAnsi="Times New Roman" w:cs="Times New Roman"/>
          <w:color w:val="212529"/>
          <w:sz w:val="24"/>
          <w:szCs w:val="24"/>
          <w:shd w:val="clear" w:color="auto" w:fill="FFFFFF"/>
        </w:rPr>
        <w:t>, 7 (24), s. 91-103. </w:t>
      </w:r>
      <w:hyperlink r:id="rId4" w:history="1">
        <w:r w:rsidRPr="00E42889">
          <w:rPr>
            <w:rStyle w:val="Kpr"/>
            <w:rFonts w:ascii="Times New Roman" w:hAnsi="Times New Roman" w:cs="Times New Roman"/>
            <w:color w:val="0D6EFD"/>
            <w:sz w:val="24"/>
            <w:szCs w:val="24"/>
            <w:shd w:val="clear" w:color="auto" w:fill="FFFFFF"/>
          </w:rPr>
          <w:t>http://dx.doi.org/10.29228/TIDSAD.41797</w:t>
        </w:r>
      </w:hyperlink>
    </w:p>
    <w:p w:rsidR="002E4697" w:rsidRPr="002E4697" w:rsidRDefault="002E4697" w:rsidP="002E4697">
      <w:pPr>
        <w:jc w:val="both"/>
        <w:rPr>
          <w:rFonts w:ascii="Times New Roman" w:hAnsi="Times New Roman" w:cs="Times New Roman"/>
          <w:b/>
          <w:sz w:val="24"/>
          <w:szCs w:val="24"/>
        </w:rPr>
      </w:pPr>
      <w:r w:rsidRPr="002E4697">
        <w:rPr>
          <w:rFonts w:ascii="Times New Roman" w:hAnsi="Times New Roman" w:cs="Times New Roman"/>
          <w:b/>
          <w:sz w:val="24"/>
          <w:szCs w:val="24"/>
        </w:rPr>
        <w:t>Puanlama Yönergesi</w:t>
      </w:r>
    </w:p>
    <w:p w:rsidR="002E4697" w:rsidRDefault="002E4697" w:rsidP="002E4697">
      <w:pPr>
        <w:jc w:val="both"/>
        <w:rPr>
          <w:rFonts w:ascii="Times New Roman" w:hAnsi="Times New Roman" w:cs="Times New Roman"/>
          <w:sz w:val="24"/>
          <w:szCs w:val="24"/>
        </w:rPr>
      </w:pPr>
      <w:r>
        <w:rPr>
          <w:rFonts w:ascii="Times New Roman" w:hAnsi="Times New Roman" w:cs="Times New Roman"/>
          <w:sz w:val="24"/>
          <w:szCs w:val="24"/>
        </w:rPr>
        <w:t>Alt boyut ve madde sayısı: 3</w:t>
      </w:r>
      <w:r w:rsidRPr="00340D90">
        <w:rPr>
          <w:rFonts w:ascii="Times New Roman" w:hAnsi="Times New Roman" w:cs="Times New Roman"/>
          <w:sz w:val="24"/>
          <w:szCs w:val="24"/>
        </w:rPr>
        <w:t xml:space="preserve"> alt boyut ve </w:t>
      </w:r>
      <w:r>
        <w:rPr>
          <w:rFonts w:ascii="Times New Roman" w:hAnsi="Times New Roman" w:cs="Times New Roman"/>
          <w:sz w:val="24"/>
          <w:szCs w:val="24"/>
        </w:rPr>
        <w:t xml:space="preserve">20 </w:t>
      </w:r>
      <w:r w:rsidRPr="00340D90">
        <w:rPr>
          <w:rFonts w:ascii="Times New Roman" w:hAnsi="Times New Roman" w:cs="Times New Roman"/>
          <w:sz w:val="24"/>
          <w:szCs w:val="24"/>
        </w:rPr>
        <w:t>madde</w:t>
      </w:r>
    </w:p>
    <w:p w:rsidR="00820286" w:rsidRDefault="00820286" w:rsidP="002E4697">
      <w:pPr>
        <w:jc w:val="both"/>
        <w:rPr>
          <w:rFonts w:ascii="Times New Roman" w:hAnsi="Times New Roman" w:cs="Times New Roman"/>
          <w:sz w:val="24"/>
          <w:szCs w:val="24"/>
        </w:rPr>
      </w:pPr>
      <w:r>
        <w:rPr>
          <w:rFonts w:ascii="Times New Roman" w:hAnsi="Times New Roman" w:cs="Times New Roman"/>
          <w:sz w:val="24"/>
          <w:szCs w:val="24"/>
        </w:rPr>
        <w:t>Çalışma</w:t>
      </w:r>
      <w:r>
        <w:rPr>
          <w:rFonts w:ascii="Times New Roman" w:hAnsi="Times New Roman" w:cs="Times New Roman"/>
          <w:sz w:val="24"/>
          <w:szCs w:val="24"/>
        </w:rPr>
        <w:t xml:space="preserve"> (9 madde) </w:t>
      </w:r>
      <w:proofErr w:type="gramStart"/>
      <w:r w:rsidRPr="008A12D4">
        <w:rPr>
          <w:rFonts w:ascii="Times New Roman" w:hAnsi="Times New Roman" w:cs="Times New Roman"/>
          <w:sz w:val="24"/>
          <w:szCs w:val="24"/>
        </w:rPr>
        <w:t>1,2,5,6,7,8,9,10,11</w:t>
      </w:r>
      <w:proofErr w:type="gramEnd"/>
    </w:p>
    <w:p w:rsidR="00820286" w:rsidRDefault="00820286" w:rsidP="002E4697">
      <w:pPr>
        <w:jc w:val="both"/>
        <w:rPr>
          <w:rFonts w:ascii="Times New Roman" w:hAnsi="Times New Roman" w:cs="Times New Roman"/>
          <w:sz w:val="24"/>
          <w:szCs w:val="24"/>
        </w:rPr>
      </w:pPr>
      <w:r>
        <w:rPr>
          <w:rFonts w:ascii="Times New Roman" w:hAnsi="Times New Roman" w:cs="Times New Roman"/>
          <w:sz w:val="24"/>
          <w:szCs w:val="24"/>
        </w:rPr>
        <w:t>Eğitim (2 madde) 3,4</w:t>
      </w:r>
    </w:p>
    <w:p w:rsidR="00820286" w:rsidRDefault="00820286" w:rsidP="002E4697">
      <w:pPr>
        <w:jc w:val="both"/>
        <w:rPr>
          <w:rFonts w:ascii="Times New Roman" w:hAnsi="Times New Roman" w:cs="Times New Roman"/>
          <w:sz w:val="24"/>
          <w:szCs w:val="24"/>
        </w:rPr>
      </w:pPr>
      <w:r>
        <w:rPr>
          <w:rFonts w:ascii="Times New Roman" w:hAnsi="Times New Roman" w:cs="Times New Roman"/>
          <w:sz w:val="24"/>
          <w:szCs w:val="24"/>
        </w:rPr>
        <w:t xml:space="preserve">Yeterlilik </w:t>
      </w:r>
      <w:r>
        <w:rPr>
          <w:rFonts w:ascii="Times New Roman" w:hAnsi="Times New Roman" w:cs="Times New Roman"/>
          <w:sz w:val="24"/>
          <w:szCs w:val="24"/>
        </w:rPr>
        <w:t>(9 madde)</w:t>
      </w:r>
      <w:r>
        <w:rPr>
          <w:rFonts w:ascii="Times New Roman" w:hAnsi="Times New Roman" w:cs="Times New Roman"/>
          <w:sz w:val="24"/>
          <w:szCs w:val="24"/>
        </w:rPr>
        <w:t xml:space="preserve">  </w:t>
      </w:r>
      <w:r w:rsidRPr="008A12D4">
        <w:rPr>
          <w:rFonts w:ascii="Times New Roman" w:hAnsi="Times New Roman" w:cs="Times New Roman"/>
          <w:sz w:val="24"/>
          <w:szCs w:val="24"/>
        </w:rPr>
        <w:t>12,13,14,15,16</w:t>
      </w:r>
      <w:proofErr w:type="gramStart"/>
      <w:r w:rsidRPr="008A12D4">
        <w:rPr>
          <w:rFonts w:ascii="Times New Roman" w:hAnsi="Times New Roman" w:cs="Times New Roman"/>
          <w:sz w:val="24"/>
          <w:szCs w:val="24"/>
        </w:rPr>
        <w:t>,,</w:t>
      </w:r>
      <w:proofErr w:type="gramEnd"/>
      <w:r w:rsidRPr="008A12D4">
        <w:rPr>
          <w:rFonts w:ascii="Times New Roman" w:hAnsi="Times New Roman" w:cs="Times New Roman"/>
          <w:sz w:val="24"/>
          <w:szCs w:val="24"/>
        </w:rPr>
        <w:t>17,18,19,20</w:t>
      </w:r>
    </w:p>
    <w:p w:rsidR="00820286" w:rsidRDefault="00820286" w:rsidP="00820286">
      <w:pPr>
        <w:jc w:val="both"/>
        <w:rPr>
          <w:rFonts w:ascii="Times New Roman" w:hAnsi="Times New Roman" w:cs="Times New Roman"/>
          <w:sz w:val="24"/>
          <w:szCs w:val="24"/>
        </w:rPr>
      </w:pPr>
      <w:r w:rsidRPr="00183945">
        <w:rPr>
          <w:rFonts w:ascii="Times New Roman" w:hAnsi="Times New Roman" w:cs="Times New Roman"/>
          <w:b/>
          <w:sz w:val="24"/>
          <w:szCs w:val="24"/>
        </w:rPr>
        <w:t>Ölçeğin bulunan ters maddeler</w:t>
      </w:r>
      <w:r w:rsidRPr="009B6384">
        <w:rPr>
          <w:rFonts w:ascii="Times New Roman" w:hAnsi="Times New Roman" w:cs="Times New Roman"/>
          <w:sz w:val="24"/>
          <w:szCs w:val="24"/>
        </w:rPr>
        <w:t>: Ölçekte ters madde bulunmamaktadır.</w:t>
      </w:r>
    </w:p>
    <w:p w:rsidR="00820286" w:rsidRDefault="00820286" w:rsidP="00820286">
      <w:pPr>
        <w:jc w:val="both"/>
        <w:rPr>
          <w:rFonts w:ascii="Times New Roman" w:hAnsi="Times New Roman" w:cs="Times New Roman"/>
          <w:sz w:val="24"/>
          <w:szCs w:val="24"/>
        </w:rPr>
      </w:pPr>
      <w:r w:rsidRPr="008A12D4">
        <w:rPr>
          <w:rFonts w:ascii="Times New Roman" w:hAnsi="Times New Roman" w:cs="Times New Roman"/>
          <w:sz w:val="24"/>
          <w:szCs w:val="24"/>
        </w:rPr>
        <w:t xml:space="preserve">Gençlik Merkezleri </w:t>
      </w:r>
      <w:r>
        <w:rPr>
          <w:rFonts w:ascii="Times New Roman" w:hAnsi="Times New Roman" w:cs="Times New Roman"/>
          <w:sz w:val="24"/>
          <w:szCs w:val="24"/>
        </w:rPr>
        <w:t>Memnuniyet</w:t>
      </w:r>
      <w:r w:rsidRPr="008A12D4">
        <w:rPr>
          <w:rFonts w:ascii="Times New Roman" w:hAnsi="Times New Roman" w:cs="Times New Roman"/>
          <w:sz w:val="24"/>
          <w:szCs w:val="24"/>
        </w:rPr>
        <w:t xml:space="preserve"> Ölçeği</w:t>
      </w:r>
      <w:r>
        <w:rPr>
          <w:rFonts w:ascii="Times New Roman" w:hAnsi="Times New Roman" w:cs="Times New Roman"/>
          <w:sz w:val="24"/>
          <w:szCs w:val="24"/>
        </w:rPr>
        <w:t xml:space="preserve"> (GMM</w:t>
      </w:r>
      <w:r w:rsidRPr="008A12D4">
        <w:rPr>
          <w:rFonts w:ascii="Times New Roman" w:hAnsi="Times New Roman" w:cs="Times New Roman"/>
          <w:sz w:val="24"/>
          <w:szCs w:val="24"/>
        </w:rPr>
        <w:t>Ö)</w:t>
      </w:r>
      <w:r>
        <w:rPr>
          <w:rFonts w:ascii="Times New Roman" w:hAnsi="Times New Roman" w:cs="Times New Roman"/>
          <w:sz w:val="24"/>
          <w:szCs w:val="24"/>
        </w:rPr>
        <w:t xml:space="preserve"> </w:t>
      </w:r>
      <w:proofErr w:type="spellStart"/>
      <w:r w:rsidRPr="008A12D4">
        <w:rPr>
          <w:rFonts w:ascii="Times New Roman" w:hAnsi="Times New Roman" w:cs="Times New Roman"/>
          <w:sz w:val="24"/>
          <w:szCs w:val="24"/>
        </w:rPr>
        <w:t>Cronbach</w:t>
      </w:r>
      <w:proofErr w:type="spellEnd"/>
      <w:r w:rsidRPr="008A12D4">
        <w:rPr>
          <w:rFonts w:ascii="Times New Roman" w:hAnsi="Times New Roman" w:cs="Times New Roman"/>
          <w:sz w:val="24"/>
          <w:szCs w:val="24"/>
        </w:rPr>
        <w:t xml:space="preserve"> alfa katsayıları</w:t>
      </w:r>
      <w:r>
        <w:rPr>
          <w:rFonts w:ascii="Times New Roman" w:hAnsi="Times New Roman" w:cs="Times New Roman"/>
          <w:sz w:val="24"/>
          <w:szCs w:val="24"/>
        </w:rPr>
        <w:t xml:space="preserve"> </w:t>
      </w:r>
      <w:proofErr w:type="spellStart"/>
      <w:r w:rsidRPr="008A12D4">
        <w:rPr>
          <w:rFonts w:ascii="Times New Roman" w:hAnsi="Times New Roman" w:cs="Times New Roman"/>
          <w:sz w:val="24"/>
          <w:szCs w:val="24"/>
        </w:rPr>
        <w:t>Cronbach</w:t>
      </w:r>
      <w:proofErr w:type="spellEnd"/>
      <w:r w:rsidRPr="008A12D4">
        <w:rPr>
          <w:rFonts w:ascii="Times New Roman" w:hAnsi="Times New Roman" w:cs="Times New Roman"/>
          <w:sz w:val="24"/>
          <w:szCs w:val="24"/>
        </w:rPr>
        <w:t xml:space="preserve"> alfa katsayıları</w:t>
      </w:r>
      <w:r>
        <w:rPr>
          <w:rFonts w:ascii="Times New Roman" w:hAnsi="Times New Roman" w:cs="Times New Roman"/>
          <w:sz w:val="24"/>
          <w:szCs w:val="24"/>
        </w:rPr>
        <w:t xml:space="preserve"> Çalışma alt </w:t>
      </w:r>
      <w:proofErr w:type="gramStart"/>
      <w:r>
        <w:rPr>
          <w:rFonts w:ascii="Times New Roman" w:hAnsi="Times New Roman" w:cs="Times New Roman"/>
          <w:sz w:val="24"/>
          <w:szCs w:val="24"/>
        </w:rPr>
        <w:t xml:space="preserve">boyutunda </w:t>
      </w:r>
      <w:r w:rsidRPr="00075790">
        <w:rPr>
          <w:rFonts w:ascii="Times New Roman" w:hAnsi="Times New Roman" w:cs="Times New Roman"/>
          <w:sz w:val="24"/>
          <w:szCs w:val="24"/>
        </w:rPr>
        <w:t>,921</w:t>
      </w:r>
      <w:proofErr w:type="gramEnd"/>
      <w:r>
        <w:rPr>
          <w:rFonts w:ascii="Times New Roman" w:hAnsi="Times New Roman" w:cs="Times New Roman"/>
          <w:sz w:val="24"/>
          <w:szCs w:val="24"/>
        </w:rPr>
        <w:t xml:space="preserve"> Eğitim alt faktöründe </w:t>
      </w:r>
      <w:r w:rsidRPr="00075790">
        <w:rPr>
          <w:rFonts w:ascii="Times New Roman" w:hAnsi="Times New Roman" w:cs="Times New Roman"/>
          <w:sz w:val="24"/>
          <w:szCs w:val="24"/>
        </w:rPr>
        <w:t>,712</w:t>
      </w:r>
      <w:r>
        <w:rPr>
          <w:rFonts w:ascii="Times New Roman" w:hAnsi="Times New Roman" w:cs="Times New Roman"/>
          <w:sz w:val="24"/>
          <w:szCs w:val="24"/>
        </w:rPr>
        <w:t xml:space="preserve"> ve Yeterlilik alt faktöründe </w:t>
      </w:r>
      <w:r w:rsidRPr="00075790">
        <w:rPr>
          <w:rFonts w:ascii="Times New Roman" w:hAnsi="Times New Roman" w:cs="Times New Roman"/>
          <w:sz w:val="24"/>
          <w:szCs w:val="24"/>
        </w:rPr>
        <w:t>,909</w:t>
      </w:r>
      <w:r>
        <w:rPr>
          <w:rFonts w:ascii="Times New Roman" w:hAnsi="Times New Roman" w:cs="Times New Roman"/>
          <w:sz w:val="24"/>
          <w:szCs w:val="24"/>
        </w:rPr>
        <w:t xml:space="preserve"> olarak hesaplanmıştır.</w:t>
      </w:r>
      <w:r w:rsidRPr="00075790">
        <w:rPr>
          <w:rFonts w:ascii="Times New Roman" w:hAnsi="Times New Roman" w:cs="Times New Roman"/>
          <w:sz w:val="24"/>
          <w:szCs w:val="24"/>
        </w:rPr>
        <w:t xml:space="preserve"> </w:t>
      </w:r>
      <w:r w:rsidRPr="008A12D4">
        <w:rPr>
          <w:rFonts w:ascii="Times New Roman" w:hAnsi="Times New Roman" w:cs="Times New Roman"/>
          <w:sz w:val="24"/>
          <w:szCs w:val="24"/>
        </w:rPr>
        <w:t>Ölçeğin bütününde ki alfa katsayısı,</w:t>
      </w:r>
      <w:r w:rsidRPr="00075790">
        <w:t xml:space="preserve"> </w:t>
      </w:r>
      <w:r w:rsidRPr="00075790">
        <w:rPr>
          <w:rFonts w:ascii="Times New Roman" w:hAnsi="Times New Roman" w:cs="Times New Roman"/>
          <w:sz w:val="24"/>
          <w:szCs w:val="24"/>
        </w:rPr>
        <w:t>,932</w:t>
      </w:r>
      <w:r>
        <w:rPr>
          <w:rFonts w:ascii="Times New Roman" w:hAnsi="Times New Roman" w:cs="Times New Roman"/>
          <w:sz w:val="24"/>
          <w:szCs w:val="24"/>
        </w:rPr>
        <w:t xml:space="preserve"> olarak hesaplanmış</w:t>
      </w:r>
      <w:r w:rsidRPr="00075790">
        <w:rPr>
          <w:rFonts w:ascii="Times New Roman" w:hAnsi="Times New Roman" w:cs="Times New Roman"/>
          <w:sz w:val="24"/>
          <w:szCs w:val="24"/>
        </w:rPr>
        <w:t xml:space="preserve"> olup iç tutarlılığın</w:t>
      </w:r>
      <w:r>
        <w:rPr>
          <w:rFonts w:ascii="Times New Roman" w:hAnsi="Times New Roman" w:cs="Times New Roman"/>
          <w:sz w:val="24"/>
          <w:szCs w:val="24"/>
        </w:rPr>
        <w:t xml:space="preserve"> gayet yüksek olduğunu göstermiş</w:t>
      </w:r>
      <w:r w:rsidRPr="00075790">
        <w:rPr>
          <w:rFonts w:ascii="Times New Roman" w:hAnsi="Times New Roman" w:cs="Times New Roman"/>
          <w:sz w:val="24"/>
          <w:szCs w:val="24"/>
        </w:rPr>
        <w:t>tir.</w:t>
      </w:r>
    </w:p>
    <w:p w:rsidR="002E4697" w:rsidRPr="00183945" w:rsidRDefault="00820286" w:rsidP="00183945">
      <w:pPr>
        <w:jc w:val="both"/>
        <w:rPr>
          <w:rFonts w:ascii="Times New Roman" w:hAnsi="Times New Roman" w:cs="Times New Roman"/>
          <w:sz w:val="24"/>
          <w:szCs w:val="24"/>
        </w:rPr>
      </w:pPr>
      <w:bookmarkStart w:id="0" w:name="_GoBack"/>
      <w:r w:rsidRPr="00183945">
        <w:rPr>
          <w:rFonts w:ascii="Times New Roman" w:hAnsi="Times New Roman" w:cs="Times New Roman"/>
          <w:b/>
          <w:sz w:val="24"/>
          <w:szCs w:val="24"/>
        </w:rPr>
        <w:t>İletişim adresi</w:t>
      </w:r>
      <w:bookmarkEnd w:id="0"/>
      <w:r>
        <w:rPr>
          <w:rFonts w:ascii="Times New Roman" w:hAnsi="Times New Roman" w:cs="Times New Roman"/>
          <w:sz w:val="24"/>
          <w:szCs w:val="24"/>
        </w:rPr>
        <w:t xml:space="preserve">: </w:t>
      </w:r>
      <w:r w:rsidR="00183945">
        <w:rPr>
          <w:rFonts w:ascii="Times New Roman" w:hAnsi="Times New Roman" w:cs="Times New Roman"/>
          <w:sz w:val="24"/>
          <w:szCs w:val="24"/>
        </w:rPr>
        <w:t>metinyildiz.2323@gmail.com</w:t>
      </w:r>
    </w:p>
    <w:sectPr w:rsidR="002E4697" w:rsidRPr="00183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3A"/>
    <w:rsid w:val="00183945"/>
    <w:rsid w:val="002678B5"/>
    <w:rsid w:val="002E4697"/>
    <w:rsid w:val="003E3915"/>
    <w:rsid w:val="00592E3E"/>
    <w:rsid w:val="005D540F"/>
    <w:rsid w:val="007D353A"/>
    <w:rsid w:val="00820286"/>
    <w:rsid w:val="009434C4"/>
    <w:rsid w:val="00B733C8"/>
    <w:rsid w:val="00CB6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94D84-6B30-45CE-ABAE-8735BD55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69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5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D540F"/>
    <w:pPr>
      <w:spacing w:after="0" w:line="240" w:lineRule="auto"/>
    </w:pPr>
  </w:style>
  <w:style w:type="character" w:styleId="Gl">
    <w:name w:val="Strong"/>
    <w:basedOn w:val="VarsaylanParagrafYazTipi"/>
    <w:uiPriority w:val="22"/>
    <w:qFormat/>
    <w:rsid w:val="002E4697"/>
    <w:rPr>
      <w:b/>
      <w:bCs/>
    </w:rPr>
  </w:style>
  <w:style w:type="character" w:styleId="Vurgu">
    <w:name w:val="Emphasis"/>
    <w:basedOn w:val="VarsaylanParagrafYazTipi"/>
    <w:uiPriority w:val="20"/>
    <w:qFormat/>
    <w:rsid w:val="002E4697"/>
    <w:rPr>
      <w:i/>
      <w:iCs/>
    </w:rPr>
  </w:style>
  <w:style w:type="character" w:styleId="Kpr">
    <w:name w:val="Hyperlink"/>
    <w:basedOn w:val="VarsaylanParagrafYazTipi"/>
    <w:uiPriority w:val="99"/>
    <w:semiHidden/>
    <w:unhideWhenUsed/>
    <w:rsid w:val="002E4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29228/TIDSAD.4179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YILDIZ</dc:creator>
  <cp:keywords/>
  <dc:description/>
  <cp:lastModifiedBy>Microsoft hesabı</cp:lastModifiedBy>
  <cp:revision>12</cp:revision>
  <dcterms:created xsi:type="dcterms:W3CDTF">2020-08-25T06:51:00Z</dcterms:created>
  <dcterms:modified xsi:type="dcterms:W3CDTF">2022-11-14T22:19:00Z</dcterms:modified>
</cp:coreProperties>
</file>