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3C" w:rsidRDefault="005758DC" w:rsidP="005758DC">
      <w:pPr>
        <w:jc w:val="center"/>
        <w:rPr>
          <w:rFonts w:ascii="Times New Roman" w:hAnsi="Times New Roman" w:cs="Times New Roman"/>
          <w:b/>
          <w:sz w:val="24"/>
          <w:szCs w:val="24"/>
        </w:rPr>
      </w:pPr>
      <w:r w:rsidRPr="005758DC">
        <w:rPr>
          <w:rFonts w:ascii="Times New Roman" w:hAnsi="Times New Roman" w:cs="Times New Roman"/>
          <w:b/>
          <w:sz w:val="24"/>
          <w:szCs w:val="24"/>
        </w:rPr>
        <w:t>Evlilerde Başa Çıkma Tarzları Ölçeği</w:t>
      </w:r>
    </w:p>
    <w:p w:rsidR="005758DC" w:rsidRPr="009861B7" w:rsidRDefault="005758DC" w:rsidP="005758DC">
      <w:pPr>
        <w:jc w:val="both"/>
        <w:rPr>
          <w:rFonts w:ascii="Times New Roman" w:hAnsi="Times New Roman" w:cs="Times New Roman"/>
        </w:rPr>
      </w:pPr>
      <w:r w:rsidRPr="009861B7">
        <w:rPr>
          <w:rFonts w:ascii="Times New Roman" w:hAnsi="Times New Roman" w:cs="Times New Roman"/>
          <w:b/>
        </w:rPr>
        <w:t>Yönerge:</w:t>
      </w:r>
      <w:r w:rsidRPr="009861B7">
        <w:rPr>
          <w:rFonts w:ascii="Times New Roman" w:hAnsi="Times New Roman" w:cs="Times New Roman"/>
        </w:rPr>
        <w:t xml:space="preserve"> Aile hayatının getirdiği sorumluluklar, iletişim engelleri, çocuğa yönelik tutumlar, çalışma hayatı ile eve ait sorumluklar arasında denge kurmadaki zorluklar gibi stres faktörleri ailede sorun teşkil edebilmektedir. Bunlar evli kişiler arasında yaşanması muhtemel olan problemlerden sadece bazılarıdır. Ailedeki stres faktörlerini önleyici çabalar olabildiği gibi, evlilikte stres ile başa çıkabilmeyi sağlayan başa çıkma tarzları da mevcuttur. Lütfen aşağıdaki ölçekte ailenizdeki stresli durumlarla (ve/veya eşiniz ile bir problem yaşadığınızda) mücadelede etmek için kullandığınız başa çıkma tarzlarına ne sıklıkta başvurduğunuzu belirtiniz. Soruları cevaplarken eşinizle yaşadığınız problem nedeniyle sizi oldukça fazla üzen/stres oluşturan durumları düşünerek cevaplayınız.</w:t>
      </w:r>
    </w:p>
    <w:p w:rsidR="005758DC" w:rsidRPr="009861B7" w:rsidRDefault="005758DC" w:rsidP="005758DC">
      <w:pPr>
        <w:jc w:val="both"/>
        <w:rPr>
          <w:rFonts w:ascii="Times New Roman" w:hAnsi="Times New Roman" w:cs="Times New Roman"/>
          <w:b/>
        </w:rPr>
      </w:pPr>
      <w:r w:rsidRPr="009861B7">
        <w:rPr>
          <w:rFonts w:ascii="Times New Roman" w:hAnsi="Times New Roman" w:cs="Times New Roman"/>
          <w:b/>
        </w:rPr>
        <w:t xml:space="preserve">Aşağıdaki her maddenin önüne “eşimle bir problem yaşadığımda </w:t>
      </w:r>
      <w:proofErr w:type="gramStart"/>
      <w:r w:rsidRPr="009861B7">
        <w:rPr>
          <w:rFonts w:ascii="Times New Roman" w:hAnsi="Times New Roman" w:cs="Times New Roman"/>
          <w:b/>
        </w:rPr>
        <w:t>……</w:t>
      </w:r>
      <w:proofErr w:type="gramEnd"/>
      <w:r w:rsidRPr="009861B7">
        <w:rPr>
          <w:rFonts w:ascii="Times New Roman" w:hAnsi="Times New Roman" w:cs="Times New Roman"/>
          <w:b/>
        </w:rPr>
        <w:t xml:space="preserve">” ifadesini getirerek cevaplayınız. </w:t>
      </w:r>
    </w:p>
    <w:p w:rsidR="005758DC" w:rsidRDefault="005758DC" w:rsidP="005758DC">
      <w:pPr>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675"/>
        <w:gridCol w:w="5387"/>
        <w:gridCol w:w="709"/>
        <w:gridCol w:w="567"/>
        <w:gridCol w:w="567"/>
        <w:gridCol w:w="567"/>
        <w:gridCol w:w="740"/>
      </w:tblGrid>
      <w:tr w:rsidR="005758DC" w:rsidRPr="0024056F" w:rsidTr="005758DC">
        <w:trPr>
          <w:cantSplit/>
          <w:trHeight w:val="1134"/>
        </w:trPr>
        <w:tc>
          <w:tcPr>
            <w:tcW w:w="6062" w:type="dxa"/>
            <w:gridSpan w:val="2"/>
          </w:tcPr>
          <w:p w:rsidR="0024056F" w:rsidRPr="0024056F" w:rsidRDefault="0024056F" w:rsidP="00964BE1">
            <w:pPr>
              <w:rPr>
                <w:rFonts w:ascii="Times New Roman" w:hAnsi="Times New Roman" w:cs="Times New Roman"/>
              </w:rPr>
            </w:pPr>
          </w:p>
          <w:p w:rsidR="0024056F" w:rsidRPr="0024056F" w:rsidRDefault="0024056F" w:rsidP="00964BE1">
            <w:pPr>
              <w:rPr>
                <w:rFonts w:ascii="Times New Roman" w:hAnsi="Times New Roman" w:cs="Times New Roman"/>
              </w:rPr>
            </w:pPr>
          </w:p>
          <w:p w:rsidR="0024056F" w:rsidRPr="0024056F" w:rsidRDefault="0024056F" w:rsidP="00964BE1">
            <w:pPr>
              <w:rPr>
                <w:rFonts w:ascii="Times New Roman" w:hAnsi="Times New Roman" w:cs="Times New Roman"/>
              </w:rPr>
            </w:pPr>
          </w:p>
          <w:p w:rsidR="005758DC" w:rsidRPr="0024056F" w:rsidRDefault="0024056F" w:rsidP="00964BE1">
            <w:pPr>
              <w:rPr>
                <w:rFonts w:ascii="Times New Roman" w:hAnsi="Times New Roman" w:cs="Times New Roman"/>
                <w:b/>
              </w:rPr>
            </w:pPr>
            <w:r w:rsidRPr="0024056F">
              <w:rPr>
                <w:rFonts w:ascii="Times New Roman" w:hAnsi="Times New Roman" w:cs="Times New Roman"/>
                <w:b/>
              </w:rPr>
              <w:t>Eşimle bir problem yaşadığımda...</w:t>
            </w:r>
          </w:p>
        </w:tc>
        <w:tc>
          <w:tcPr>
            <w:tcW w:w="709" w:type="dxa"/>
            <w:textDirection w:val="btLr"/>
          </w:tcPr>
          <w:p w:rsidR="005758DC" w:rsidRPr="0024056F" w:rsidRDefault="005758DC" w:rsidP="005758DC">
            <w:pPr>
              <w:ind w:left="113" w:right="113"/>
              <w:rPr>
                <w:rFonts w:ascii="Times New Roman" w:hAnsi="Times New Roman" w:cs="Times New Roman"/>
              </w:rPr>
            </w:pPr>
            <w:r w:rsidRPr="0024056F">
              <w:rPr>
                <w:rFonts w:ascii="Times New Roman" w:hAnsi="Times New Roman" w:cs="Times New Roman"/>
              </w:rPr>
              <w:t>Hiçbir zaman</w:t>
            </w:r>
          </w:p>
        </w:tc>
        <w:tc>
          <w:tcPr>
            <w:tcW w:w="567" w:type="dxa"/>
            <w:textDirection w:val="btLr"/>
          </w:tcPr>
          <w:p w:rsidR="005758DC" w:rsidRPr="0024056F" w:rsidRDefault="005758DC" w:rsidP="005758DC">
            <w:pPr>
              <w:ind w:left="113" w:right="113"/>
              <w:rPr>
                <w:rFonts w:ascii="Times New Roman" w:hAnsi="Times New Roman" w:cs="Times New Roman"/>
              </w:rPr>
            </w:pPr>
            <w:r w:rsidRPr="0024056F">
              <w:rPr>
                <w:rFonts w:ascii="Times New Roman" w:hAnsi="Times New Roman" w:cs="Times New Roman"/>
              </w:rPr>
              <w:t>Nadiren</w:t>
            </w:r>
          </w:p>
        </w:tc>
        <w:tc>
          <w:tcPr>
            <w:tcW w:w="567" w:type="dxa"/>
            <w:textDirection w:val="btLr"/>
          </w:tcPr>
          <w:p w:rsidR="005758DC" w:rsidRPr="0024056F" w:rsidRDefault="005758DC" w:rsidP="005758DC">
            <w:pPr>
              <w:ind w:left="113" w:right="113"/>
              <w:rPr>
                <w:rFonts w:ascii="Times New Roman" w:hAnsi="Times New Roman" w:cs="Times New Roman"/>
              </w:rPr>
            </w:pPr>
            <w:r w:rsidRPr="0024056F">
              <w:rPr>
                <w:rFonts w:ascii="Times New Roman" w:hAnsi="Times New Roman" w:cs="Times New Roman"/>
              </w:rPr>
              <w:t>Bazen</w:t>
            </w:r>
          </w:p>
        </w:tc>
        <w:tc>
          <w:tcPr>
            <w:tcW w:w="567" w:type="dxa"/>
            <w:textDirection w:val="btLr"/>
          </w:tcPr>
          <w:p w:rsidR="005758DC" w:rsidRPr="0024056F" w:rsidRDefault="005758DC" w:rsidP="005758DC">
            <w:pPr>
              <w:ind w:left="113" w:right="113"/>
              <w:rPr>
                <w:rFonts w:ascii="Times New Roman" w:hAnsi="Times New Roman" w:cs="Times New Roman"/>
              </w:rPr>
            </w:pPr>
            <w:r w:rsidRPr="0024056F">
              <w:rPr>
                <w:rFonts w:ascii="Times New Roman" w:hAnsi="Times New Roman" w:cs="Times New Roman"/>
              </w:rPr>
              <w:t>Sıklıkla</w:t>
            </w:r>
          </w:p>
        </w:tc>
        <w:tc>
          <w:tcPr>
            <w:tcW w:w="740" w:type="dxa"/>
            <w:textDirection w:val="btLr"/>
          </w:tcPr>
          <w:p w:rsidR="005758DC" w:rsidRPr="0024056F" w:rsidRDefault="005758DC" w:rsidP="005758DC">
            <w:pPr>
              <w:ind w:left="113" w:right="113"/>
              <w:rPr>
                <w:rFonts w:ascii="Times New Roman" w:hAnsi="Times New Roman" w:cs="Times New Roman"/>
              </w:rPr>
            </w:pPr>
            <w:r w:rsidRPr="0024056F">
              <w:rPr>
                <w:rFonts w:ascii="Times New Roman" w:hAnsi="Times New Roman" w:cs="Times New Roman"/>
              </w:rPr>
              <w:t>Her zaman</w:t>
            </w: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1</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Eşimle problem hakkında konuşurum.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2</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Problem büyümeden çözmek için çabalarım.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3</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Eşime dokunarak aramızı yumuşatmaya çalışırım.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4</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Hatalı davranışımı değiştirmek için çabalarım.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5</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Çözüm yolları ararım.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6</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Eşime nasıl destek olabileceğimi düşünürüm.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7</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Eşimle birlikte konuşarak orta yolu bulurum.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8</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Problemi çözmek için işbirlikçi davranırım.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9</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Problemle ilgili eşimin fikrini dinlerim.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10</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Eşimi anlamaya çalışırım.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11</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Sorun büyümesin diye alttan alırım.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12</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Problemi geçiştirmeye çalışırım.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13</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Problemi geçiştirmek için espri yaparım.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14</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 xml:space="preserve">Köken ailem (annem-babam-kardeşim) üzülmesin diye sorunu uzatmam                   </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15</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Eşimle aramızdaki problemlerin günün birinde kendiliğinden çözüleceğini düşünerek rahatlarım.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16</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Problemi görmezden gelirim.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17</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Hiçbir şey yokmuş gibi davranırım.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18</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Eşimle konuşmamak için ortamı terk ederim.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19</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İçime kapanırım</w:t>
            </w:r>
            <w:r w:rsidR="00ED2CD0">
              <w:rPr>
                <w:rFonts w:ascii="Times New Roman" w:eastAsia="Times New Roman" w:hAnsi="Times New Roman" w:cs="Times New Roman"/>
                <w:color w:val="000000"/>
              </w:rPr>
              <w:t>.</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20</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Hayal kırıklığına uğradığım için problemle mücadele gayretim azalır.</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21</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Eşimle aramızın tamamen bozulacağını düşündüğümden kaygılanırım.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22</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Problemi çözmek için harekete geçemediğimden umudum kırılır.</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23</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Problemi hiç kimseye anlatamadığımdan kendimi yalnız hissederim.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24</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Kendimi yeterince ifade edememek bana kendimi çaresiz hissettirir.</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25</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 xml:space="preserve">Problemin çözüleceğine olan inancım zayıf olduğundan </w:t>
            </w:r>
            <w:r w:rsidRPr="0024056F">
              <w:rPr>
                <w:rFonts w:ascii="Times New Roman" w:eastAsia="Times New Roman" w:hAnsi="Times New Roman" w:cs="Times New Roman"/>
                <w:color w:val="000000"/>
              </w:rPr>
              <w:lastRenderedPageBreak/>
              <w:t>elim kolum bağlanır, ne yapacağımı bilemem</w:t>
            </w:r>
            <w:r w:rsidR="0050668B">
              <w:rPr>
                <w:rFonts w:ascii="Times New Roman" w:eastAsia="Times New Roman" w:hAnsi="Times New Roman" w:cs="Times New Roman"/>
                <w:color w:val="000000"/>
              </w:rPr>
              <w:t>.</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lastRenderedPageBreak/>
              <w:t>26</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Eşimle kavga ederim.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27</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Eşime bağırırım.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28</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Aniden öfkelenirim.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29</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Ağzıma geleni söylerim.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30</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Eşimle tartıştığımda kontrolümü kaybederim.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31</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Eşim hatasını anlayana kadar küs kalırım.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32</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Problemimi köken aileme (annem-babam-kardeşim) anlatırım.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33</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Problemimi yakın arkadaşıma anlatırım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34</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Problemimi çözmek için yakın arkadaşımdan destek isterim.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r w:rsidR="0024056F" w:rsidRPr="0024056F" w:rsidTr="00D35D75">
        <w:tc>
          <w:tcPr>
            <w:tcW w:w="675" w:type="dxa"/>
          </w:tcPr>
          <w:p w:rsidR="0024056F" w:rsidRPr="0024056F" w:rsidRDefault="0024056F" w:rsidP="0024056F">
            <w:pPr>
              <w:rPr>
                <w:rFonts w:ascii="Times New Roman" w:hAnsi="Times New Roman" w:cs="Times New Roman"/>
              </w:rPr>
            </w:pPr>
            <w:r w:rsidRPr="0024056F">
              <w:rPr>
                <w:rFonts w:ascii="Times New Roman" w:hAnsi="Times New Roman" w:cs="Times New Roman"/>
              </w:rPr>
              <w:t>35</w:t>
            </w:r>
          </w:p>
        </w:tc>
        <w:tc>
          <w:tcPr>
            <w:tcW w:w="5387" w:type="dxa"/>
            <w:vAlign w:val="bottom"/>
          </w:tcPr>
          <w:p w:rsidR="0024056F" w:rsidRPr="0024056F" w:rsidRDefault="0024056F" w:rsidP="0024056F">
            <w:pPr>
              <w:rPr>
                <w:rFonts w:ascii="Times New Roman" w:eastAsia="Times New Roman" w:hAnsi="Times New Roman" w:cs="Times New Roman"/>
                <w:color w:val="000000"/>
              </w:rPr>
            </w:pPr>
            <w:r w:rsidRPr="0024056F">
              <w:rPr>
                <w:rFonts w:ascii="Times New Roman" w:eastAsia="Times New Roman" w:hAnsi="Times New Roman" w:cs="Times New Roman"/>
                <w:color w:val="000000"/>
              </w:rPr>
              <w:t>Sadece rahatlamak için problemimi yakın arkadaşıma anlatırım.</w:t>
            </w:r>
          </w:p>
        </w:tc>
        <w:tc>
          <w:tcPr>
            <w:tcW w:w="709"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567" w:type="dxa"/>
          </w:tcPr>
          <w:p w:rsidR="0024056F" w:rsidRPr="0024056F" w:rsidRDefault="0024056F" w:rsidP="0024056F">
            <w:pPr>
              <w:rPr>
                <w:rFonts w:ascii="Times New Roman" w:hAnsi="Times New Roman" w:cs="Times New Roman"/>
              </w:rPr>
            </w:pPr>
          </w:p>
        </w:tc>
        <w:tc>
          <w:tcPr>
            <w:tcW w:w="740" w:type="dxa"/>
          </w:tcPr>
          <w:p w:rsidR="0024056F" w:rsidRPr="0024056F" w:rsidRDefault="0024056F" w:rsidP="0024056F">
            <w:pPr>
              <w:rPr>
                <w:rFonts w:ascii="Times New Roman" w:hAnsi="Times New Roman" w:cs="Times New Roman"/>
              </w:rPr>
            </w:pPr>
          </w:p>
        </w:tc>
      </w:tr>
    </w:tbl>
    <w:p w:rsidR="005758DC" w:rsidRDefault="005758DC" w:rsidP="005758DC">
      <w:pPr>
        <w:jc w:val="center"/>
        <w:rPr>
          <w:rFonts w:ascii="Times New Roman" w:hAnsi="Times New Roman" w:cs="Times New Roman"/>
          <w:b/>
          <w:sz w:val="24"/>
          <w:szCs w:val="24"/>
        </w:rPr>
      </w:pPr>
    </w:p>
    <w:p w:rsidR="00C052AF" w:rsidRDefault="00C052AF" w:rsidP="00C052AF">
      <w:pPr>
        <w:autoSpaceDE w:val="0"/>
        <w:autoSpaceDN w:val="0"/>
        <w:adjustRightInd w:val="0"/>
        <w:spacing w:after="0" w:line="240" w:lineRule="auto"/>
        <w:rPr>
          <w:rFonts w:ascii="Times New Roman" w:eastAsia="CIDFont+F3" w:hAnsi="Times New Roman" w:cs="Times New Roman"/>
          <w:sz w:val="24"/>
          <w:szCs w:val="24"/>
        </w:rPr>
      </w:pPr>
      <w:r w:rsidRPr="00C052AF">
        <w:rPr>
          <w:rFonts w:ascii="Times New Roman" w:eastAsia="CIDFont+F3" w:hAnsi="Times New Roman" w:cs="Times New Roman"/>
          <w:sz w:val="24"/>
          <w:szCs w:val="24"/>
        </w:rPr>
        <w:t xml:space="preserve">Evlilikte Başa Çıkma Tarzları Ölçeği (EBÇTÖ) </w:t>
      </w:r>
      <w:r>
        <w:rPr>
          <w:rFonts w:ascii="Times New Roman" w:eastAsia="CIDFont+F3" w:hAnsi="Times New Roman" w:cs="Times New Roman"/>
          <w:sz w:val="24"/>
          <w:szCs w:val="24"/>
        </w:rPr>
        <w:t>t</w:t>
      </w:r>
      <w:r w:rsidRPr="00C052AF">
        <w:rPr>
          <w:rFonts w:ascii="Times New Roman" w:eastAsia="CIDFont+F3" w:hAnsi="Times New Roman" w:cs="Times New Roman"/>
          <w:sz w:val="24"/>
          <w:szCs w:val="24"/>
        </w:rPr>
        <w:t xml:space="preserve">oplam 35 </w:t>
      </w:r>
      <w:r>
        <w:rPr>
          <w:rFonts w:ascii="Times New Roman" w:eastAsia="CIDFont+F3" w:hAnsi="Times New Roman" w:cs="Times New Roman"/>
          <w:sz w:val="24"/>
          <w:szCs w:val="24"/>
        </w:rPr>
        <w:t>madde ve</w:t>
      </w:r>
      <w:r w:rsidRPr="00C052AF">
        <w:rPr>
          <w:rFonts w:ascii="Times New Roman" w:eastAsia="CIDFont+F3" w:hAnsi="Times New Roman" w:cs="Times New Roman"/>
          <w:sz w:val="24"/>
          <w:szCs w:val="24"/>
        </w:rPr>
        <w:t xml:space="preserve"> </w:t>
      </w:r>
      <w:r>
        <w:rPr>
          <w:rFonts w:ascii="Times New Roman" w:eastAsia="CIDFont+F3" w:hAnsi="Times New Roman" w:cs="Times New Roman"/>
          <w:sz w:val="24"/>
          <w:szCs w:val="24"/>
        </w:rPr>
        <w:t xml:space="preserve">5 alt boyuttan oluşmaktadır. Alt boyutlar </w:t>
      </w:r>
      <w:r w:rsidR="00892822">
        <w:rPr>
          <w:rFonts w:ascii="Times New Roman" w:eastAsia="CIDFont+F3" w:hAnsi="Times New Roman" w:cs="Times New Roman"/>
          <w:sz w:val="24"/>
          <w:szCs w:val="24"/>
        </w:rPr>
        <w:t xml:space="preserve">ve ölçekteki maddeleri </w:t>
      </w:r>
      <w:r w:rsidRPr="00C052AF">
        <w:rPr>
          <w:rFonts w:ascii="Times New Roman" w:eastAsia="CIDFont+F3" w:hAnsi="Times New Roman" w:cs="Times New Roman"/>
          <w:sz w:val="24"/>
          <w:szCs w:val="24"/>
        </w:rPr>
        <w:t xml:space="preserve">şöyledir: </w:t>
      </w:r>
    </w:p>
    <w:p w:rsidR="00C052AF" w:rsidRDefault="00C052AF" w:rsidP="00C052AF">
      <w:pPr>
        <w:pStyle w:val="ListeParagraf"/>
        <w:numPr>
          <w:ilvl w:val="0"/>
          <w:numId w:val="1"/>
        </w:numPr>
        <w:autoSpaceDE w:val="0"/>
        <w:autoSpaceDN w:val="0"/>
        <w:adjustRightInd w:val="0"/>
        <w:spacing w:after="0" w:line="240" w:lineRule="auto"/>
        <w:rPr>
          <w:rFonts w:ascii="Times New Roman" w:eastAsia="CIDFont+F3" w:hAnsi="Times New Roman" w:cs="Times New Roman"/>
          <w:sz w:val="24"/>
          <w:szCs w:val="24"/>
        </w:rPr>
      </w:pPr>
      <w:r w:rsidRPr="00C052AF">
        <w:rPr>
          <w:rFonts w:ascii="Times New Roman" w:eastAsia="CIDFont+F3" w:hAnsi="Times New Roman" w:cs="Times New Roman"/>
          <w:sz w:val="24"/>
          <w:szCs w:val="24"/>
        </w:rPr>
        <w:t>İşlevsel ç</w:t>
      </w:r>
      <w:r w:rsidR="0069619D">
        <w:rPr>
          <w:rFonts w:ascii="Times New Roman" w:eastAsia="CIDFont+F3" w:hAnsi="Times New Roman" w:cs="Times New Roman"/>
          <w:sz w:val="24"/>
          <w:szCs w:val="24"/>
        </w:rPr>
        <w:t>abalar</w:t>
      </w:r>
      <w:r w:rsidR="00892822">
        <w:rPr>
          <w:rFonts w:ascii="Times New Roman" w:eastAsia="CIDFont+F3" w:hAnsi="Times New Roman" w:cs="Times New Roman"/>
          <w:sz w:val="24"/>
          <w:szCs w:val="24"/>
        </w:rPr>
        <w:t xml:space="preserve"> (</w:t>
      </w:r>
      <w:r w:rsidR="008A5201">
        <w:rPr>
          <w:rFonts w:ascii="Times New Roman" w:eastAsia="CIDFont+F3" w:hAnsi="Times New Roman" w:cs="Times New Roman"/>
          <w:sz w:val="24"/>
          <w:szCs w:val="24"/>
        </w:rPr>
        <w:t>1-2-3-4-5-6-7-8-9-10)</w:t>
      </w:r>
    </w:p>
    <w:p w:rsidR="00C052AF" w:rsidRDefault="0069619D" w:rsidP="00C052AF">
      <w:pPr>
        <w:pStyle w:val="ListeParagraf"/>
        <w:numPr>
          <w:ilvl w:val="0"/>
          <w:numId w:val="1"/>
        </w:numPr>
        <w:autoSpaceDE w:val="0"/>
        <w:autoSpaceDN w:val="0"/>
        <w:adjustRightInd w:val="0"/>
        <w:spacing w:after="0" w:line="240" w:lineRule="auto"/>
        <w:rPr>
          <w:rFonts w:ascii="Times New Roman" w:eastAsia="CIDFont+F3" w:hAnsi="Times New Roman" w:cs="Times New Roman"/>
          <w:sz w:val="24"/>
          <w:szCs w:val="24"/>
        </w:rPr>
      </w:pPr>
      <w:r>
        <w:rPr>
          <w:rFonts w:ascii="Times New Roman" w:eastAsia="CIDFont+F3" w:hAnsi="Times New Roman" w:cs="Times New Roman"/>
          <w:sz w:val="24"/>
          <w:szCs w:val="24"/>
        </w:rPr>
        <w:t>G</w:t>
      </w:r>
      <w:r w:rsidR="00C052AF" w:rsidRPr="00C052AF">
        <w:rPr>
          <w:rFonts w:ascii="Times New Roman" w:eastAsia="CIDFont+F3" w:hAnsi="Times New Roman" w:cs="Times New Roman"/>
          <w:sz w:val="24"/>
          <w:szCs w:val="24"/>
        </w:rPr>
        <w:t>ö</w:t>
      </w:r>
      <w:r>
        <w:rPr>
          <w:rFonts w:ascii="Times New Roman" w:eastAsia="CIDFont+F3" w:hAnsi="Times New Roman" w:cs="Times New Roman"/>
          <w:sz w:val="24"/>
          <w:szCs w:val="24"/>
        </w:rPr>
        <w:t>rmezden gelme</w:t>
      </w:r>
      <w:r w:rsidR="00E00163">
        <w:rPr>
          <w:rFonts w:ascii="Times New Roman" w:eastAsia="CIDFont+F3" w:hAnsi="Times New Roman" w:cs="Times New Roman"/>
          <w:sz w:val="24"/>
          <w:szCs w:val="24"/>
        </w:rPr>
        <w:t xml:space="preserve"> (11-12-13-14-15-16-17-18)</w:t>
      </w:r>
    </w:p>
    <w:p w:rsidR="00C052AF" w:rsidRDefault="0069619D" w:rsidP="00C052AF">
      <w:pPr>
        <w:pStyle w:val="ListeParagraf"/>
        <w:numPr>
          <w:ilvl w:val="0"/>
          <w:numId w:val="1"/>
        </w:numPr>
        <w:autoSpaceDE w:val="0"/>
        <w:autoSpaceDN w:val="0"/>
        <w:adjustRightInd w:val="0"/>
        <w:spacing w:after="0" w:line="240" w:lineRule="auto"/>
        <w:rPr>
          <w:rFonts w:ascii="Times New Roman" w:eastAsia="CIDFont+F3" w:hAnsi="Times New Roman" w:cs="Times New Roman"/>
          <w:sz w:val="24"/>
          <w:szCs w:val="24"/>
        </w:rPr>
      </w:pPr>
      <w:r w:rsidRPr="00C052AF">
        <w:rPr>
          <w:rFonts w:ascii="Times New Roman" w:eastAsia="CIDFont+F3" w:hAnsi="Times New Roman" w:cs="Times New Roman"/>
          <w:sz w:val="24"/>
          <w:szCs w:val="24"/>
        </w:rPr>
        <w:t>Olumsuz</w:t>
      </w:r>
      <w:r w:rsidR="00DA5A5C">
        <w:rPr>
          <w:rFonts w:ascii="Times New Roman" w:eastAsia="CIDFont+F3" w:hAnsi="Times New Roman" w:cs="Times New Roman"/>
          <w:sz w:val="24"/>
          <w:szCs w:val="24"/>
        </w:rPr>
        <w:t xml:space="preserve"> duygular</w:t>
      </w:r>
      <w:r w:rsidR="00E00163">
        <w:rPr>
          <w:rFonts w:ascii="Times New Roman" w:eastAsia="CIDFont+F3" w:hAnsi="Times New Roman" w:cs="Times New Roman"/>
          <w:sz w:val="24"/>
          <w:szCs w:val="24"/>
        </w:rPr>
        <w:t xml:space="preserve"> (19-20-21-22-23-24-25)</w:t>
      </w:r>
    </w:p>
    <w:p w:rsidR="00C052AF" w:rsidRDefault="00C052AF" w:rsidP="00C052AF">
      <w:pPr>
        <w:pStyle w:val="ListeParagraf"/>
        <w:numPr>
          <w:ilvl w:val="0"/>
          <w:numId w:val="1"/>
        </w:numPr>
        <w:autoSpaceDE w:val="0"/>
        <w:autoSpaceDN w:val="0"/>
        <w:adjustRightInd w:val="0"/>
        <w:spacing w:after="0" w:line="240" w:lineRule="auto"/>
        <w:rPr>
          <w:rFonts w:ascii="Times New Roman" w:eastAsia="CIDFont+F3" w:hAnsi="Times New Roman" w:cs="Times New Roman"/>
          <w:sz w:val="24"/>
          <w:szCs w:val="24"/>
        </w:rPr>
      </w:pPr>
      <w:r w:rsidRPr="00C052AF">
        <w:rPr>
          <w:rFonts w:ascii="Times New Roman" w:eastAsia="CIDFont+F3" w:hAnsi="Times New Roman" w:cs="Times New Roman"/>
          <w:sz w:val="24"/>
          <w:szCs w:val="24"/>
        </w:rPr>
        <w:t xml:space="preserve"> </w:t>
      </w:r>
      <w:r w:rsidR="0069619D" w:rsidRPr="00C052AF">
        <w:rPr>
          <w:rFonts w:ascii="Times New Roman" w:eastAsia="CIDFont+F3" w:hAnsi="Times New Roman" w:cs="Times New Roman"/>
          <w:sz w:val="24"/>
          <w:szCs w:val="24"/>
        </w:rPr>
        <w:t>İşlevsel</w:t>
      </w:r>
      <w:r w:rsidRPr="00C052AF">
        <w:rPr>
          <w:rFonts w:ascii="Times New Roman" w:eastAsia="CIDFont+F3" w:hAnsi="Times New Roman" w:cs="Times New Roman"/>
          <w:sz w:val="24"/>
          <w:szCs w:val="24"/>
        </w:rPr>
        <w:t xml:space="preserve"> olmayan çabalar</w:t>
      </w:r>
      <w:r w:rsidR="00E00163">
        <w:rPr>
          <w:rFonts w:ascii="Times New Roman" w:eastAsia="CIDFont+F3" w:hAnsi="Times New Roman" w:cs="Times New Roman"/>
          <w:sz w:val="24"/>
          <w:szCs w:val="24"/>
        </w:rPr>
        <w:t xml:space="preserve"> (26-27-28-29-30-31)</w:t>
      </w:r>
    </w:p>
    <w:p w:rsidR="00C052AF" w:rsidRDefault="00C052AF" w:rsidP="00C052AF">
      <w:pPr>
        <w:pStyle w:val="ListeParagraf"/>
        <w:numPr>
          <w:ilvl w:val="0"/>
          <w:numId w:val="1"/>
        </w:numPr>
        <w:autoSpaceDE w:val="0"/>
        <w:autoSpaceDN w:val="0"/>
        <w:adjustRightInd w:val="0"/>
        <w:spacing w:after="0" w:line="240" w:lineRule="auto"/>
        <w:rPr>
          <w:rFonts w:ascii="Times New Roman" w:eastAsia="CIDFont+F3" w:hAnsi="Times New Roman" w:cs="Times New Roman"/>
          <w:sz w:val="24"/>
          <w:szCs w:val="24"/>
        </w:rPr>
      </w:pPr>
      <w:r w:rsidRPr="00C052AF">
        <w:rPr>
          <w:rFonts w:ascii="Times New Roman" w:eastAsia="CIDFont+F3" w:hAnsi="Times New Roman" w:cs="Times New Roman"/>
          <w:sz w:val="24"/>
          <w:szCs w:val="24"/>
        </w:rPr>
        <w:t xml:space="preserve"> </w:t>
      </w:r>
      <w:r w:rsidR="0069619D" w:rsidRPr="00C052AF">
        <w:rPr>
          <w:rFonts w:ascii="Times New Roman" w:eastAsia="CIDFont+F3" w:hAnsi="Times New Roman" w:cs="Times New Roman"/>
          <w:sz w:val="24"/>
          <w:szCs w:val="24"/>
        </w:rPr>
        <w:t>Destek</w:t>
      </w:r>
      <w:r w:rsidRPr="00C052AF">
        <w:rPr>
          <w:rFonts w:ascii="Times New Roman" w:eastAsia="CIDFont+F3" w:hAnsi="Times New Roman" w:cs="Times New Roman"/>
          <w:sz w:val="24"/>
          <w:szCs w:val="24"/>
        </w:rPr>
        <w:t xml:space="preserve"> kanallar</w:t>
      </w:r>
      <w:r w:rsidR="0069619D">
        <w:rPr>
          <w:rFonts w:ascii="Times New Roman" w:eastAsia="CIDFont+F3" w:hAnsi="Times New Roman" w:cs="Times New Roman"/>
          <w:sz w:val="24"/>
          <w:szCs w:val="24"/>
        </w:rPr>
        <w:t xml:space="preserve">ı </w:t>
      </w:r>
      <w:r w:rsidR="00E00163">
        <w:rPr>
          <w:rFonts w:ascii="Times New Roman" w:eastAsia="CIDFont+F3" w:hAnsi="Times New Roman" w:cs="Times New Roman"/>
          <w:sz w:val="24"/>
          <w:szCs w:val="24"/>
        </w:rPr>
        <w:t xml:space="preserve">(32-33-34-35) </w:t>
      </w:r>
      <w:bookmarkStart w:id="0" w:name="_GoBack"/>
      <w:bookmarkEnd w:id="0"/>
    </w:p>
    <w:p w:rsidR="00892822" w:rsidRPr="00892822" w:rsidRDefault="00892822" w:rsidP="00892822">
      <w:pPr>
        <w:autoSpaceDE w:val="0"/>
        <w:autoSpaceDN w:val="0"/>
        <w:adjustRightInd w:val="0"/>
        <w:spacing w:after="0" w:line="240" w:lineRule="auto"/>
        <w:rPr>
          <w:rFonts w:ascii="Times New Roman" w:eastAsia="CIDFont+F3" w:hAnsi="Times New Roman" w:cs="Times New Roman"/>
          <w:sz w:val="24"/>
          <w:szCs w:val="24"/>
        </w:rPr>
      </w:pPr>
    </w:p>
    <w:p w:rsidR="00C052AF" w:rsidRDefault="00C052AF" w:rsidP="00C052AF">
      <w:pPr>
        <w:autoSpaceDE w:val="0"/>
        <w:autoSpaceDN w:val="0"/>
        <w:adjustRightInd w:val="0"/>
        <w:spacing w:after="0" w:line="240" w:lineRule="auto"/>
        <w:rPr>
          <w:rFonts w:ascii="Times New Roman" w:eastAsia="CIDFont+F3" w:hAnsi="Times New Roman" w:cs="Times New Roman"/>
          <w:sz w:val="24"/>
          <w:szCs w:val="24"/>
        </w:rPr>
      </w:pPr>
    </w:p>
    <w:p w:rsidR="00897E4D" w:rsidRPr="00892822" w:rsidRDefault="00C052AF" w:rsidP="00892822">
      <w:pPr>
        <w:autoSpaceDE w:val="0"/>
        <w:autoSpaceDN w:val="0"/>
        <w:adjustRightInd w:val="0"/>
        <w:spacing w:after="0" w:line="240" w:lineRule="auto"/>
        <w:jc w:val="both"/>
        <w:rPr>
          <w:rFonts w:ascii="CIDFont+F3" w:eastAsia="CIDFont+F3" w:cs="CIDFont+F3"/>
          <w:sz w:val="24"/>
          <w:szCs w:val="24"/>
        </w:rPr>
      </w:pPr>
      <w:r w:rsidRPr="00C052AF">
        <w:rPr>
          <w:rFonts w:ascii="Times New Roman" w:eastAsia="CIDFont+F3" w:hAnsi="Times New Roman" w:cs="Times New Roman"/>
          <w:sz w:val="24"/>
          <w:szCs w:val="24"/>
        </w:rPr>
        <w:t xml:space="preserve"> Ölçekte toplam puan yoktur. Her bir alt boyutun toplam puanları mevcuttur.</w:t>
      </w:r>
      <w:r>
        <w:rPr>
          <w:rFonts w:ascii="CIDFont+F3" w:eastAsia="CIDFont+F3" w:cs="CIDFont+F3"/>
          <w:sz w:val="24"/>
          <w:szCs w:val="24"/>
        </w:rPr>
        <w:t xml:space="preserve"> </w:t>
      </w:r>
      <w:r w:rsidRPr="00C052AF">
        <w:rPr>
          <w:rFonts w:ascii="Times New Roman" w:eastAsia="CIDFont+F3" w:hAnsi="Times New Roman" w:cs="Times New Roman"/>
          <w:sz w:val="24"/>
          <w:szCs w:val="24"/>
        </w:rPr>
        <w:t>Ölçekte ters madde bulunmamaktadır. Her bir alt boyut evlilikte</w:t>
      </w:r>
      <w:r>
        <w:rPr>
          <w:rFonts w:ascii="Times New Roman" w:hAnsi="Times New Roman" w:cs="Times New Roman"/>
          <w:b/>
          <w:sz w:val="24"/>
          <w:szCs w:val="24"/>
        </w:rPr>
        <w:t xml:space="preserve"> </w:t>
      </w:r>
      <w:r w:rsidRPr="00C052AF">
        <w:rPr>
          <w:rFonts w:ascii="Times New Roman" w:eastAsia="CIDFont+F3" w:hAnsi="Times New Roman" w:cs="Times New Roman"/>
          <w:sz w:val="24"/>
          <w:szCs w:val="24"/>
        </w:rPr>
        <w:t>hangi başa çıkma tarzının ne sıklıkta kullanıldığını göstermektedir. Örneğin, işlevsel</w:t>
      </w:r>
      <w:r>
        <w:rPr>
          <w:rFonts w:ascii="Times New Roman" w:hAnsi="Times New Roman" w:cs="Times New Roman"/>
          <w:b/>
          <w:sz w:val="24"/>
          <w:szCs w:val="24"/>
        </w:rPr>
        <w:t xml:space="preserve"> </w:t>
      </w:r>
      <w:r w:rsidRPr="00C052AF">
        <w:rPr>
          <w:rFonts w:ascii="Times New Roman" w:eastAsia="CIDFont+F3" w:hAnsi="Times New Roman" w:cs="Times New Roman"/>
          <w:sz w:val="24"/>
          <w:szCs w:val="24"/>
        </w:rPr>
        <w:t>çabalar alt boyutundan alınan puan, evli kişinin kullandığı başa çıkma tarzında işlevsel</w:t>
      </w:r>
      <w:r>
        <w:rPr>
          <w:rFonts w:ascii="Times New Roman" w:eastAsia="CIDFont+F3" w:hAnsi="Times New Roman" w:cs="Times New Roman"/>
          <w:sz w:val="24"/>
          <w:szCs w:val="24"/>
        </w:rPr>
        <w:t xml:space="preserve"> </w:t>
      </w:r>
      <w:r w:rsidRPr="00C052AF">
        <w:rPr>
          <w:rFonts w:ascii="Times New Roman" w:eastAsia="CIDFont+F3" w:hAnsi="Times New Roman" w:cs="Times New Roman"/>
          <w:sz w:val="24"/>
          <w:szCs w:val="24"/>
        </w:rPr>
        <w:t xml:space="preserve">çabalara ne sıklıkta başvurduğunu göstermektedir. </w:t>
      </w:r>
      <w:r w:rsidR="00892822" w:rsidRPr="00892822">
        <w:rPr>
          <w:rFonts w:ascii="Times New Roman" w:eastAsia="CIDFont+F3" w:hAnsi="Times New Roman" w:cs="Times New Roman" w:hint="eastAsia"/>
          <w:sz w:val="24"/>
          <w:szCs w:val="24"/>
        </w:rPr>
        <w:t>Ö</w:t>
      </w:r>
      <w:r w:rsidR="00892822" w:rsidRPr="00892822">
        <w:rPr>
          <w:rFonts w:ascii="Times New Roman" w:eastAsia="CIDFont+F3" w:hAnsi="Times New Roman" w:cs="Times New Roman"/>
          <w:sz w:val="24"/>
          <w:szCs w:val="24"/>
        </w:rPr>
        <w:t>l</w:t>
      </w:r>
      <w:r w:rsidR="00892822" w:rsidRPr="00892822">
        <w:rPr>
          <w:rFonts w:ascii="Times New Roman" w:eastAsia="CIDFont+F3" w:hAnsi="Times New Roman" w:cs="Times New Roman" w:hint="eastAsia"/>
          <w:sz w:val="24"/>
          <w:szCs w:val="24"/>
        </w:rPr>
        <w:t>ç</w:t>
      </w:r>
      <w:r w:rsidR="00892822" w:rsidRPr="00892822">
        <w:rPr>
          <w:rFonts w:ascii="Times New Roman" w:eastAsia="CIDFont+F3" w:hAnsi="Times New Roman" w:cs="Times New Roman"/>
          <w:sz w:val="24"/>
          <w:szCs w:val="24"/>
        </w:rPr>
        <w:t>e</w:t>
      </w:r>
      <w:r w:rsidR="00892822" w:rsidRPr="00892822">
        <w:rPr>
          <w:rFonts w:ascii="Times New Roman" w:eastAsia="CIDFont+F3" w:hAnsi="Times New Roman" w:cs="Times New Roman" w:hint="eastAsia"/>
          <w:sz w:val="24"/>
          <w:szCs w:val="24"/>
        </w:rPr>
        <w:t>ğ</w:t>
      </w:r>
      <w:r w:rsidR="00892822" w:rsidRPr="00892822">
        <w:rPr>
          <w:rFonts w:ascii="Times New Roman" w:eastAsia="CIDFont+F3" w:hAnsi="Times New Roman" w:cs="Times New Roman"/>
          <w:sz w:val="24"/>
          <w:szCs w:val="24"/>
        </w:rPr>
        <w:t>in alt boyutunda meydana gelen art</w:t>
      </w:r>
      <w:r w:rsidR="00892822" w:rsidRPr="00892822">
        <w:rPr>
          <w:rFonts w:ascii="Times New Roman" w:eastAsia="CIDFont+F3" w:hAnsi="Times New Roman" w:cs="Times New Roman" w:hint="eastAsia"/>
          <w:sz w:val="24"/>
          <w:szCs w:val="24"/>
        </w:rPr>
        <w:t>ış</w:t>
      </w:r>
      <w:r w:rsidR="00892822" w:rsidRPr="00892822">
        <w:rPr>
          <w:rFonts w:ascii="Times New Roman" w:eastAsia="CIDFont+F3" w:hAnsi="Times New Roman" w:cs="Times New Roman"/>
          <w:sz w:val="24"/>
          <w:szCs w:val="24"/>
        </w:rPr>
        <w:t>, o alt boyuttaki ba</w:t>
      </w:r>
      <w:r w:rsidR="00892822" w:rsidRPr="00892822">
        <w:rPr>
          <w:rFonts w:ascii="Times New Roman" w:eastAsia="CIDFont+F3" w:hAnsi="Times New Roman" w:cs="Times New Roman" w:hint="eastAsia"/>
          <w:sz w:val="24"/>
          <w:szCs w:val="24"/>
        </w:rPr>
        <w:t>ş</w:t>
      </w:r>
      <w:r w:rsidR="00892822" w:rsidRPr="00892822">
        <w:rPr>
          <w:rFonts w:ascii="Times New Roman" w:eastAsia="CIDFont+F3" w:hAnsi="Times New Roman" w:cs="Times New Roman"/>
          <w:sz w:val="24"/>
          <w:szCs w:val="24"/>
        </w:rPr>
        <w:t xml:space="preserve">a </w:t>
      </w:r>
      <w:r w:rsidR="00892822" w:rsidRPr="00892822">
        <w:rPr>
          <w:rFonts w:ascii="Times New Roman" w:eastAsia="CIDFont+F3" w:hAnsi="Times New Roman" w:cs="Times New Roman" w:hint="eastAsia"/>
          <w:sz w:val="24"/>
          <w:szCs w:val="24"/>
        </w:rPr>
        <w:t>çı</w:t>
      </w:r>
      <w:r w:rsidR="00892822" w:rsidRPr="00892822">
        <w:rPr>
          <w:rFonts w:ascii="Times New Roman" w:eastAsia="CIDFont+F3" w:hAnsi="Times New Roman" w:cs="Times New Roman"/>
          <w:sz w:val="24"/>
          <w:szCs w:val="24"/>
        </w:rPr>
        <w:t xml:space="preserve">kma </w:t>
      </w:r>
      <w:r w:rsidR="00892822" w:rsidRPr="00892822">
        <w:rPr>
          <w:rFonts w:ascii="Times New Roman" w:eastAsia="CIDFont+F3" w:hAnsi="Times New Roman" w:cs="Times New Roman"/>
          <w:sz w:val="24"/>
          <w:szCs w:val="24"/>
        </w:rPr>
        <w:t>tarz</w:t>
      </w:r>
      <w:r w:rsidR="00892822" w:rsidRPr="00892822">
        <w:rPr>
          <w:rFonts w:ascii="Times New Roman" w:eastAsia="CIDFont+F3" w:hAnsi="Times New Roman" w:cs="Times New Roman" w:hint="eastAsia"/>
          <w:sz w:val="24"/>
          <w:szCs w:val="24"/>
        </w:rPr>
        <w:t>ı</w:t>
      </w:r>
      <w:r w:rsidR="00892822" w:rsidRPr="00892822">
        <w:rPr>
          <w:rFonts w:ascii="Times New Roman" w:eastAsia="CIDFont+F3" w:hAnsi="Times New Roman" w:cs="Times New Roman"/>
          <w:sz w:val="24"/>
          <w:szCs w:val="24"/>
        </w:rPr>
        <w:t>n</w:t>
      </w:r>
      <w:r w:rsidR="00892822" w:rsidRPr="00892822">
        <w:rPr>
          <w:rFonts w:ascii="Times New Roman" w:eastAsia="CIDFont+F3" w:hAnsi="Times New Roman" w:cs="Times New Roman" w:hint="eastAsia"/>
          <w:sz w:val="24"/>
          <w:szCs w:val="24"/>
        </w:rPr>
        <w:t>ı</w:t>
      </w:r>
      <w:r w:rsidR="00892822" w:rsidRPr="00892822">
        <w:rPr>
          <w:rFonts w:ascii="Times New Roman" w:eastAsia="CIDFont+F3" w:hAnsi="Times New Roman" w:cs="Times New Roman"/>
          <w:sz w:val="24"/>
          <w:szCs w:val="24"/>
        </w:rPr>
        <w:t>n daha s</w:t>
      </w:r>
      <w:r w:rsidR="00892822" w:rsidRPr="00892822">
        <w:rPr>
          <w:rFonts w:ascii="Times New Roman" w:eastAsia="CIDFont+F3" w:hAnsi="Times New Roman" w:cs="Times New Roman" w:hint="eastAsia"/>
          <w:sz w:val="24"/>
          <w:szCs w:val="24"/>
        </w:rPr>
        <w:t>ı</w:t>
      </w:r>
      <w:r w:rsidR="00892822" w:rsidRPr="00892822">
        <w:rPr>
          <w:rFonts w:ascii="Times New Roman" w:eastAsia="CIDFont+F3" w:hAnsi="Times New Roman" w:cs="Times New Roman"/>
          <w:sz w:val="24"/>
          <w:szCs w:val="24"/>
        </w:rPr>
        <w:t>k kullan</w:t>
      </w:r>
      <w:r w:rsidR="00892822" w:rsidRPr="00892822">
        <w:rPr>
          <w:rFonts w:ascii="Times New Roman" w:eastAsia="CIDFont+F3" w:hAnsi="Times New Roman" w:cs="Times New Roman" w:hint="eastAsia"/>
          <w:sz w:val="24"/>
          <w:szCs w:val="24"/>
        </w:rPr>
        <w:t>ı</w:t>
      </w:r>
      <w:r w:rsidR="00892822" w:rsidRPr="00892822">
        <w:rPr>
          <w:rFonts w:ascii="Times New Roman" w:eastAsia="CIDFont+F3" w:hAnsi="Times New Roman" w:cs="Times New Roman"/>
          <w:sz w:val="24"/>
          <w:szCs w:val="24"/>
        </w:rPr>
        <w:t>ld</w:t>
      </w:r>
      <w:r w:rsidR="00892822" w:rsidRPr="00892822">
        <w:rPr>
          <w:rFonts w:ascii="Times New Roman" w:eastAsia="CIDFont+F3" w:hAnsi="Times New Roman" w:cs="Times New Roman" w:hint="eastAsia"/>
          <w:sz w:val="24"/>
          <w:szCs w:val="24"/>
        </w:rPr>
        <w:t>ığı</w:t>
      </w:r>
      <w:r w:rsidR="00892822" w:rsidRPr="00892822">
        <w:rPr>
          <w:rFonts w:ascii="Times New Roman" w:eastAsia="CIDFont+F3" w:hAnsi="Times New Roman" w:cs="Times New Roman"/>
          <w:sz w:val="24"/>
          <w:szCs w:val="24"/>
        </w:rPr>
        <w:t>n</w:t>
      </w:r>
      <w:r w:rsidR="00892822" w:rsidRPr="00892822">
        <w:rPr>
          <w:rFonts w:ascii="Times New Roman" w:eastAsia="CIDFont+F3" w:hAnsi="Times New Roman" w:cs="Times New Roman" w:hint="eastAsia"/>
          <w:sz w:val="24"/>
          <w:szCs w:val="24"/>
        </w:rPr>
        <w:t>ı</w:t>
      </w:r>
      <w:r w:rsidR="00892822" w:rsidRPr="00892822">
        <w:rPr>
          <w:rFonts w:ascii="Times New Roman" w:eastAsia="CIDFont+F3" w:hAnsi="Times New Roman" w:cs="Times New Roman"/>
          <w:sz w:val="24"/>
          <w:szCs w:val="24"/>
        </w:rPr>
        <w:t xml:space="preserve"> g</w:t>
      </w:r>
      <w:r w:rsidR="00892822" w:rsidRPr="00892822">
        <w:rPr>
          <w:rFonts w:ascii="Times New Roman" w:eastAsia="CIDFont+F3" w:hAnsi="Times New Roman" w:cs="Times New Roman" w:hint="eastAsia"/>
          <w:sz w:val="24"/>
          <w:szCs w:val="24"/>
        </w:rPr>
        <w:t>ö</w:t>
      </w:r>
      <w:r w:rsidR="00892822" w:rsidRPr="00892822">
        <w:rPr>
          <w:rFonts w:ascii="Times New Roman" w:eastAsia="CIDFont+F3" w:hAnsi="Times New Roman" w:cs="Times New Roman"/>
          <w:sz w:val="24"/>
          <w:szCs w:val="24"/>
        </w:rPr>
        <w:t>stermektedir</w:t>
      </w:r>
      <w:r w:rsidR="00892822">
        <w:rPr>
          <w:rFonts w:ascii="Times New Roman" w:eastAsia="CIDFont+F3" w:hAnsi="Times New Roman" w:cs="Times New Roman"/>
          <w:sz w:val="24"/>
          <w:szCs w:val="24"/>
        </w:rPr>
        <w:t xml:space="preserve">. </w:t>
      </w:r>
    </w:p>
    <w:p w:rsidR="00C052AF" w:rsidRPr="00C052AF" w:rsidRDefault="009F2C09" w:rsidP="00892822">
      <w:pPr>
        <w:jc w:val="both"/>
        <w:rPr>
          <w:rFonts w:ascii="Times New Roman" w:hAnsi="Times New Roman" w:cs="Times New Roman"/>
          <w:b/>
          <w:sz w:val="24"/>
          <w:szCs w:val="24"/>
        </w:rPr>
      </w:pPr>
      <w:r w:rsidRPr="00C052AF">
        <w:rPr>
          <w:rFonts w:ascii="Times New Roman" w:eastAsia="CIDFont+F3" w:hAnsi="Times New Roman" w:cs="Times New Roman"/>
          <w:sz w:val="24"/>
          <w:szCs w:val="24"/>
        </w:rPr>
        <w:t xml:space="preserve">Evlilikte Başa Çıkma Tarzları </w:t>
      </w:r>
      <w:proofErr w:type="spellStart"/>
      <w:r w:rsidRPr="00C052AF">
        <w:rPr>
          <w:rFonts w:ascii="Times New Roman" w:eastAsia="CIDFont+F3" w:hAnsi="Times New Roman" w:cs="Times New Roman"/>
          <w:sz w:val="24"/>
          <w:szCs w:val="24"/>
        </w:rPr>
        <w:t>Ölçeği</w:t>
      </w:r>
      <w:r w:rsidR="00151B33">
        <w:rPr>
          <w:rFonts w:ascii="Times New Roman" w:eastAsia="CIDFont+F3" w:hAnsi="Times New Roman" w:cs="Times New Roman"/>
          <w:sz w:val="24"/>
          <w:szCs w:val="24"/>
        </w:rPr>
        <w:t>’nin</w:t>
      </w:r>
      <w:proofErr w:type="spellEnd"/>
      <w:r w:rsidR="00C052AF">
        <w:rPr>
          <w:rFonts w:ascii="Times New Roman" w:eastAsia="CIDFont+F3" w:hAnsi="Times New Roman" w:cs="Times New Roman"/>
          <w:sz w:val="24"/>
          <w:szCs w:val="24"/>
        </w:rPr>
        <w:t xml:space="preserve"> bilimsel çalışma amacıyla </w:t>
      </w:r>
      <w:r w:rsidR="00151B33">
        <w:rPr>
          <w:rFonts w:ascii="Times New Roman" w:eastAsia="CIDFont+F3" w:hAnsi="Times New Roman" w:cs="Times New Roman"/>
          <w:sz w:val="24"/>
          <w:szCs w:val="24"/>
        </w:rPr>
        <w:t xml:space="preserve">kullanılmasına izin vermekteyim. Sorularınız için </w:t>
      </w:r>
      <w:hyperlink r:id="rId8" w:history="1">
        <w:r w:rsidR="00151B33" w:rsidRPr="00F040D2">
          <w:rPr>
            <w:rStyle w:val="Kpr"/>
            <w:rFonts w:ascii="Times New Roman" w:eastAsia="CIDFont+F3" w:hAnsi="Times New Roman" w:cs="Times New Roman"/>
            <w:sz w:val="24"/>
            <w:szCs w:val="24"/>
          </w:rPr>
          <w:t>eminogluzehra@gmail.com</w:t>
        </w:r>
      </w:hyperlink>
      <w:r w:rsidR="00151B33">
        <w:rPr>
          <w:rFonts w:ascii="Times New Roman" w:eastAsia="CIDFont+F3" w:hAnsi="Times New Roman" w:cs="Times New Roman"/>
          <w:sz w:val="24"/>
          <w:szCs w:val="24"/>
        </w:rPr>
        <w:t xml:space="preserve"> adresinden ulaşabilirsiniz. </w:t>
      </w:r>
    </w:p>
    <w:sectPr w:rsidR="00C052AF" w:rsidRPr="00C052AF" w:rsidSect="00D04C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1EA" w:rsidRDefault="00E631EA" w:rsidP="005758DC">
      <w:pPr>
        <w:spacing w:after="0" w:line="240" w:lineRule="auto"/>
      </w:pPr>
      <w:r>
        <w:separator/>
      </w:r>
    </w:p>
  </w:endnote>
  <w:endnote w:type="continuationSeparator" w:id="0">
    <w:p w:rsidR="00E631EA" w:rsidRDefault="00E631EA" w:rsidP="0057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IDFont+F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1EA" w:rsidRDefault="00E631EA" w:rsidP="005758DC">
      <w:pPr>
        <w:spacing w:after="0" w:line="240" w:lineRule="auto"/>
      </w:pPr>
      <w:r>
        <w:separator/>
      </w:r>
    </w:p>
  </w:footnote>
  <w:footnote w:type="continuationSeparator" w:id="0">
    <w:p w:rsidR="00E631EA" w:rsidRDefault="00E631EA" w:rsidP="00575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55DCF"/>
    <w:multiLevelType w:val="hybridMultilevel"/>
    <w:tmpl w:val="21C26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58DC"/>
    <w:rsid w:val="00151B33"/>
    <w:rsid w:val="0024056F"/>
    <w:rsid w:val="002F3E10"/>
    <w:rsid w:val="0050668B"/>
    <w:rsid w:val="005758DC"/>
    <w:rsid w:val="0069619D"/>
    <w:rsid w:val="00892822"/>
    <w:rsid w:val="00897E4D"/>
    <w:rsid w:val="008A5201"/>
    <w:rsid w:val="009F2C09"/>
    <w:rsid w:val="00C052AF"/>
    <w:rsid w:val="00D04C3C"/>
    <w:rsid w:val="00D32F80"/>
    <w:rsid w:val="00DA5A5C"/>
    <w:rsid w:val="00E00163"/>
    <w:rsid w:val="00E631EA"/>
    <w:rsid w:val="00ED2CD0"/>
    <w:rsid w:val="00FE66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758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5758D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758DC"/>
  </w:style>
  <w:style w:type="paragraph" w:styleId="Altbilgi">
    <w:name w:val="footer"/>
    <w:basedOn w:val="Normal"/>
    <w:link w:val="AltbilgiChar"/>
    <w:uiPriority w:val="99"/>
    <w:semiHidden/>
    <w:unhideWhenUsed/>
    <w:rsid w:val="005758D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758DC"/>
  </w:style>
  <w:style w:type="paragraph" w:styleId="ListeParagraf">
    <w:name w:val="List Paragraph"/>
    <w:basedOn w:val="Normal"/>
    <w:uiPriority w:val="34"/>
    <w:qFormat/>
    <w:rsid w:val="00C052AF"/>
    <w:pPr>
      <w:ind w:left="720"/>
      <w:contextualSpacing/>
    </w:pPr>
  </w:style>
  <w:style w:type="character" w:styleId="Kpr">
    <w:name w:val="Hyperlink"/>
    <w:basedOn w:val="VarsaylanParagrafYazTipi"/>
    <w:uiPriority w:val="99"/>
    <w:unhideWhenUsed/>
    <w:rsid w:val="00151B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nogluzehr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593</Words>
  <Characters>3383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EYLEM</dc:creator>
  <cp:keywords/>
  <dc:description/>
  <cp:lastModifiedBy>Mustafa Kemal Ortaok</cp:lastModifiedBy>
  <cp:revision>37</cp:revision>
  <dcterms:created xsi:type="dcterms:W3CDTF">2021-12-17T21:58:00Z</dcterms:created>
  <dcterms:modified xsi:type="dcterms:W3CDTF">2023-12-27T15:37:00Z</dcterms:modified>
</cp:coreProperties>
</file>