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8697" w14:textId="0921D08D" w:rsidR="00EA7FA0" w:rsidRPr="00E63716" w:rsidRDefault="00EA7FA0" w:rsidP="00E63716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3716">
        <w:rPr>
          <w:rFonts w:ascii="Times New Roman" w:hAnsi="Times New Roman" w:cs="Times New Roman"/>
          <w:b/>
          <w:bCs/>
          <w:sz w:val="20"/>
          <w:szCs w:val="20"/>
        </w:rPr>
        <w:t xml:space="preserve">Edinburgh </w:t>
      </w:r>
      <w:proofErr w:type="spellStart"/>
      <w:r w:rsidRPr="00E63716">
        <w:rPr>
          <w:rFonts w:ascii="Times New Roman" w:hAnsi="Times New Roman" w:cs="Times New Roman"/>
          <w:b/>
          <w:bCs/>
          <w:sz w:val="20"/>
          <w:szCs w:val="20"/>
        </w:rPr>
        <w:t>Demansta</w:t>
      </w:r>
      <w:proofErr w:type="spellEnd"/>
      <w:r w:rsidRPr="00E63716">
        <w:rPr>
          <w:rFonts w:ascii="Times New Roman" w:hAnsi="Times New Roman" w:cs="Times New Roman"/>
          <w:b/>
          <w:bCs/>
          <w:sz w:val="20"/>
          <w:szCs w:val="20"/>
        </w:rPr>
        <w:t xml:space="preserve"> Beslenmeyi Değerlendirme (</w:t>
      </w:r>
      <w:proofErr w:type="spellStart"/>
      <w:r w:rsidRPr="00E63716">
        <w:rPr>
          <w:rFonts w:ascii="Times New Roman" w:hAnsi="Times New Roman" w:cs="Times New Roman"/>
          <w:b/>
          <w:bCs/>
          <w:sz w:val="20"/>
          <w:szCs w:val="20"/>
        </w:rPr>
        <w:t>EdFED</w:t>
      </w:r>
      <w:proofErr w:type="spellEnd"/>
      <w:r w:rsidRPr="00E63716">
        <w:rPr>
          <w:rFonts w:ascii="Times New Roman" w:hAnsi="Times New Roman" w:cs="Times New Roman"/>
          <w:b/>
          <w:bCs/>
          <w:sz w:val="20"/>
          <w:szCs w:val="20"/>
        </w:rPr>
        <w:t>) Ölçeği</w:t>
      </w:r>
    </w:p>
    <w:tbl>
      <w:tblPr>
        <w:tblStyle w:val="TabloKlavuzu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134"/>
        <w:gridCol w:w="1418"/>
      </w:tblGrid>
      <w:tr w:rsidR="00EA7FA0" w:rsidRPr="00E63716" w14:paraId="1C859D88" w14:textId="77777777" w:rsidTr="00B511CC">
        <w:trPr>
          <w:trHeight w:val="485"/>
        </w:trPr>
        <w:tc>
          <w:tcPr>
            <w:tcW w:w="5103" w:type="dxa"/>
            <w:vMerge w:val="restart"/>
          </w:tcPr>
          <w:p w14:paraId="30AE1F41" w14:textId="77777777" w:rsidR="00EA7FA0" w:rsidRPr="00E63716" w:rsidRDefault="00EA7FA0" w:rsidP="00E6371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2F1D6A2" w14:textId="77777777" w:rsidR="00EA7FA0" w:rsidRPr="00E63716" w:rsidRDefault="00EA7FA0" w:rsidP="00E6371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Son bir haftada,</w:t>
            </w:r>
          </w:p>
        </w:tc>
        <w:tc>
          <w:tcPr>
            <w:tcW w:w="3828" w:type="dxa"/>
            <w:gridSpan w:val="3"/>
          </w:tcPr>
          <w:p w14:paraId="32C3CC69" w14:textId="77777777" w:rsidR="00EA7FA0" w:rsidRPr="00E63716" w:rsidRDefault="00EA7FA0" w:rsidP="00E6371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Sıklık</w:t>
            </w:r>
          </w:p>
        </w:tc>
      </w:tr>
      <w:tr w:rsidR="00EA7FA0" w:rsidRPr="00E63716" w14:paraId="341171D8" w14:textId="77777777" w:rsidTr="00C32C9A">
        <w:trPr>
          <w:trHeight w:val="451"/>
        </w:trPr>
        <w:tc>
          <w:tcPr>
            <w:tcW w:w="5103" w:type="dxa"/>
            <w:vMerge/>
          </w:tcPr>
          <w:p w14:paraId="4CF92586" w14:textId="77777777" w:rsidR="00EA7FA0" w:rsidRPr="00E63716" w:rsidRDefault="00EA7FA0" w:rsidP="00E63716">
            <w:pPr>
              <w:spacing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216B96" w14:textId="77777777" w:rsidR="00EA7FA0" w:rsidRPr="00E63716" w:rsidRDefault="00EA7FA0" w:rsidP="00E6371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Asla (0)</w:t>
            </w:r>
          </w:p>
        </w:tc>
        <w:tc>
          <w:tcPr>
            <w:tcW w:w="1134" w:type="dxa"/>
          </w:tcPr>
          <w:p w14:paraId="56290E2A" w14:textId="77777777" w:rsidR="00EA7FA0" w:rsidRPr="00E63716" w:rsidRDefault="00EA7FA0" w:rsidP="00E6371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Bazen (1)</w:t>
            </w:r>
          </w:p>
        </w:tc>
        <w:tc>
          <w:tcPr>
            <w:tcW w:w="1418" w:type="dxa"/>
          </w:tcPr>
          <w:p w14:paraId="001155B3" w14:textId="77777777" w:rsidR="00EA7FA0" w:rsidRPr="00E63716" w:rsidRDefault="00EA7FA0" w:rsidP="00E6371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Sık sık (2)</w:t>
            </w:r>
          </w:p>
        </w:tc>
      </w:tr>
      <w:tr w:rsidR="00EA7FA0" w:rsidRPr="00E63716" w14:paraId="538A996C" w14:textId="77777777" w:rsidTr="00B511CC">
        <w:trPr>
          <w:trHeight w:val="292"/>
        </w:trPr>
        <w:tc>
          <w:tcPr>
            <w:tcW w:w="5103" w:type="dxa"/>
          </w:tcPr>
          <w:p w14:paraId="1C493FB1" w14:textId="77777777" w:rsidR="00EA7FA0" w:rsidRPr="00E63716" w:rsidRDefault="00EA7FA0" w:rsidP="00E63716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7"/>
                <w:tab w:val="left" w:pos="321"/>
              </w:tabs>
              <w:autoSpaceDE w:val="0"/>
              <w:autoSpaceDN w:val="0"/>
              <w:spacing w:line="360" w:lineRule="auto"/>
              <w:ind w:left="0" w:right="141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E63716">
              <w:rPr>
                <w:rFonts w:ascii="Times New Roman" w:hAnsi="Times New Roman" w:cs="Times New Roman"/>
                <w:noProof/>
              </w:rPr>
              <w:t xml:space="preserve">Hasta beslenirken yakın takip gerekti  mi? </w:t>
            </w:r>
          </w:p>
        </w:tc>
        <w:tc>
          <w:tcPr>
            <w:tcW w:w="1276" w:type="dxa"/>
          </w:tcPr>
          <w:p w14:paraId="411D30B5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Asla (0)</w:t>
            </w:r>
          </w:p>
        </w:tc>
        <w:tc>
          <w:tcPr>
            <w:tcW w:w="1134" w:type="dxa"/>
          </w:tcPr>
          <w:p w14:paraId="17E26D91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Bazen (1)</w:t>
            </w:r>
          </w:p>
        </w:tc>
        <w:tc>
          <w:tcPr>
            <w:tcW w:w="1418" w:type="dxa"/>
          </w:tcPr>
          <w:p w14:paraId="64921709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Sık sık (2)</w:t>
            </w:r>
          </w:p>
        </w:tc>
      </w:tr>
      <w:tr w:rsidR="00EA7FA0" w:rsidRPr="00E63716" w14:paraId="5C578BCC" w14:textId="77777777" w:rsidTr="00B511CC">
        <w:trPr>
          <w:trHeight w:val="369"/>
        </w:trPr>
        <w:tc>
          <w:tcPr>
            <w:tcW w:w="5103" w:type="dxa"/>
          </w:tcPr>
          <w:p w14:paraId="072CA652" w14:textId="77777777" w:rsidR="00EA7FA0" w:rsidRPr="00E63716" w:rsidRDefault="00EA7FA0" w:rsidP="00E63716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7"/>
                <w:tab w:val="left" w:pos="321"/>
              </w:tabs>
              <w:autoSpaceDE w:val="0"/>
              <w:autoSpaceDN w:val="0"/>
              <w:spacing w:line="360" w:lineRule="auto"/>
              <w:ind w:left="0" w:right="141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E63716">
              <w:rPr>
                <w:rFonts w:ascii="Times New Roman" w:hAnsi="Times New Roman" w:cs="Times New Roman"/>
                <w:noProof/>
              </w:rPr>
              <w:t>Hasta beslenirken fiziksel yardım gerekti mi?</w:t>
            </w:r>
          </w:p>
        </w:tc>
        <w:tc>
          <w:tcPr>
            <w:tcW w:w="1276" w:type="dxa"/>
          </w:tcPr>
          <w:p w14:paraId="56F54259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Asla (0)</w:t>
            </w:r>
          </w:p>
        </w:tc>
        <w:tc>
          <w:tcPr>
            <w:tcW w:w="1134" w:type="dxa"/>
          </w:tcPr>
          <w:p w14:paraId="19FF30C4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Bazen (1)</w:t>
            </w:r>
          </w:p>
        </w:tc>
        <w:tc>
          <w:tcPr>
            <w:tcW w:w="1418" w:type="dxa"/>
          </w:tcPr>
          <w:p w14:paraId="6DFEA046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Sık sık (2)</w:t>
            </w:r>
          </w:p>
        </w:tc>
      </w:tr>
      <w:tr w:rsidR="00EA7FA0" w:rsidRPr="00E63716" w14:paraId="2FE67FC5" w14:textId="77777777" w:rsidTr="00B511CC">
        <w:trPr>
          <w:trHeight w:val="337"/>
        </w:trPr>
        <w:tc>
          <w:tcPr>
            <w:tcW w:w="5103" w:type="dxa"/>
          </w:tcPr>
          <w:p w14:paraId="259B0061" w14:textId="77777777" w:rsidR="00EA7FA0" w:rsidRPr="00E63716" w:rsidRDefault="00EA7FA0" w:rsidP="00E63716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7"/>
                <w:tab w:val="left" w:pos="321"/>
              </w:tabs>
              <w:autoSpaceDE w:val="0"/>
              <w:autoSpaceDN w:val="0"/>
              <w:spacing w:line="360" w:lineRule="auto"/>
              <w:ind w:left="0" w:right="141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E63716">
              <w:rPr>
                <w:rFonts w:ascii="Times New Roman" w:hAnsi="Times New Roman" w:cs="Times New Roman"/>
                <w:noProof/>
              </w:rPr>
              <w:t>Hasta beslenirken döktü mü?</w:t>
            </w:r>
          </w:p>
        </w:tc>
        <w:tc>
          <w:tcPr>
            <w:tcW w:w="1276" w:type="dxa"/>
          </w:tcPr>
          <w:p w14:paraId="466A58F6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Asla (0)</w:t>
            </w:r>
          </w:p>
        </w:tc>
        <w:tc>
          <w:tcPr>
            <w:tcW w:w="1134" w:type="dxa"/>
          </w:tcPr>
          <w:p w14:paraId="78E3B965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Bazen (1)</w:t>
            </w:r>
          </w:p>
        </w:tc>
        <w:tc>
          <w:tcPr>
            <w:tcW w:w="1418" w:type="dxa"/>
          </w:tcPr>
          <w:p w14:paraId="534C4456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Sık sık (2)</w:t>
            </w:r>
          </w:p>
        </w:tc>
      </w:tr>
      <w:tr w:rsidR="00EA7FA0" w:rsidRPr="00E63716" w14:paraId="104F4B1D" w14:textId="77777777" w:rsidTr="00B511CC">
        <w:trPr>
          <w:trHeight w:val="381"/>
        </w:trPr>
        <w:tc>
          <w:tcPr>
            <w:tcW w:w="5103" w:type="dxa"/>
          </w:tcPr>
          <w:p w14:paraId="38C06AF4" w14:textId="77777777" w:rsidR="00EA7FA0" w:rsidRPr="00E63716" w:rsidRDefault="00EA7FA0" w:rsidP="00E63716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7"/>
                <w:tab w:val="left" w:pos="321"/>
              </w:tabs>
              <w:autoSpaceDE w:val="0"/>
              <w:autoSpaceDN w:val="0"/>
              <w:spacing w:line="360" w:lineRule="auto"/>
              <w:ind w:left="0" w:right="141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E63716">
              <w:rPr>
                <w:rFonts w:ascii="Times New Roman" w:hAnsi="Times New Roman" w:cs="Times New Roman"/>
                <w:noProof/>
              </w:rPr>
              <w:t>Hasta yemeğinin sonunda tabağında yiyecek bıraktı mı?</w:t>
            </w:r>
          </w:p>
        </w:tc>
        <w:tc>
          <w:tcPr>
            <w:tcW w:w="1276" w:type="dxa"/>
          </w:tcPr>
          <w:p w14:paraId="48D3E9EF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Asla (0)</w:t>
            </w:r>
          </w:p>
        </w:tc>
        <w:tc>
          <w:tcPr>
            <w:tcW w:w="1134" w:type="dxa"/>
          </w:tcPr>
          <w:p w14:paraId="04C240C2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Bazen (1)</w:t>
            </w:r>
          </w:p>
        </w:tc>
        <w:tc>
          <w:tcPr>
            <w:tcW w:w="1418" w:type="dxa"/>
          </w:tcPr>
          <w:p w14:paraId="2B3AF82B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Sık sık (2)</w:t>
            </w:r>
          </w:p>
        </w:tc>
      </w:tr>
      <w:tr w:rsidR="00EA7FA0" w:rsidRPr="00E63716" w14:paraId="6A46C0CD" w14:textId="77777777" w:rsidTr="00B511CC">
        <w:trPr>
          <w:trHeight w:val="326"/>
        </w:trPr>
        <w:tc>
          <w:tcPr>
            <w:tcW w:w="5103" w:type="dxa"/>
          </w:tcPr>
          <w:p w14:paraId="4D014192" w14:textId="77777777" w:rsidR="00EA7FA0" w:rsidRPr="00E63716" w:rsidRDefault="00EA7FA0" w:rsidP="00E63716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7"/>
                <w:tab w:val="left" w:pos="321"/>
              </w:tabs>
              <w:autoSpaceDE w:val="0"/>
              <w:autoSpaceDN w:val="0"/>
              <w:spacing w:line="360" w:lineRule="auto"/>
              <w:ind w:left="0" w:right="141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E63716">
              <w:rPr>
                <w:rFonts w:ascii="Times New Roman" w:hAnsi="Times New Roman" w:cs="Times New Roman"/>
                <w:noProof/>
              </w:rPr>
              <w:t>Hasta hiç yemek yemeyi reddetti mi?</w:t>
            </w:r>
          </w:p>
        </w:tc>
        <w:tc>
          <w:tcPr>
            <w:tcW w:w="1276" w:type="dxa"/>
          </w:tcPr>
          <w:p w14:paraId="443D540F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Asla (0)</w:t>
            </w:r>
          </w:p>
        </w:tc>
        <w:tc>
          <w:tcPr>
            <w:tcW w:w="1134" w:type="dxa"/>
          </w:tcPr>
          <w:p w14:paraId="7FCE8B01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Bazen (1)</w:t>
            </w:r>
          </w:p>
        </w:tc>
        <w:tc>
          <w:tcPr>
            <w:tcW w:w="1418" w:type="dxa"/>
          </w:tcPr>
          <w:p w14:paraId="31B7911D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Sık sık (2)</w:t>
            </w:r>
          </w:p>
        </w:tc>
      </w:tr>
      <w:tr w:rsidR="00EA7FA0" w:rsidRPr="00E63716" w14:paraId="1D489F0E" w14:textId="77777777" w:rsidTr="00B511CC">
        <w:trPr>
          <w:trHeight w:val="383"/>
        </w:trPr>
        <w:tc>
          <w:tcPr>
            <w:tcW w:w="5103" w:type="dxa"/>
          </w:tcPr>
          <w:p w14:paraId="375F6C50" w14:textId="77777777" w:rsidR="00EA7FA0" w:rsidRPr="00E63716" w:rsidRDefault="00EA7FA0" w:rsidP="00E63716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7"/>
                <w:tab w:val="left" w:pos="321"/>
              </w:tabs>
              <w:autoSpaceDE w:val="0"/>
              <w:autoSpaceDN w:val="0"/>
              <w:spacing w:line="360" w:lineRule="auto"/>
              <w:ind w:left="0" w:right="141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E63716">
              <w:rPr>
                <w:rFonts w:ascii="Times New Roman" w:hAnsi="Times New Roman" w:cs="Times New Roman"/>
                <w:noProof/>
              </w:rPr>
              <w:t>Hasta beslenirken başını çevirdi mi?</w:t>
            </w:r>
          </w:p>
        </w:tc>
        <w:tc>
          <w:tcPr>
            <w:tcW w:w="1276" w:type="dxa"/>
          </w:tcPr>
          <w:p w14:paraId="62CB0BDB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Asla (0)</w:t>
            </w:r>
          </w:p>
        </w:tc>
        <w:tc>
          <w:tcPr>
            <w:tcW w:w="1134" w:type="dxa"/>
          </w:tcPr>
          <w:p w14:paraId="2292C5C0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Bazen (1)</w:t>
            </w:r>
          </w:p>
        </w:tc>
        <w:tc>
          <w:tcPr>
            <w:tcW w:w="1418" w:type="dxa"/>
          </w:tcPr>
          <w:p w14:paraId="73B90D85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Sık sık (2)</w:t>
            </w:r>
          </w:p>
        </w:tc>
      </w:tr>
      <w:tr w:rsidR="00EA7FA0" w:rsidRPr="00E63716" w14:paraId="0E28DD72" w14:textId="77777777" w:rsidTr="00B511CC">
        <w:trPr>
          <w:trHeight w:val="464"/>
        </w:trPr>
        <w:tc>
          <w:tcPr>
            <w:tcW w:w="5103" w:type="dxa"/>
          </w:tcPr>
          <w:p w14:paraId="060A99C1" w14:textId="77777777" w:rsidR="00EA7FA0" w:rsidRPr="00E63716" w:rsidRDefault="00EA7FA0" w:rsidP="00E63716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7"/>
                <w:tab w:val="left" w:pos="321"/>
              </w:tabs>
              <w:autoSpaceDE w:val="0"/>
              <w:autoSpaceDN w:val="0"/>
              <w:spacing w:line="360" w:lineRule="auto"/>
              <w:ind w:left="0" w:right="141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E63716">
              <w:rPr>
                <w:rFonts w:ascii="Times New Roman" w:hAnsi="Times New Roman" w:cs="Times New Roman"/>
                <w:noProof/>
              </w:rPr>
              <w:t>Hasta ağzını açmayı reddetti mi?</w:t>
            </w:r>
          </w:p>
        </w:tc>
        <w:tc>
          <w:tcPr>
            <w:tcW w:w="1276" w:type="dxa"/>
          </w:tcPr>
          <w:p w14:paraId="5FB94765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Asla (0)</w:t>
            </w:r>
          </w:p>
        </w:tc>
        <w:tc>
          <w:tcPr>
            <w:tcW w:w="1134" w:type="dxa"/>
          </w:tcPr>
          <w:p w14:paraId="61F4D611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Bazen (1)</w:t>
            </w:r>
          </w:p>
        </w:tc>
        <w:tc>
          <w:tcPr>
            <w:tcW w:w="1418" w:type="dxa"/>
          </w:tcPr>
          <w:p w14:paraId="08C524FE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Sık sık (2)</w:t>
            </w:r>
          </w:p>
        </w:tc>
      </w:tr>
      <w:tr w:rsidR="00EA7FA0" w:rsidRPr="00E63716" w14:paraId="5A788EA5" w14:textId="77777777" w:rsidTr="00B511CC">
        <w:trPr>
          <w:trHeight w:val="343"/>
        </w:trPr>
        <w:tc>
          <w:tcPr>
            <w:tcW w:w="5103" w:type="dxa"/>
          </w:tcPr>
          <w:p w14:paraId="50C42898" w14:textId="77777777" w:rsidR="00EA7FA0" w:rsidRPr="00E63716" w:rsidRDefault="00EA7FA0" w:rsidP="00E63716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7"/>
                <w:tab w:val="left" w:pos="321"/>
              </w:tabs>
              <w:autoSpaceDE w:val="0"/>
              <w:autoSpaceDN w:val="0"/>
              <w:spacing w:line="360" w:lineRule="auto"/>
              <w:ind w:left="0" w:right="141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E63716">
              <w:rPr>
                <w:rFonts w:ascii="Times New Roman" w:hAnsi="Times New Roman" w:cs="Times New Roman"/>
                <w:noProof/>
              </w:rPr>
              <w:t>Hasta (tükürerek) yemeğini çıkardı mı?</w:t>
            </w:r>
          </w:p>
        </w:tc>
        <w:tc>
          <w:tcPr>
            <w:tcW w:w="1276" w:type="dxa"/>
          </w:tcPr>
          <w:p w14:paraId="10562251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Asla (0)</w:t>
            </w:r>
          </w:p>
        </w:tc>
        <w:tc>
          <w:tcPr>
            <w:tcW w:w="1134" w:type="dxa"/>
          </w:tcPr>
          <w:p w14:paraId="536F41C2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Bazen (1)</w:t>
            </w:r>
          </w:p>
        </w:tc>
        <w:tc>
          <w:tcPr>
            <w:tcW w:w="1418" w:type="dxa"/>
          </w:tcPr>
          <w:p w14:paraId="6E3AA27D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Sık sık (2)</w:t>
            </w:r>
          </w:p>
        </w:tc>
      </w:tr>
      <w:tr w:rsidR="00EA7FA0" w:rsidRPr="00E63716" w14:paraId="7AAF23CA" w14:textId="77777777" w:rsidTr="00B511CC">
        <w:trPr>
          <w:trHeight w:val="478"/>
        </w:trPr>
        <w:tc>
          <w:tcPr>
            <w:tcW w:w="5103" w:type="dxa"/>
          </w:tcPr>
          <w:p w14:paraId="5E0525E2" w14:textId="77777777" w:rsidR="00EA7FA0" w:rsidRPr="00E63716" w:rsidRDefault="00EA7FA0" w:rsidP="00E63716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37"/>
                <w:tab w:val="left" w:pos="321"/>
              </w:tabs>
              <w:autoSpaceDE w:val="0"/>
              <w:autoSpaceDN w:val="0"/>
              <w:spacing w:line="360" w:lineRule="auto"/>
              <w:ind w:left="0" w:right="141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E63716">
              <w:rPr>
                <w:rFonts w:ascii="Times New Roman" w:hAnsi="Times New Roman" w:cs="Times New Roman"/>
                <w:noProof/>
              </w:rPr>
              <w:t>Hasta yemeğin dökülmesine neden olacak şekilde ağzını açık tuttu mu?</w:t>
            </w:r>
          </w:p>
        </w:tc>
        <w:tc>
          <w:tcPr>
            <w:tcW w:w="1276" w:type="dxa"/>
          </w:tcPr>
          <w:p w14:paraId="068B360F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Asla (0)</w:t>
            </w:r>
          </w:p>
        </w:tc>
        <w:tc>
          <w:tcPr>
            <w:tcW w:w="1134" w:type="dxa"/>
          </w:tcPr>
          <w:p w14:paraId="25A58098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Bazen (1)</w:t>
            </w:r>
          </w:p>
        </w:tc>
        <w:tc>
          <w:tcPr>
            <w:tcW w:w="1418" w:type="dxa"/>
          </w:tcPr>
          <w:p w14:paraId="594301F6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Sık sık (2)</w:t>
            </w:r>
          </w:p>
        </w:tc>
      </w:tr>
      <w:tr w:rsidR="00EA7FA0" w:rsidRPr="00E63716" w14:paraId="0EFD9305" w14:textId="77777777" w:rsidTr="00B511CC">
        <w:trPr>
          <w:trHeight w:val="324"/>
        </w:trPr>
        <w:tc>
          <w:tcPr>
            <w:tcW w:w="5103" w:type="dxa"/>
          </w:tcPr>
          <w:p w14:paraId="2BFCEC07" w14:textId="77777777" w:rsidR="00EA7FA0" w:rsidRPr="00E63716" w:rsidRDefault="00EA7FA0" w:rsidP="00E63716">
            <w:pPr>
              <w:pStyle w:val="ListeParagraf"/>
              <w:numPr>
                <w:ilvl w:val="0"/>
                <w:numId w:val="1"/>
              </w:numPr>
              <w:tabs>
                <w:tab w:val="left" w:pos="37"/>
                <w:tab w:val="left" w:pos="321"/>
              </w:tabs>
              <w:spacing w:line="360" w:lineRule="auto"/>
              <w:ind w:left="0" w:right="141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E63716">
              <w:rPr>
                <w:rFonts w:ascii="Times New Roman" w:hAnsi="Times New Roman" w:cs="Times New Roman"/>
                <w:noProof/>
              </w:rPr>
              <w:t>Hasta yutmayı reddetti mi?</w:t>
            </w:r>
          </w:p>
        </w:tc>
        <w:tc>
          <w:tcPr>
            <w:tcW w:w="1276" w:type="dxa"/>
          </w:tcPr>
          <w:p w14:paraId="20F794E6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Asla (0)</w:t>
            </w:r>
          </w:p>
        </w:tc>
        <w:tc>
          <w:tcPr>
            <w:tcW w:w="1134" w:type="dxa"/>
          </w:tcPr>
          <w:p w14:paraId="5517F28D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Bazen (1)</w:t>
            </w:r>
          </w:p>
        </w:tc>
        <w:tc>
          <w:tcPr>
            <w:tcW w:w="1418" w:type="dxa"/>
          </w:tcPr>
          <w:p w14:paraId="12C0F181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Sık sık (2)</w:t>
            </w:r>
          </w:p>
        </w:tc>
      </w:tr>
      <w:tr w:rsidR="00EA7FA0" w:rsidRPr="00E63716" w14:paraId="02446805" w14:textId="77777777" w:rsidTr="00B511CC">
        <w:trPr>
          <w:trHeight w:val="648"/>
        </w:trPr>
        <w:tc>
          <w:tcPr>
            <w:tcW w:w="5103" w:type="dxa"/>
          </w:tcPr>
          <w:p w14:paraId="2F5F24FF" w14:textId="77777777" w:rsidR="00C32C9A" w:rsidRPr="00E63716" w:rsidRDefault="00EA7FA0" w:rsidP="00E63716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Toplam puan=  </w:t>
            </w:r>
          </w:p>
          <w:p w14:paraId="30FDE04A" w14:textId="37AE28C7" w:rsidR="00EA7FA0" w:rsidRPr="00E63716" w:rsidRDefault="00EA7FA0" w:rsidP="00E63716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noProof/>
                <w:sz w:val="20"/>
                <w:szCs w:val="20"/>
              </w:rPr>
              <w:t>(Toplam puan, 0 ile 20 arasında değişmekte olup, 20 puan durumun en ciddi düzeyde olduğunu gösterir.)</w:t>
            </w:r>
          </w:p>
        </w:tc>
        <w:tc>
          <w:tcPr>
            <w:tcW w:w="3828" w:type="dxa"/>
            <w:gridSpan w:val="3"/>
          </w:tcPr>
          <w:p w14:paraId="16923693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7FA0" w:rsidRPr="00E63716" w14:paraId="787F53AA" w14:textId="77777777" w:rsidTr="00B511CC">
        <w:trPr>
          <w:trHeight w:val="1767"/>
        </w:trPr>
        <w:tc>
          <w:tcPr>
            <w:tcW w:w="5103" w:type="dxa"/>
          </w:tcPr>
          <w:p w14:paraId="1557274A" w14:textId="77777777" w:rsidR="00EA7FA0" w:rsidRPr="00E63716" w:rsidRDefault="00EA7FA0" w:rsidP="00E63716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11. Hastanın gereksinim duyduğu uygun yardım düzeyini belirtiniz: </w:t>
            </w:r>
          </w:p>
          <w:p w14:paraId="4B8B0073" w14:textId="77777777" w:rsidR="00EA7FA0" w:rsidRPr="00E63716" w:rsidRDefault="00EA7FA0" w:rsidP="00E63716">
            <w:pPr>
              <w:widowControl w:val="0"/>
              <w:tabs>
                <w:tab w:val="left" w:pos="323"/>
              </w:tabs>
              <w:autoSpaceDE w:val="0"/>
              <w:autoSpaceDN w:val="0"/>
              <w:spacing w:line="360" w:lineRule="auto"/>
              <w:ind w:right="14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noProof/>
                <w:sz w:val="20"/>
                <w:szCs w:val="20"/>
              </w:rPr>
              <w:t>0)  Destekleyici-Eğitici</w:t>
            </w:r>
          </w:p>
          <w:p w14:paraId="2E9D1FF5" w14:textId="77777777" w:rsidR="00EA7FA0" w:rsidRPr="00E63716" w:rsidRDefault="00EA7FA0" w:rsidP="00E6371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spacing w:line="360" w:lineRule="auto"/>
              <w:ind w:left="0" w:right="141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noProof/>
                <w:sz w:val="20"/>
                <w:szCs w:val="20"/>
              </w:rPr>
              <w:t>Kısmi Kompansasyon (Kısmen Gereksinim Giderici)</w:t>
            </w:r>
          </w:p>
          <w:p w14:paraId="5CDFCE39" w14:textId="77777777" w:rsidR="00EA7FA0" w:rsidRPr="00E63716" w:rsidRDefault="00EA7FA0" w:rsidP="00E6371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spacing w:line="360" w:lineRule="auto"/>
              <w:ind w:left="0" w:right="141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3716">
              <w:rPr>
                <w:rFonts w:ascii="Times New Roman" w:hAnsi="Times New Roman" w:cs="Times New Roman"/>
                <w:noProof/>
                <w:sz w:val="20"/>
                <w:szCs w:val="20"/>
              </w:rPr>
              <w:t>Tam Kompansasyon (Tamamen Gereksinim Giderici)</w:t>
            </w:r>
          </w:p>
        </w:tc>
        <w:tc>
          <w:tcPr>
            <w:tcW w:w="3828" w:type="dxa"/>
            <w:gridSpan w:val="3"/>
          </w:tcPr>
          <w:p w14:paraId="10F740D8" w14:textId="77777777" w:rsidR="00EA7FA0" w:rsidRPr="00E63716" w:rsidRDefault="00EA7FA0" w:rsidP="00E637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E6C9F8E" w14:textId="45408F5F" w:rsidR="00EA7FA0" w:rsidRPr="00E63716" w:rsidRDefault="00EA7FA0" w:rsidP="00E637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CAAEFF" w14:textId="77777777" w:rsidR="00E63716" w:rsidRPr="00E63716" w:rsidRDefault="00E63716" w:rsidP="00E63716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3716">
        <w:rPr>
          <w:rFonts w:ascii="Times New Roman" w:hAnsi="Times New Roman" w:cs="Times New Roman"/>
          <w:b/>
          <w:bCs/>
          <w:sz w:val="20"/>
          <w:szCs w:val="20"/>
        </w:rPr>
        <w:t xml:space="preserve">Ölçek Hakkında </w:t>
      </w:r>
    </w:p>
    <w:p w14:paraId="3D16AA07" w14:textId="6EE7056D" w:rsidR="00E63716" w:rsidRPr="00E63716" w:rsidRDefault="00E63716" w:rsidP="00E637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716">
        <w:rPr>
          <w:rFonts w:ascii="Times New Roman" w:hAnsi="Times New Roman" w:cs="Times New Roman"/>
          <w:sz w:val="20"/>
          <w:szCs w:val="20"/>
        </w:rPr>
        <w:t xml:space="preserve">Ölçek, Watson tarafından (1994) 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demansı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 olan kişilerde beslenme sorunlarının değerlendirilmesi amacıyla geliştirilmiştir.  Türkçe geçerlik ve güvenirlik çalışmasında ölçeğin geçerli ve güvenilir olduğu rapor edilmiştir </w:t>
      </w:r>
      <w:r w:rsidRPr="00E63716">
        <w:rPr>
          <w:rFonts w:ascii="Times New Roman" w:hAnsi="Times New Roman" w:cs="Times New Roman"/>
          <w:sz w:val="20"/>
          <w:szCs w:val="20"/>
        </w:rPr>
        <w:t xml:space="preserve">(Uyar ve ark, 2022) </w:t>
      </w:r>
      <w:r w:rsidRPr="00E6371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Cronbach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 alfa katsayısı=0,86). </w:t>
      </w:r>
    </w:p>
    <w:p w14:paraId="2FC811AC" w14:textId="6147DBA1" w:rsidR="00E63716" w:rsidRPr="00E63716" w:rsidRDefault="00E63716" w:rsidP="00E63716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3716">
        <w:rPr>
          <w:rFonts w:ascii="Times New Roman" w:hAnsi="Times New Roman" w:cs="Times New Roman"/>
          <w:b/>
          <w:bCs/>
          <w:sz w:val="20"/>
          <w:szCs w:val="20"/>
        </w:rPr>
        <w:t xml:space="preserve">Ölçek Puanlama Yönergesi </w:t>
      </w:r>
    </w:p>
    <w:p w14:paraId="1407330B" w14:textId="66348179" w:rsidR="00E63716" w:rsidRPr="00E63716" w:rsidRDefault="00E63716" w:rsidP="00E637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716">
        <w:rPr>
          <w:rFonts w:ascii="Times New Roman" w:hAnsi="Times New Roman" w:cs="Times New Roman"/>
          <w:sz w:val="20"/>
          <w:szCs w:val="20"/>
        </w:rPr>
        <w:t>Ölçek 11 maddede</w:t>
      </w:r>
      <w:r w:rsidRPr="00E63716">
        <w:rPr>
          <w:rFonts w:ascii="Times New Roman" w:hAnsi="Times New Roman" w:cs="Times New Roman"/>
          <w:sz w:val="20"/>
          <w:szCs w:val="20"/>
        </w:rPr>
        <w:t>n</w:t>
      </w:r>
      <w:r w:rsidRPr="00E63716">
        <w:rPr>
          <w:rFonts w:ascii="Times New Roman" w:hAnsi="Times New Roman" w:cs="Times New Roman"/>
          <w:sz w:val="20"/>
          <w:szCs w:val="20"/>
        </w:rPr>
        <w:t xml:space="preserve"> oluşmakta olup ölçeğin uygulanması beş dakikadan daha az sürmektedir. Ölçekteki ilk 10 madde öğünlerdeki beslenme davranışını ele alır; her biri beslenme sırasında ne sıklıkta gerçekleştiğine bağlı olarak davranışı gerçekleştirmiyorsa “asla” 0 puan verilir, haftada 2 ve3 defa / “bazen” olursa 1, haftada 4 defadan fazla</w:t>
      </w:r>
      <w:proofErr w:type="gramStart"/>
      <w:r w:rsidRPr="00E63716">
        <w:rPr>
          <w:rFonts w:ascii="Times New Roman" w:hAnsi="Times New Roman" w:cs="Times New Roman"/>
          <w:sz w:val="20"/>
          <w:szCs w:val="20"/>
        </w:rPr>
        <w:t>/“</w:t>
      </w:r>
      <w:proofErr w:type="gramEnd"/>
      <w:r w:rsidRPr="00E63716">
        <w:rPr>
          <w:rFonts w:ascii="Times New Roman" w:hAnsi="Times New Roman" w:cs="Times New Roman"/>
          <w:sz w:val="20"/>
          <w:szCs w:val="20"/>
        </w:rPr>
        <w:t xml:space="preserve">sık sık” olursa 2 puan verilir. </w:t>
      </w:r>
    </w:p>
    <w:p w14:paraId="3305EEE7" w14:textId="77777777" w:rsidR="00E63716" w:rsidRPr="00E63716" w:rsidRDefault="00E63716" w:rsidP="00E637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17BD34" w14:textId="01B43F99" w:rsidR="00E63716" w:rsidRPr="00E63716" w:rsidRDefault="00E63716" w:rsidP="00E63716">
      <w:pPr>
        <w:jc w:val="both"/>
        <w:rPr>
          <w:rFonts w:ascii="Times New Roman" w:hAnsi="Times New Roman" w:cs="Times New Roman"/>
          <w:sz w:val="20"/>
          <w:szCs w:val="20"/>
        </w:rPr>
      </w:pPr>
      <w:r w:rsidRPr="00E63716">
        <w:rPr>
          <w:rFonts w:ascii="Times New Roman" w:hAnsi="Times New Roman" w:cs="Times New Roman"/>
          <w:b/>
          <w:sz w:val="20"/>
          <w:szCs w:val="20"/>
        </w:rPr>
        <w:lastRenderedPageBreak/>
        <w:t>Ölçeğin bulunan ters maddeler:</w:t>
      </w:r>
      <w:r w:rsidRPr="00E63716">
        <w:rPr>
          <w:rFonts w:ascii="Times New Roman" w:hAnsi="Times New Roman" w:cs="Times New Roman"/>
          <w:sz w:val="20"/>
          <w:szCs w:val="20"/>
        </w:rPr>
        <w:t xml:space="preserve"> Ölçekte kesme puanı ve ters madde yoktur. </w:t>
      </w:r>
    </w:p>
    <w:p w14:paraId="0757E22A" w14:textId="714A5D81" w:rsidR="00E63716" w:rsidRPr="00E63716" w:rsidRDefault="00E63716" w:rsidP="00E637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716">
        <w:rPr>
          <w:rFonts w:ascii="Times New Roman" w:hAnsi="Times New Roman" w:cs="Times New Roman"/>
          <w:b/>
          <w:sz w:val="20"/>
          <w:szCs w:val="20"/>
        </w:rPr>
        <w:t>Ölçeğin Değerlendirilmesi:</w:t>
      </w:r>
      <w:r w:rsidRPr="00E63716">
        <w:rPr>
          <w:rFonts w:ascii="Times New Roman" w:hAnsi="Times New Roman" w:cs="Times New Roman"/>
          <w:sz w:val="20"/>
          <w:szCs w:val="20"/>
        </w:rPr>
        <w:t xml:space="preserve"> İlk 10 maddeden alınan toplam puan 0 ila 20 arasında değişmekte olup, 20 en ciddi durumdur. Toplam puan, değişikliği izlemek için kullanılabilir. Son olarak, 11. maddede hastanın ihtiyaç duyduğu destek seviyesi belirtilir.  </w:t>
      </w:r>
    </w:p>
    <w:p w14:paraId="4CF2051D" w14:textId="25818889" w:rsidR="00E63716" w:rsidRPr="00E63716" w:rsidRDefault="00E63716" w:rsidP="00E63716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3716">
        <w:rPr>
          <w:rFonts w:ascii="Times New Roman" w:hAnsi="Times New Roman" w:cs="Times New Roman"/>
          <w:b/>
          <w:bCs/>
          <w:sz w:val="20"/>
          <w:szCs w:val="20"/>
        </w:rPr>
        <w:t>Kaynak:</w:t>
      </w:r>
      <w:r w:rsidRPr="00E63716">
        <w:rPr>
          <w:rFonts w:ascii="Times New Roman" w:hAnsi="Times New Roman" w:cs="Times New Roman"/>
          <w:sz w:val="20"/>
          <w:szCs w:val="20"/>
        </w:rPr>
        <w:t xml:space="preserve"> </w:t>
      </w:r>
      <w:r w:rsidRPr="00E63716">
        <w:rPr>
          <w:rFonts w:ascii="Times New Roman" w:hAnsi="Times New Roman" w:cs="Times New Roman"/>
          <w:sz w:val="20"/>
          <w:szCs w:val="20"/>
        </w:rPr>
        <w:t xml:space="preserve">Uyar, F., Özmen, D., &amp; Watson, R. (2022). 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 Edinburgh 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Feeding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 Evaluation in 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EdFED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Scale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Turkish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validity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reliability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. International 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Older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 People </w:t>
      </w:r>
      <w:proofErr w:type="spellStart"/>
      <w:r w:rsidRPr="00E63716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Pr="00E63716">
        <w:rPr>
          <w:rFonts w:ascii="Times New Roman" w:hAnsi="Times New Roman" w:cs="Times New Roman"/>
          <w:sz w:val="20"/>
          <w:szCs w:val="20"/>
        </w:rPr>
        <w:t xml:space="preserve">. </w:t>
      </w:r>
      <w:hyperlink r:id="rId5" w:history="1">
        <w:r w:rsidRPr="00E63716">
          <w:rPr>
            <w:rStyle w:val="Kpr"/>
            <w:rFonts w:ascii="Times New Roman" w:hAnsi="Times New Roman" w:cs="Times New Roman"/>
            <w:sz w:val="20"/>
            <w:szCs w:val="20"/>
          </w:rPr>
          <w:t>http://dx.doi.org/10.1111/opn.12470</w:t>
        </w:r>
      </w:hyperlink>
      <w:r w:rsidRPr="00E637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F95DEFA" w14:textId="010D058A" w:rsidR="00E63716" w:rsidRPr="00E63716" w:rsidRDefault="00E63716" w:rsidP="00E63716">
      <w:pPr>
        <w:rPr>
          <w:rFonts w:ascii="Times New Roman" w:hAnsi="Times New Roman" w:cs="Times New Roman"/>
          <w:sz w:val="20"/>
          <w:szCs w:val="20"/>
        </w:rPr>
      </w:pPr>
      <w:r w:rsidRPr="00E63716">
        <w:rPr>
          <w:rFonts w:ascii="Times New Roman" w:hAnsi="Times New Roman" w:cs="Times New Roman"/>
          <w:b/>
          <w:sz w:val="20"/>
          <w:szCs w:val="20"/>
        </w:rPr>
        <w:t>İletişim adresi:</w:t>
      </w:r>
      <w:r w:rsidRPr="00E6371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E63716">
          <w:rPr>
            <w:rStyle w:val="Kpr"/>
            <w:rFonts w:ascii="Times New Roman" w:hAnsi="Times New Roman" w:cs="Times New Roman"/>
            <w:sz w:val="20"/>
            <w:szCs w:val="20"/>
          </w:rPr>
          <w:t>fatmauyarege@gmail.com</w:t>
        </w:r>
      </w:hyperlink>
      <w:r w:rsidRPr="00E637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C91603" w14:textId="77777777" w:rsidR="00E63716" w:rsidRPr="00EA7FA0" w:rsidRDefault="00E63716">
      <w:pPr>
        <w:rPr>
          <w:rFonts w:ascii="Times New Roman" w:hAnsi="Times New Roman" w:cs="Times New Roman"/>
          <w:sz w:val="24"/>
          <w:szCs w:val="24"/>
        </w:rPr>
      </w:pPr>
    </w:p>
    <w:sectPr w:rsidR="00E63716" w:rsidRPr="00E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C37"/>
    <w:multiLevelType w:val="hybridMultilevel"/>
    <w:tmpl w:val="10B074E4"/>
    <w:lvl w:ilvl="0" w:tplc="041F0011">
      <w:start w:val="1"/>
      <w:numFmt w:val="decimal"/>
      <w:lvlText w:val="%1)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B22B60"/>
    <w:multiLevelType w:val="hybridMultilevel"/>
    <w:tmpl w:val="77B01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A0"/>
    <w:rsid w:val="00587AEC"/>
    <w:rsid w:val="005B26D3"/>
    <w:rsid w:val="00922560"/>
    <w:rsid w:val="00C32C9A"/>
    <w:rsid w:val="00E63716"/>
    <w:rsid w:val="00E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8A09"/>
  <w15:chartTrackingRefBased/>
  <w15:docId w15:val="{10522F75-8806-4021-847C-13DEE04A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7FA0"/>
    <w:pPr>
      <w:spacing w:after="120" w:line="264" w:lineRule="auto"/>
      <w:ind w:left="720"/>
      <w:contextualSpacing/>
    </w:pPr>
    <w:rPr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A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E63716"/>
    <w:rPr>
      <w:color w:val="0000FF"/>
      <w:u w:val="single"/>
    </w:rPr>
  </w:style>
  <w:style w:type="paragraph" w:customStyle="1" w:styleId="metin">
    <w:name w:val="metin"/>
    <w:basedOn w:val="Normal"/>
    <w:qFormat/>
    <w:rsid w:val="00E63716"/>
    <w:pPr>
      <w:spacing w:after="142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mauyarege@gmail.com" TargetMode="External"/><Relationship Id="rId5" Type="http://schemas.openxmlformats.org/officeDocument/2006/relationships/hyperlink" Target="http://dx.doi.org/10.1111/opn.12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UYAR</dc:creator>
  <cp:keywords/>
  <dc:description/>
  <cp:lastModifiedBy>FATMA UYAR</cp:lastModifiedBy>
  <cp:revision>4</cp:revision>
  <dcterms:created xsi:type="dcterms:W3CDTF">2022-10-15T20:25:00Z</dcterms:created>
  <dcterms:modified xsi:type="dcterms:W3CDTF">2022-11-10T07:24:00Z</dcterms:modified>
</cp:coreProperties>
</file>