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28A71" w14:textId="7B011C27" w:rsidR="00755CF0" w:rsidRPr="00D303E5" w:rsidRDefault="006D7479" w:rsidP="00E92F5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303E5">
        <w:rPr>
          <w:rFonts w:ascii="Times New Roman" w:hAnsi="Times New Roman" w:cs="Times New Roman"/>
          <w:b/>
          <w:bCs/>
          <w:sz w:val="20"/>
          <w:szCs w:val="20"/>
        </w:rPr>
        <w:t>Duygusal Yaratıcılık Ölçeği</w:t>
      </w:r>
    </w:p>
    <w:p w14:paraId="49F326F7" w14:textId="113145AA" w:rsidR="00554E59" w:rsidRPr="00D303E5" w:rsidRDefault="00554E59" w:rsidP="006B20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3E5">
        <w:rPr>
          <w:rFonts w:ascii="Times New Roman" w:hAnsi="Times New Roman" w:cs="Times New Roman"/>
          <w:sz w:val="20"/>
          <w:szCs w:val="20"/>
        </w:rPr>
        <w:t>1. Güçlü tepkiler verdiğimde, bu duygularım için nedenler ararım.</w:t>
      </w:r>
    </w:p>
    <w:p w14:paraId="102AB7C9" w14:textId="7F0E40C6" w:rsidR="00554E59" w:rsidRPr="00D303E5" w:rsidRDefault="00554E59" w:rsidP="006B20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3E5">
        <w:rPr>
          <w:rFonts w:ascii="Times New Roman" w:hAnsi="Times New Roman" w:cs="Times New Roman"/>
          <w:sz w:val="20"/>
          <w:szCs w:val="20"/>
        </w:rPr>
        <w:t>2. İnsanların entelektüel gelişimleri kadar duygusal gelişimleri için de çaba göstermeleri gerektiğine inanırım.</w:t>
      </w:r>
    </w:p>
    <w:p w14:paraId="51D95CA1" w14:textId="5565734A" w:rsidR="00554E59" w:rsidRPr="00D303E5" w:rsidRDefault="00554E59" w:rsidP="006B20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3E5">
        <w:rPr>
          <w:rFonts w:ascii="Times New Roman" w:hAnsi="Times New Roman" w:cs="Times New Roman"/>
          <w:sz w:val="20"/>
          <w:szCs w:val="20"/>
        </w:rPr>
        <w:t>3. Duygusal tepkilerim hakkında düşünür ve onları anlamaya çalışırım.</w:t>
      </w:r>
    </w:p>
    <w:p w14:paraId="1AC378B0" w14:textId="40C3DD79" w:rsidR="00554E59" w:rsidRPr="00D303E5" w:rsidRDefault="00554E59" w:rsidP="006B20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3E5">
        <w:rPr>
          <w:rFonts w:ascii="Times New Roman" w:hAnsi="Times New Roman" w:cs="Times New Roman"/>
          <w:sz w:val="20"/>
          <w:szCs w:val="20"/>
        </w:rPr>
        <w:t>4. Hayatımın duygusal yönleriyle pek ilgilenmem (-).</w:t>
      </w:r>
    </w:p>
    <w:p w14:paraId="57F9B680" w14:textId="65A8B764" w:rsidR="00554E59" w:rsidRPr="00D303E5" w:rsidRDefault="00554E59" w:rsidP="006B20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3E5">
        <w:rPr>
          <w:rFonts w:ascii="Times New Roman" w:hAnsi="Times New Roman" w:cs="Times New Roman"/>
          <w:sz w:val="20"/>
          <w:szCs w:val="20"/>
        </w:rPr>
        <w:t>5. Mevcut duygusal sorunlarımla başa çıkmama yardımcı olması için geçmiş duygusal deneyimlerimi düşünürüm.</w:t>
      </w:r>
    </w:p>
    <w:p w14:paraId="21DB400B" w14:textId="0F15B37E" w:rsidR="00554E59" w:rsidRPr="00D303E5" w:rsidRDefault="00554E59" w:rsidP="006B20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3E5">
        <w:rPr>
          <w:rFonts w:ascii="Times New Roman" w:hAnsi="Times New Roman" w:cs="Times New Roman"/>
          <w:sz w:val="20"/>
          <w:szCs w:val="20"/>
        </w:rPr>
        <w:t>6. Yoğun duygusal bir deneyimden sonra beklemeye ve tepkilerimi objektif bir şekilde incelemeye çalışırım.</w:t>
      </w:r>
    </w:p>
    <w:p w14:paraId="73349CEA" w14:textId="035AE432" w:rsidR="00554E59" w:rsidRPr="00D303E5" w:rsidRDefault="00554E59" w:rsidP="006B20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3E5">
        <w:rPr>
          <w:rFonts w:ascii="Times New Roman" w:hAnsi="Times New Roman" w:cs="Times New Roman"/>
          <w:sz w:val="20"/>
          <w:szCs w:val="20"/>
        </w:rPr>
        <w:t>7. Kendi duygularımı daha iyi anlayabilmek için başkalarının duygularına dikkat ederim.</w:t>
      </w:r>
    </w:p>
    <w:p w14:paraId="4474C2AE" w14:textId="4B803E95" w:rsidR="00554E59" w:rsidRPr="00D303E5" w:rsidRDefault="00554E59" w:rsidP="006B20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3E5">
        <w:rPr>
          <w:rFonts w:ascii="Times New Roman" w:hAnsi="Times New Roman" w:cs="Times New Roman"/>
          <w:sz w:val="20"/>
          <w:szCs w:val="20"/>
        </w:rPr>
        <w:t>8. Duygusal tepkilerim farklı ve bana özgüdür.</w:t>
      </w:r>
    </w:p>
    <w:p w14:paraId="4E5D68D9" w14:textId="6903CCE8" w:rsidR="00554E59" w:rsidRPr="00D303E5" w:rsidRDefault="00554E59" w:rsidP="006B20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3E5">
        <w:rPr>
          <w:rFonts w:ascii="Times New Roman" w:hAnsi="Times New Roman" w:cs="Times New Roman"/>
          <w:sz w:val="20"/>
          <w:szCs w:val="20"/>
        </w:rPr>
        <w:t>9. Kendimi aynı anda hem yalnız, hem öfkeli, hem de neşeli olarak hayal edebiliyorum.</w:t>
      </w:r>
    </w:p>
    <w:p w14:paraId="708C2C4A" w14:textId="073471B7" w:rsidR="00554E59" w:rsidRPr="00D303E5" w:rsidRDefault="00554E59" w:rsidP="006B20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3E5">
        <w:rPr>
          <w:rFonts w:ascii="Times New Roman" w:hAnsi="Times New Roman" w:cs="Times New Roman"/>
          <w:sz w:val="20"/>
          <w:szCs w:val="20"/>
        </w:rPr>
        <w:t>10. Bazen sıradan bir dille kolayca tarif edilemeyecek duygular yaşarım.</w:t>
      </w:r>
    </w:p>
    <w:p w14:paraId="4C8BFC75" w14:textId="1CA7DCCA" w:rsidR="00554E59" w:rsidRPr="00D303E5" w:rsidRDefault="00554E59" w:rsidP="006B20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3E5">
        <w:rPr>
          <w:rFonts w:ascii="Times New Roman" w:hAnsi="Times New Roman" w:cs="Times New Roman"/>
          <w:sz w:val="20"/>
          <w:szCs w:val="20"/>
        </w:rPr>
        <w:t>11. Diğer insanların muhtemelen hiç birarada deneyimlemediği duygu kombinasyonlarını hissederim.</w:t>
      </w:r>
    </w:p>
    <w:p w14:paraId="3160EBCC" w14:textId="6E52B7C1" w:rsidR="00554E59" w:rsidRPr="00D303E5" w:rsidRDefault="00554E59" w:rsidP="006B20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3E5">
        <w:rPr>
          <w:rFonts w:ascii="Times New Roman" w:hAnsi="Times New Roman" w:cs="Times New Roman"/>
          <w:sz w:val="20"/>
          <w:szCs w:val="20"/>
        </w:rPr>
        <w:t>12. Yeni ve alışılmadık duygular hissettiren müzik, dans ve resimleri severim.</w:t>
      </w:r>
    </w:p>
    <w:p w14:paraId="6E42BC09" w14:textId="6A3D6D9F" w:rsidR="00554E59" w:rsidRPr="00D303E5" w:rsidRDefault="00554E59" w:rsidP="006B20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3E5">
        <w:rPr>
          <w:rFonts w:ascii="Times New Roman" w:hAnsi="Times New Roman" w:cs="Times New Roman"/>
          <w:sz w:val="20"/>
          <w:szCs w:val="20"/>
        </w:rPr>
        <w:t>13. Alışılmadık veya sıra dışı sayılabilecek duygusal deneyimlere sahibim.</w:t>
      </w:r>
    </w:p>
    <w:p w14:paraId="113497B0" w14:textId="01D23CDC" w:rsidR="00554E59" w:rsidRPr="00D303E5" w:rsidRDefault="00554E59" w:rsidP="006B20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3E5">
        <w:rPr>
          <w:rFonts w:ascii="Times New Roman" w:hAnsi="Times New Roman" w:cs="Times New Roman"/>
          <w:sz w:val="20"/>
          <w:szCs w:val="20"/>
        </w:rPr>
        <w:t>14. Duygusal durumlarda bana özgü tepkiler verme eğilimindeyim.</w:t>
      </w:r>
    </w:p>
    <w:p w14:paraId="29ABFC80" w14:textId="2AEB104C" w:rsidR="00554E59" w:rsidRPr="00D303E5" w:rsidRDefault="00554E59" w:rsidP="006B20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3E5">
        <w:rPr>
          <w:rFonts w:ascii="Times New Roman" w:hAnsi="Times New Roman" w:cs="Times New Roman"/>
          <w:sz w:val="20"/>
          <w:szCs w:val="20"/>
        </w:rPr>
        <w:t>15. Alışılmadık, nadir veya basmakalıp olmayan duygular çağrıştıran  durumları hayal etmeyi seviyorum.</w:t>
      </w:r>
    </w:p>
    <w:p w14:paraId="460291DE" w14:textId="39C70189" w:rsidR="00554E59" w:rsidRPr="00D303E5" w:rsidRDefault="00554E59" w:rsidP="006B20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3E5">
        <w:rPr>
          <w:rFonts w:ascii="Times New Roman" w:hAnsi="Times New Roman" w:cs="Times New Roman"/>
          <w:sz w:val="20"/>
          <w:szCs w:val="20"/>
        </w:rPr>
        <w:t>16. Duygusal tepki verirken oldukça yaratıcı ve yenilikçi olabiliyorum.</w:t>
      </w:r>
    </w:p>
    <w:p w14:paraId="6BA2C38B" w14:textId="721D3E8C" w:rsidR="00554E59" w:rsidRPr="00D303E5" w:rsidRDefault="00554E59" w:rsidP="006B20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3E5">
        <w:rPr>
          <w:rFonts w:ascii="Times New Roman" w:hAnsi="Times New Roman" w:cs="Times New Roman"/>
          <w:sz w:val="20"/>
          <w:szCs w:val="20"/>
        </w:rPr>
        <w:t>17. Bazen hissettiğim duygular o kadar eşsiz olur ki, tanımlamak için bir şair ya da yazar olmam gerekir.</w:t>
      </w:r>
    </w:p>
    <w:p w14:paraId="5E3499CA" w14:textId="7439CAFC" w:rsidR="00554E59" w:rsidRPr="00D303E5" w:rsidRDefault="00554E59" w:rsidP="006B20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3E5">
        <w:rPr>
          <w:rFonts w:ascii="Times New Roman" w:hAnsi="Times New Roman" w:cs="Times New Roman"/>
          <w:sz w:val="20"/>
          <w:szCs w:val="20"/>
        </w:rPr>
        <w:t>18. Aynı anda birçok farklı duyguyu deneyimleyebiliyorum.</w:t>
      </w:r>
    </w:p>
    <w:p w14:paraId="22FCC29C" w14:textId="2852D9CF" w:rsidR="00554E59" w:rsidRPr="00D303E5" w:rsidRDefault="00554E59" w:rsidP="006B20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3E5">
        <w:rPr>
          <w:rFonts w:ascii="Times New Roman" w:hAnsi="Times New Roman" w:cs="Times New Roman"/>
          <w:sz w:val="20"/>
          <w:szCs w:val="20"/>
        </w:rPr>
        <w:t>19. Karmaşık ve kestirilemeyen duygusal durumları tasvir eden film ve kitapları tercih ederim.</w:t>
      </w:r>
    </w:p>
    <w:p w14:paraId="55C2A78C" w14:textId="367C5F43" w:rsidR="00554E59" w:rsidRPr="00D303E5" w:rsidRDefault="00554E59" w:rsidP="006B20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3E5">
        <w:rPr>
          <w:rFonts w:ascii="Times New Roman" w:hAnsi="Times New Roman" w:cs="Times New Roman"/>
          <w:sz w:val="20"/>
          <w:szCs w:val="20"/>
        </w:rPr>
        <w:t>20. Duygusal tepkilerimin kapsamı ve çeşitliliği bazen nasıl hissettiğimi açıklama yeteneğimi aşıyor.</w:t>
      </w:r>
    </w:p>
    <w:p w14:paraId="27A28DA3" w14:textId="5484702E" w:rsidR="00554E59" w:rsidRPr="00D303E5" w:rsidRDefault="00554E59" w:rsidP="006B20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3E5">
        <w:rPr>
          <w:rFonts w:ascii="Times New Roman" w:hAnsi="Times New Roman" w:cs="Times New Roman"/>
          <w:sz w:val="20"/>
          <w:szCs w:val="20"/>
        </w:rPr>
        <w:t>21. Çok sayıda farklı duyguyu deneyimleyebiliyorum.</w:t>
      </w:r>
    </w:p>
    <w:p w14:paraId="22206FA6" w14:textId="1635DA78" w:rsidR="00554E59" w:rsidRPr="00D303E5" w:rsidRDefault="00554E59" w:rsidP="006B20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3E5">
        <w:rPr>
          <w:rFonts w:ascii="Times New Roman" w:hAnsi="Times New Roman" w:cs="Times New Roman"/>
          <w:sz w:val="20"/>
          <w:szCs w:val="20"/>
        </w:rPr>
        <w:t>22. Yeni veya alışılmadık duygusal tepkiler gerektiren durumlarda o durumlara uygun tepki veririm.</w:t>
      </w:r>
    </w:p>
    <w:p w14:paraId="5167E714" w14:textId="5DDBE504" w:rsidR="00554E59" w:rsidRPr="00D303E5" w:rsidRDefault="00554E59" w:rsidP="006B20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3E5">
        <w:rPr>
          <w:rFonts w:ascii="Times New Roman" w:hAnsi="Times New Roman" w:cs="Times New Roman"/>
          <w:sz w:val="20"/>
          <w:szCs w:val="20"/>
        </w:rPr>
        <w:t>23. Duygularımı ifade etmede iyiyimdir.</w:t>
      </w:r>
    </w:p>
    <w:p w14:paraId="1A18D7D0" w14:textId="560BFD27" w:rsidR="00554E59" w:rsidRPr="00D303E5" w:rsidRDefault="00554E59" w:rsidP="006B20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3E5">
        <w:rPr>
          <w:rFonts w:ascii="Times New Roman" w:hAnsi="Times New Roman" w:cs="Times New Roman"/>
          <w:sz w:val="20"/>
          <w:szCs w:val="20"/>
        </w:rPr>
        <w:t>24. Duygularımı deneyimleme ve ifade etme biçimim, başkalarıyla olan ilişkilerimde bana yardımcı olur.</w:t>
      </w:r>
    </w:p>
    <w:p w14:paraId="461C0F78" w14:textId="67088445" w:rsidR="00554E59" w:rsidRPr="00D303E5" w:rsidRDefault="00554E59" w:rsidP="006B20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3E5">
        <w:rPr>
          <w:rFonts w:ascii="Times New Roman" w:hAnsi="Times New Roman" w:cs="Times New Roman"/>
          <w:sz w:val="20"/>
          <w:szCs w:val="20"/>
        </w:rPr>
        <w:t>25. Duygularım yaşamdaki hedeflerime ulaşmama yardımcı olur.</w:t>
      </w:r>
    </w:p>
    <w:p w14:paraId="3D8A3E51" w14:textId="13A2731F" w:rsidR="00554E59" w:rsidRPr="00D303E5" w:rsidRDefault="00554E59" w:rsidP="006B20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3E5">
        <w:rPr>
          <w:rFonts w:ascii="Times New Roman" w:hAnsi="Times New Roman" w:cs="Times New Roman"/>
          <w:sz w:val="20"/>
          <w:szCs w:val="20"/>
        </w:rPr>
        <w:t>26. Duygularım hayatımın önemli bir anlam kaynağıdır; onlar olmasaydı hayatımın önemi olmazdı.</w:t>
      </w:r>
    </w:p>
    <w:p w14:paraId="7B858D74" w14:textId="2C830A1B" w:rsidR="00554E59" w:rsidRPr="00D303E5" w:rsidRDefault="00554E59" w:rsidP="006B20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3E5">
        <w:rPr>
          <w:rFonts w:ascii="Times New Roman" w:hAnsi="Times New Roman" w:cs="Times New Roman"/>
          <w:sz w:val="20"/>
          <w:szCs w:val="20"/>
        </w:rPr>
        <w:t>27. Bana sorun yaratsa bile duygusal tepkilerim konusunda dürüst olmaya çalışırım.</w:t>
      </w:r>
    </w:p>
    <w:p w14:paraId="4D9087C9" w14:textId="17E2501F" w:rsidR="00554E59" w:rsidRPr="00D303E5" w:rsidRDefault="00554E59" w:rsidP="006B20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3E5">
        <w:rPr>
          <w:rFonts w:ascii="Times New Roman" w:hAnsi="Times New Roman" w:cs="Times New Roman"/>
          <w:sz w:val="20"/>
          <w:szCs w:val="20"/>
        </w:rPr>
        <w:t>28. Duygularım çoğunlukla gerçek düşüncelerimin ve hislerimin özgün bir ifadesidir.</w:t>
      </w:r>
    </w:p>
    <w:p w14:paraId="3CB61265" w14:textId="08A033D6" w:rsidR="00554E59" w:rsidRPr="00D303E5" w:rsidRDefault="00554E59" w:rsidP="006B20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3E5">
        <w:rPr>
          <w:rFonts w:ascii="Times New Roman" w:hAnsi="Times New Roman" w:cs="Times New Roman"/>
          <w:sz w:val="20"/>
          <w:szCs w:val="20"/>
        </w:rPr>
        <w:t>29. Dışarıdan görünen duygusal tepkilerim, içsel duygularımı doğru bir şekilde yansıtır.</w:t>
      </w:r>
    </w:p>
    <w:p w14:paraId="7AF7675B" w14:textId="3947C388" w:rsidR="006D7479" w:rsidRPr="00D303E5" w:rsidRDefault="00554E59" w:rsidP="006B20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3E5">
        <w:rPr>
          <w:rFonts w:ascii="Times New Roman" w:hAnsi="Times New Roman" w:cs="Times New Roman"/>
          <w:sz w:val="20"/>
          <w:szCs w:val="20"/>
        </w:rPr>
        <w:t>30. Duygularımı maskelemeye ve gizlemeye çalışırım (-).</w:t>
      </w:r>
    </w:p>
    <w:p w14:paraId="231B0300" w14:textId="77777777" w:rsidR="006B20B5" w:rsidRPr="00D303E5" w:rsidRDefault="006B20B5" w:rsidP="006B20B5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09EF3A0" w14:textId="4B309D9A" w:rsidR="00554E59" w:rsidRPr="00D303E5" w:rsidRDefault="00554E59" w:rsidP="006B20B5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303E5">
        <w:rPr>
          <w:rFonts w:ascii="Times New Roman" w:hAnsi="Times New Roman" w:cs="Times New Roman"/>
          <w:b/>
          <w:bCs/>
          <w:sz w:val="20"/>
          <w:szCs w:val="20"/>
        </w:rPr>
        <w:t>Puanlama Talimatları:</w:t>
      </w:r>
    </w:p>
    <w:p w14:paraId="0B9A7298" w14:textId="4F717CA1" w:rsidR="00554E59" w:rsidRPr="00D303E5" w:rsidRDefault="006B20B5" w:rsidP="006B20B5">
      <w:pPr>
        <w:jc w:val="both"/>
        <w:rPr>
          <w:rFonts w:ascii="Times New Roman" w:hAnsi="Times New Roman" w:cs="Times New Roman"/>
          <w:sz w:val="20"/>
          <w:szCs w:val="20"/>
        </w:rPr>
      </w:pPr>
      <w:r w:rsidRPr="00D303E5">
        <w:rPr>
          <w:rFonts w:ascii="Times New Roman" w:hAnsi="Times New Roman" w:cs="Times New Roman"/>
          <w:sz w:val="20"/>
          <w:szCs w:val="20"/>
        </w:rPr>
        <w:t xml:space="preserve">Averill (1999) tarafından geliştirilen ölçek, bireylerin duygusal yaratıcılık düzeylerini ölçmektedir. Yenilik, </w:t>
      </w:r>
      <w:r w:rsidR="00554E59" w:rsidRPr="00D303E5">
        <w:rPr>
          <w:rFonts w:ascii="Times New Roman" w:hAnsi="Times New Roman" w:cs="Times New Roman"/>
          <w:sz w:val="20"/>
          <w:szCs w:val="20"/>
        </w:rPr>
        <w:t>Yenilik, Hazırlık ve Etkililik/Özgünlük isimli üç alt boyuttan ve 30 maddeden</w:t>
      </w:r>
      <w:r w:rsidR="0060409A">
        <w:rPr>
          <w:rFonts w:ascii="Times New Roman" w:hAnsi="Times New Roman" w:cs="Times New Roman"/>
          <w:sz w:val="20"/>
          <w:szCs w:val="20"/>
        </w:rPr>
        <w:t xml:space="preserve"> ve </w:t>
      </w:r>
      <w:r w:rsidR="0060409A" w:rsidRPr="0060409A">
        <w:rPr>
          <w:rFonts w:ascii="Times New Roman" w:hAnsi="Times New Roman" w:cs="Times New Roman"/>
          <w:sz w:val="20"/>
          <w:szCs w:val="20"/>
        </w:rPr>
        <w:t>beşli Likert ölçeğinden oluşmaktadır</w:t>
      </w:r>
      <w:r w:rsidR="00554E59" w:rsidRPr="00D303E5">
        <w:rPr>
          <w:rFonts w:ascii="Times New Roman" w:hAnsi="Times New Roman" w:cs="Times New Roman"/>
          <w:sz w:val="20"/>
          <w:szCs w:val="20"/>
        </w:rPr>
        <w:t>. Madde sonunda yer alan (-) işareti ters madde anlamına gelmektedir.</w:t>
      </w:r>
      <w:r w:rsidRPr="00D303E5">
        <w:rPr>
          <w:rFonts w:ascii="Times New Roman" w:hAnsi="Times New Roman" w:cs="Times New Roman"/>
          <w:sz w:val="20"/>
          <w:szCs w:val="20"/>
        </w:rPr>
        <w:t xml:space="preserve"> </w:t>
      </w:r>
      <w:r w:rsidR="00554E59" w:rsidRPr="00D303E5">
        <w:rPr>
          <w:rFonts w:ascii="Times New Roman" w:hAnsi="Times New Roman" w:cs="Times New Roman"/>
          <w:sz w:val="20"/>
          <w:szCs w:val="20"/>
        </w:rPr>
        <w:t xml:space="preserve">İlk yedi madde Yenilik alt boyutu; </w:t>
      </w:r>
      <w:r w:rsidRPr="00D303E5">
        <w:rPr>
          <w:rFonts w:ascii="Times New Roman" w:hAnsi="Times New Roman" w:cs="Times New Roman"/>
          <w:sz w:val="20"/>
          <w:szCs w:val="20"/>
        </w:rPr>
        <w:t>8 ile 21. arasındaki maddeler Hazırlık; son 9 madde ise Etkililik/Özgünlük alt boyutuna aittir.</w:t>
      </w:r>
    </w:p>
    <w:p w14:paraId="73465BC2" w14:textId="4EB680E8" w:rsidR="00D303E5" w:rsidRPr="00D303E5" w:rsidRDefault="00D303E5" w:rsidP="00D303E5">
      <w:pPr>
        <w:rPr>
          <w:rFonts w:ascii="Times New Roman" w:hAnsi="Times New Roman" w:cs="Times New Roman"/>
          <w:sz w:val="20"/>
          <w:szCs w:val="20"/>
        </w:rPr>
      </w:pPr>
      <w:r w:rsidRPr="00D303E5">
        <w:rPr>
          <w:rFonts w:ascii="Times New Roman" w:hAnsi="Times New Roman" w:cs="Times New Roman"/>
          <w:b/>
          <w:bCs/>
          <w:sz w:val="20"/>
          <w:szCs w:val="20"/>
        </w:rPr>
        <w:t>Atıf:</w:t>
      </w:r>
      <w:r w:rsidRPr="00D303E5">
        <w:rPr>
          <w:rFonts w:ascii="Times New Roman" w:hAnsi="Times New Roman" w:cs="Times New Roman"/>
          <w:sz w:val="20"/>
          <w:szCs w:val="20"/>
        </w:rPr>
        <w:t xml:space="preserve"> Tunç, M. F. &amp; Ümmet, D. (2025). Emotional Creativity Inventory: Adaptation to Turkish culture. </w:t>
      </w:r>
      <w:r w:rsidRPr="00D303E5">
        <w:rPr>
          <w:rFonts w:ascii="Times New Roman" w:hAnsi="Times New Roman" w:cs="Times New Roman"/>
          <w:i/>
          <w:iCs/>
          <w:sz w:val="20"/>
          <w:szCs w:val="20"/>
        </w:rPr>
        <w:t>Cyprus Turkish Journal of Psychiatry &amp; Psychology, 7</w:t>
      </w:r>
      <w:r w:rsidRPr="00D303E5">
        <w:rPr>
          <w:rFonts w:ascii="Times New Roman" w:hAnsi="Times New Roman" w:cs="Times New Roman"/>
          <w:sz w:val="20"/>
          <w:szCs w:val="20"/>
        </w:rPr>
        <w:t xml:space="preserve">(2), 123-131. </w:t>
      </w:r>
      <w:hyperlink r:id="rId5" w:history="1">
        <w:r w:rsidR="00E92F58" w:rsidRPr="00F65407">
          <w:rPr>
            <w:rStyle w:val="Kpr"/>
            <w:rFonts w:ascii="Times New Roman" w:hAnsi="Times New Roman" w:cs="Times New Roman"/>
            <w:sz w:val="20"/>
            <w:szCs w:val="20"/>
          </w:rPr>
          <w:t>https://doi.org/10.35365/ctjpp.25.2.02</w:t>
        </w:r>
      </w:hyperlink>
    </w:p>
    <w:sectPr w:rsidR="00D303E5" w:rsidRPr="00D30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56663"/>
    <w:multiLevelType w:val="hybridMultilevel"/>
    <w:tmpl w:val="4E603A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722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479"/>
    <w:rsid w:val="00377A22"/>
    <w:rsid w:val="00554E59"/>
    <w:rsid w:val="0060409A"/>
    <w:rsid w:val="006B20B5"/>
    <w:rsid w:val="006D7479"/>
    <w:rsid w:val="00755CF0"/>
    <w:rsid w:val="00A03C63"/>
    <w:rsid w:val="00D303E5"/>
    <w:rsid w:val="00E41FBB"/>
    <w:rsid w:val="00E9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E6129D"/>
  <w15:chartTrackingRefBased/>
  <w15:docId w15:val="{960A6EB8-FFB9-B643-9AA7-9A74D6C23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D7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7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74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7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74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7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7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7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7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APA7">
    <w:name w:val="APA7"/>
    <w:basedOn w:val="NormalTablo"/>
    <w:uiPriority w:val="99"/>
    <w:rsid w:val="00755CF0"/>
    <w:pPr>
      <w:spacing w:after="0" w:line="240" w:lineRule="auto"/>
    </w:pPr>
    <w:rPr>
      <w:rFonts w:ascii="Times New Roman" w:hAnsi="Times New Roman"/>
      <w:color w:val="000000" w:themeColor="text1"/>
      <w:kern w:val="0"/>
      <w:szCs w:val="22"/>
      <w14:ligatures w14:val="none"/>
    </w:rPr>
    <w:tblPr>
      <w:tblBorders>
        <w:top w:val="single" w:sz="12" w:space="0" w:color="000000" w:themeColor="text1"/>
        <w:bottom w:val="single" w:sz="12" w:space="0" w:color="000000" w:themeColor="text1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6D74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74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74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747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747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747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747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747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747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7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7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7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7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7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747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747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747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74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747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747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554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92F58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92F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35365/ctjpp.25.2.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405</Words>
  <Characters>2759</Characters>
  <Application>Microsoft Office Word</Application>
  <DocSecurity>0</DocSecurity>
  <Lines>40</Lines>
  <Paragraphs>39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Furkan TUNÇ</dc:creator>
  <cp:keywords/>
  <dc:description/>
  <cp:lastModifiedBy>M. Furkan TUNÇ</cp:lastModifiedBy>
  <cp:revision>6</cp:revision>
  <dcterms:created xsi:type="dcterms:W3CDTF">2025-06-29T08:34:00Z</dcterms:created>
  <dcterms:modified xsi:type="dcterms:W3CDTF">2025-12-25T19:03:00Z</dcterms:modified>
</cp:coreProperties>
</file>