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AFA6" w14:textId="405B09FE" w:rsidR="00D27111" w:rsidRPr="00D27111" w:rsidRDefault="00D27111" w:rsidP="00D27111">
      <w:pPr>
        <w:spacing w:before="120" w:after="120" w:line="240" w:lineRule="auto"/>
        <w:jc w:val="center"/>
        <w:rPr>
          <w:rFonts w:ascii="Arial Narrow" w:hAnsi="Arial Narrow" w:cs="Arial"/>
          <w:b/>
          <w:bCs/>
        </w:rPr>
      </w:pPr>
      <w:r w:rsidRPr="00D27111">
        <w:rPr>
          <w:rFonts w:ascii="Arial Narrow" w:hAnsi="Arial Narrow" w:cs="Arial"/>
          <w:b/>
          <w:bCs/>
        </w:rPr>
        <w:t>YÖNTEM</w:t>
      </w:r>
    </w:p>
    <w:p w14:paraId="2318BAA9" w14:textId="40162244" w:rsidR="00F77B0D" w:rsidRPr="00462307" w:rsidRDefault="00380AFF" w:rsidP="00F77B0D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AFF">
        <w:rPr>
          <w:rFonts w:ascii="Times New Roman" w:hAnsi="Times New Roman" w:cs="Times New Roman"/>
          <w:sz w:val="20"/>
          <w:szCs w:val="20"/>
        </w:rPr>
        <w:t xml:space="preserve">Sosyal Hizmet Bölümü Öğrencileri İçin Bağış Motivasyonları </w:t>
      </w:r>
      <w:r w:rsidR="00054AAD" w:rsidRPr="00462307">
        <w:rPr>
          <w:rFonts w:ascii="Times New Roman" w:hAnsi="Times New Roman" w:cs="Times New Roman"/>
          <w:sz w:val="20"/>
          <w:szCs w:val="20"/>
        </w:rPr>
        <w:t xml:space="preserve">Ölçeği </w:t>
      </w:r>
      <w:r>
        <w:rPr>
          <w:rFonts w:ascii="Times New Roman" w:hAnsi="Times New Roman" w:cs="Times New Roman"/>
          <w:sz w:val="20"/>
          <w:szCs w:val="20"/>
        </w:rPr>
        <w:t>17</w:t>
      </w:r>
      <w:r w:rsidR="00054AAD" w:rsidRPr="00462307">
        <w:rPr>
          <w:rFonts w:ascii="Times New Roman" w:hAnsi="Times New Roman" w:cs="Times New Roman"/>
          <w:sz w:val="20"/>
          <w:szCs w:val="20"/>
        </w:rPr>
        <w:t xml:space="preserve"> madde ve </w:t>
      </w:r>
      <w:r>
        <w:rPr>
          <w:rFonts w:ascii="Times New Roman" w:hAnsi="Times New Roman" w:cs="Times New Roman"/>
          <w:sz w:val="20"/>
          <w:szCs w:val="20"/>
        </w:rPr>
        <w:t>dört</w:t>
      </w:r>
      <w:r w:rsidR="00054AAD" w:rsidRPr="00462307">
        <w:rPr>
          <w:rFonts w:ascii="Times New Roman" w:hAnsi="Times New Roman" w:cs="Times New Roman"/>
          <w:sz w:val="20"/>
          <w:szCs w:val="20"/>
        </w:rPr>
        <w:t xml:space="preserve"> faktörden oluşan bir ölçektir (Akıncı vd., 202</w:t>
      </w:r>
      <w:r>
        <w:rPr>
          <w:rFonts w:ascii="Times New Roman" w:hAnsi="Times New Roman" w:cs="Times New Roman"/>
          <w:sz w:val="20"/>
          <w:szCs w:val="20"/>
        </w:rPr>
        <w:t>5</w:t>
      </w:r>
      <w:r w:rsidR="00054AAD" w:rsidRPr="00462307">
        <w:rPr>
          <w:rFonts w:ascii="Times New Roman" w:hAnsi="Times New Roman" w:cs="Times New Roman"/>
          <w:sz w:val="20"/>
          <w:szCs w:val="20"/>
        </w:rPr>
        <w:t>).</w:t>
      </w:r>
      <w:r w:rsidR="00D4733C" w:rsidRPr="00462307">
        <w:rPr>
          <w:rFonts w:ascii="Times New Roman" w:hAnsi="Times New Roman" w:cs="Times New Roman"/>
          <w:sz w:val="20"/>
          <w:szCs w:val="20"/>
        </w:rPr>
        <w:t xml:space="preserve"> Ölçekte ters puanlaması gereken bir madde yoktur. </w:t>
      </w:r>
      <w:r w:rsidR="00641815" w:rsidRPr="00462307">
        <w:rPr>
          <w:rFonts w:ascii="Times New Roman" w:hAnsi="Times New Roman" w:cs="Times New Roman"/>
          <w:sz w:val="20"/>
          <w:szCs w:val="20"/>
        </w:rPr>
        <w:t xml:space="preserve">Faktörler </w:t>
      </w:r>
      <w:r w:rsidR="00E748E5" w:rsidRPr="00E748E5">
        <w:rPr>
          <w:rFonts w:ascii="Times New Roman" w:hAnsi="Times New Roman" w:cs="Times New Roman"/>
          <w:sz w:val="20"/>
          <w:szCs w:val="20"/>
        </w:rPr>
        <w:t xml:space="preserve">Toplumsal </w:t>
      </w:r>
      <w:r w:rsidR="00796DEB">
        <w:rPr>
          <w:rFonts w:ascii="Times New Roman" w:hAnsi="Times New Roman" w:cs="Times New Roman"/>
          <w:sz w:val="20"/>
          <w:szCs w:val="20"/>
        </w:rPr>
        <w:t>İ</w:t>
      </w:r>
      <w:r w:rsidR="00E748E5" w:rsidRPr="00E748E5">
        <w:rPr>
          <w:rFonts w:ascii="Times New Roman" w:hAnsi="Times New Roman" w:cs="Times New Roman"/>
          <w:sz w:val="20"/>
          <w:szCs w:val="20"/>
        </w:rPr>
        <w:t xml:space="preserve">tibar ve </w:t>
      </w:r>
      <w:r w:rsidR="00796DEB">
        <w:rPr>
          <w:rFonts w:ascii="Times New Roman" w:hAnsi="Times New Roman" w:cs="Times New Roman"/>
          <w:sz w:val="20"/>
          <w:szCs w:val="20"/>
        </w:rPr>
        <w:t>T</w:t>
      </w:r>
      <w:r w:rsidR="00E748E5" w:rsidRPr="00E748E5">
        <w:rPr>
          <w:rFonts w:ascii="Times New Roman" w:hAnsi="Times New Roman" w:cs="Times New Roman"/>
          <w:sz w:val="20"/>
          <w:szCs w:val="20"/>
        </w:rPr>
        <w:t xml:space="preserve">akdir, </w:t>
      </w:r>
      <w:r w:rsidR="00796DEB">
        <w:rPr>
          <w:rFonts w:ascii="Times New Roman" w:hAnsi="Times New Roman" w:cs="Times New Roman"/>
          <w:sz w:val="20"/>
          <w:szCs w:val="20"/>
        </w:rPr>
        <w:t>T</w:t>
      </w:r>
      <w:r w:rsidR="00E748E5" w:rsidRPr="00E748E5">
        <w:rPr>
          <w:rFonts w:ascii="Times New Roman" w:hAnsi="Times New Roman" w:cs="Times New Roman"/>
          <w:sz w:val="20"/>
          <w:szCs w:val="20"/>
        </w:rPr>
        <w:t xml:space="preserve">oplumsal </w:t>
      </w:r>
      <w:r w:rsidR="00796DEB">
        <w:rPr>
          <w:rFonts w:ascii="Times New Roman" w:hAnsi="Times New Roman" w:cs="Times New Roman"/>
          <w:sz w:val="20"/>
          <w:szCs w:val="20"/>
        </w:rPr>
        <w:t>S</w:t>
      </w:r>
      <w:r w:rsidR="00E748E5" w:rsidRPr="00E748E5">
        <w:rPr>
          <w:rFonts w:ascii="Times New Roman" w:hAnsi="Times New Roman" w:cs="Times New Roman"/>
          <w:sz w:val="20"/>
          <w:szCs w:val="20"/>
        </w:rPr>
        <w:t xml:space="preserve">orumluluk, </w:t>
      </w:r>
      <w:r w:rsidR="004940AD" w:rsidRPr="00E748E5">
        <w:rPr>
          <w:rFonts w:ascii="Times New Roman" w:hAnsi="Times New Roman" w:cs="Times New Roman"/>
          <w:sz w:val="20"/>
          <w:szCs w:val="20"/>
        </w:rPr>
        <w:t>Kişisel Tatmin ve Özdeğerlendirme</w:t>
      </w:r>
      <w:r w:rsidR="00E748E5" w:rsidRPr="00E748E5">
        <w:rPr>
          <w:rFonts w:ascii="Times New Roman" w:hAnsi="Times New Roman" w:cs="Times New Roman"/>
          <w:sz w:val="20"/>
          <w:szCs w:val="20"/>
        </w:rPr>
        <w:t xml:space="preserve">, İnsanlık </w:t>
      </w:r>
      <w:r w:rsidR="004940AD" w:rsidRPr="00E748E5">
        <w:rPr>
          <w:rFonts w:ascii="Times New Roman" w:hAnsi="Times New Roman" w:cs="Times New Roman"/>
          <w:sz w:val="20"/>
          <w:szCs w:val="20"/>
        </w:rPr>
        <w:t>ve Empati</w:t>
      </w:r>
      <w:r w:rsidR="004940AD">
        <w:rPr>
          <w:rFonts w:ascii="Times New Roman" w:hAnsi="Times New Roman" w:cs="Times New Roman"/>
          <w:sz w:val="20"/>
          <w:szCs w:val="20"/>
        </w:rPr>
        <w:t xml:space="preserve"> </w:t>
      </w:r>
      <w:r w:rsidR="00641815" w:rsidRPr="00462307">
        <w:rPr>
          <w:rFonts w:ascii="Times New Roman" w:hAnsi="Times New Roman" w:cs="Times New Roman"/>
          <w:sz w:val="20"/>
          <w:szCs w:val="20"/>
        </w:rPr>
        <w:t xml:space="preserve">olarak adlandırılmıştır. </w:t>
      </w:r>
      <w:r w:rsidR="00796DEB" w:rsidRPr="00E748E5">
        <w:rPr>
          <w:rFonts w:ascii="Times New Roman" w:hAnsi="Times New Roman" w:cs="Times New Roman"/>
          <w:sz w:val="20"/>
          <w:szCs w:val="20"/>
        </w:rPr>
        <w:t>Toplumsal itibar ve takdir</w:t>
      </w:r>
      <w:r w:rsidR="00D27111" w:rsidRPr="00462307">
        <w:rPr>
          <w:rFonts w:ascii="Times New Roman" w:hAnsi="Times New Roman" w:cs="Times New Roman"/>
          <w:sz w:val="20"/>
          <w:szCs w:val="20"/>
        </w:rPr>
        <w:t xml:space="preserve">: </w:t>
      </w:r>
      <w:r w:rsidR="003F3634" w:rsidRPr="00462307">
        <w:rPr>
          <w:rFonts w:ascii="Times New Roman" w:hAnsi="Times New Roman" w:cs="Times New Roman"/>
          <w:sz w:val="20"/>
          <w:szCs w:val="20"/>
        </w:rPr>
        <w:t>1,2,3,4,5,6</w:t>
      </w:r>
      <w:r w:rsidR="00D27111" w:rsidRPr="00462307">
        <w:rPr>
          <w:rFonts w:ascii="Times New Roman" w:hAnsi="Times New Roman" w:cs="Times New Roman"/>
          <w:sz w:val="20"/>
          <w:szCs w:val="20"/>
        </w:rPr>
        <w:t xml:space="preserve">; </w:t>
      </w:r>
      <w:r w:rsidR="004940AD">
        <w:rPr>
          <w:rFonts w:ascii="Times New Roman" w:hAnsi="Times New Roman" w:cs="Times New Roman"/>
          <w:sz w:val="20"/>
          <w:szCs w:val="20"/>
        </w:rPr>
        <w:t>T</w:t>
      </w:r>
      <w:r w:rsidR="004940AD" w:rsidRPr="00E748E5">
        <w:rPr>
          <w:rFonts w:ascii="Times New Roman" w:hAnsi="Times New Roman" w:cs="Times New Roman"/>
          <w:sz w:val="20"/>
          <w:szCs w:val="20"/>
        </w:rPr>
        <w:t xml:space="preserve">oplumsal </w:t>
      </w:r>
      <w:r w:rsidR="004940AD">
        <w:rPr>
          <w:rFonts w:ascii="Times New Roman" w:hAnsi="Times New Roman" w:cs="Times New Roman"/>
          <w:sz w:val="20"/>
          <w:szCs w:val="20"/>
        </w:rPr>
        <w:t>S</w:t>
      </w:r>
      <w:r w:rsidR="004940AD" w:rsidRPr="00E748E5">
        <w:rPr>
          <w:rFonts w:ascii="Times New Roman" w:hAnsi="Times New Roman" w:cs="Times New Roman"/>
          <w:sz w:val="20"/>
          <w:szCs w:val="20"/>
        </w:rPr>
        <w:t>orumluluk</w:t>
      </w:r>
      <w:r w:rsidR="00D27111" w:rsidRPr="00462307">
        <w:rPr>
          <w:rFonts w:ascii="Times New Roman" w:hAnsi="Times New Roman" w:cs="Times New Roman"/>
          <w:sz w:val="20"/>
          <w:szCs w:val="20"/>
        </w:rPr>
        <w:t xml:space="preserve">: </w:t>
      </w:r>
      <w:r w:rsidR="004940AD" w:rsidRPr="00462307">
        <w:rPr>
          <w:rFonts w:ascii="Times New Roman" w:hAnsi="Times New Roman" w:cs="Times New Roman"/>
          <w:sz w:val="20"/>
          <w:szCs w:val="20"/>
        </w:rPr>
        <w:t>7,8,9,10</w:t>
      </w:r>
      <w:r w:rsidR="004940AD">
        <w:rPr>
          <w:rFonts w:ascii="Times New Roman" w:hAnsi="Times New Roman" w:cs="Times New Roman"/>
          <w:sz w:val="20"/>
          <w:szCs w:val="20"/>
        </w:rPr>
        <w:t xml:space="preserve">; </w:t>
      </w:r>
      <w:r w:rsidR="004940AD" w:rsidRPr="00E748E5">
        <w:rPr>
          <w:rFonts w:ascii="Times New Roman" w:hAnsi="Times New Roman" w:cs="Times New Roman"/>
          <w:sz w:val="20"/>
          <w:szCs w:val="20"/>
        </w:rPr>
        <w:t>Kişisel Tatmin ve Özdeğerlendirme</w:t>
      </w:r>
      <w:r w:rsidR="004940AD" w:rsidRPr="00462307">
        <w:rPr>
          <w:rFonts w:ascii="Times New Roman" w:hAnsi="Times New Roman" w:cs="Times New Roman"/>
          <w:sz w:val="20"/>
          <w:szCs w:val="20"/>
        </w:rPr>
        <w:t xml:space="preserve"> </w:t>
      </w:r>
      <w:r w:rsidR="004940AD">
        <w:rPr>
          <w:rFonts w:ascii="Times New Roman" w:hAnsi="Times New Roman" w:cs="Times New Roman"/>
          <w:sz w:val="20"/>
          <w:szCs w:val="20"/>
        </w:rPr>
        <w:t xml:space="preserve">: </w:t>
      </w:r>
      <w:r w:rsidR="004940AD" w:rsidRPr="00462307">
        <w:rPr>
          <w:rFonts w:ascii="Times New Roman" w:hAnsi="Times New Roman" w:cs="Times New Roman"/>
          <w:sz w:val="20"/>
          <w:szCs w:val="20"/>
        </w:rPr>
        <w:t>1112,13,14</w:t>
      </w:r>
      <w:r w:rsidR="004940AD">
        <w:rPr>
          <w:rFonts w:ascii="Times New Roman" w:hAnsi="Times New Roman" w:cs="Times New Roman"/>
          <w:sz w:val="20"/>
          <w:szCs w:val="20"/>
        </w:rPr>
        <w:t>;</w:t>
      </w:r>
      <w:r w:rsidR="004940AD" w:rsidRPr="00462307">
        <w:rPr>
          <w:rFonts w:ascii="Times New Roman" w:hAnsi="Times New Roman" w:cs="Times New Roman"/>
          <w:sz w:val="20"/>
          <w:szCs w:val="20"/>
        </w:rPr>
        <w:t xml:space="preserve"> </w:t>
      </w:r>
      <w:r w:rsidR="004940AD" w:rsidRPr="00E748E5">
        <w:rPr>
          <w:rFonts w:ascii="Times New Roman" w:hAnsi="Times New Roman" w:cs="Times New Roman"/>
          <w:sz w:val="20"/>
          <w:szCs w:val="20"/>
        </w:rPr>
        <w:t>İnsanlık ve Empati</w:t>
      </w:r>
      <w:r w:rsidR="004940AD">
        <w:rPr>
          <w:rFonts w:ascii="Times New Roman" w:hAnsi="Times New Roman" w:cs="Times New Roman"/>
          <w:sz w:val="20"/>
          <w:szCs w:val="20"/>
        </w:rPr>
        <w:t xml:space="preserve">: </w:t>
      </w:r>
      <w:r w:rsidR="008D1D96" w:rsidRPr="00462307">
        <w:rPr>
          <w:rFonts w:ascii="Times New Roman" w:hAnsi="Times New Roman" w:cs="Times New Roman"/>
          <w:sz w:val="20"/>
          <w:szCs w:val="20"/>
        </w:rPr>
        <w:t>15,16,17</w:t>
      </w:r>
      <w:r w:rsidR="004940AD">
        <w:rPr>
          <w:rFonts w:ascii="Times New Roman" w:hAnsi="Times New Roman" w:cs="Times New Roman"/>
          <w:sz w:val="20"/>
          <w:szCs w:val="20"/>
        </w:rPr>
        <w:t xml:space="preserve"> numaralıs</w:t>
      </w:r>
      <w:r w:rsidR="00D27111" w:rsidRPr="00462307">
        <w:rPr>
          <w:rFonts w:ascii="Times New Roman" w:hAnsi="Times New Roman" w:cs="Times New Roman"/>
          <w:sz w:val="20"/>
          <w:szCs w:val="20"/>
        </w:rPr>
        <w:t xml:space="preserve"> maddelerini kapsamaktadır.</w:t>
      </w:r>
    </w:p>
    <w:p w14:paraId="0F033896" w14:textId="6D7BA74D" w:rsidR="00F77B0D" w:rsidRDefault="00D27111" w:rsidP="00D27111">
      <w:pPr>
        <w:spacing w:before="120" w:after="12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KAYNAKÇA</w:t>
      </w:r>
    </w:p>
    <w:p w14:paraId="6F723068" w14:textId="57F164EA" w:rsidR="00D27111" w:rsidRPr="00462307" w:rsidRDefault="00B866DA" w:rsidP="00D2711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DA">
        <w:rPr>
          <w:rFonts w:ascii="Times New Roman" w:hAnsi="Times New Roman" w:cs="Times New Roman"/>
          <w:sz w:val="20"/>
          <w:szCs w:val="20"/>
        </w:rPr>
        <w:t>Akinci, H., İ. Yücel, and E. Kalayci. 2025. “ Beyond the Call to Serve: Measuring Donation Motives in Social Work Students.” Asian Social Work and Policy Review 19, no. 3: e70013. https://doi.org/10.1111/aswp.70013.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6"/>
        <w:gridCol w:w="5886"/>
        <w:gridCol w:w="508"/>
        <w:gridCol w:w="508"/>
        <w:gridCol w:w="508"/>
        <w:gridCol w:w="508"/>
        <w:gridCol w:w="508"/>
      </w:tblGrid>
      <w:tr w:rsidR="00F77B0D" w:rsidRPr="00D847BF" w14:paraId="1506700B" w14:textId="77777777" w:rsidTr="00EC1EB5">
        <w:tc>
          <w:tcPr>
            <w:tcW w:w="0" w:type="auto"/>
            <w:gridSpan w:val="7"/>
          </w:tcPr>
          <w:p w14:paraId="6B00B401" w14:textId="01001D6A" w:rsidR="00F77B0D" w:rsidRPr="00D847BF" w:rsidRDefault="00E431D0" w:rsidP="00F77B0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E431D0">
              <w:rPr>
                <w:rFonts w:ascii="Arial Narrow" w:hAnsi="Arial Narrow" w:cs="Arial"/>
                <w:sz w:val="16"/>
                <w:szCs w:val="16"/>
              </w:rPr>
              <w:t>Sosyal Hizmet Bölümü Öğrencileri İçin Bağış Motivasyonları Ölçeği</w:t>
            </w:r>
          </w:p>
        </w:tc>
      </w:tr>
      <w:tr w:rsidR="00F77B0D" w:rsidRPr="00D847BF" w14:paraId="6617D84C" w14:textId="77777777" w:rsidTr="00EC1EB5">
        <w:tc>
          <w:tcPr>
            <w:tcW w:w="0" w:type="auto"/>
            <w:gridSpan w:val="7"/>
          </w:tcPr>
          <w:p w14:paraId="33051C34" w14:textId="1787D179" w:rsidR="00F77B0D" w:rsidRPr="00D847BF" w:rsidRDefault="00FD104E" w:rsidP="00FD104E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47B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Bu ölçek formunda </w:t>
            </w:r>
            <w:r w:rsidR="00660929">
              <w:rPr>
                <w:rFonts w:ascii="Times New Roman" w:hAnsi="Times New Roman" w:cs="Times New Roman"/>
                <w:bCs/>
                <w:sz w:val="16"/>
                <w:szCs w:val="16"/>
              </w:rPr>
              <w:t>bağış davranışına yönelik kendinizi</w:t>
            </w:r>
            <w:r w:rsidRPr="00D847B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nasıl ifade edeceğinizi gösteren bazı maddelere yer verilmiştir. Lütfen her madde için yalnızca bir işaret koyarak bu maddelerin kendinizi tanımlamada ne derecede uygun olduğunu belirtiniz. Katılım derecenizi 1 ‘hiç uygun değil’ ve 5 ‘oldukça uygun’ olarak değerlendirip puanlayınız.</w:t>
            </w:r>
          </w:p>
        </w:tc>
      </w:tr>
      <w:tr w:rsidR="003F7483" w:rsidRPr="00D847BF" w14:paraId="04498B30" w14:textId="77777777" w:rsidTr="00530A38">
        <w:tc>
          <w:tcPr>
            <w:tcW w:w="0" w:type="auto"/>
            <w:gridSpan w:val="7"/>
          </w:tcPr>
          <w:p w14:paraId="705B93FF" w14:textId="6AE238BC" w:rsidR="003F7483" w:rsidRPr="00D847BF" w:rsidRDefault="003F7483" w:rsidP="00F77B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Maddeler</w:t>
            </w:r>
          </w:p>
        </w:tc>
      </w:tr>
      <w:tr w:rsidR="0080685B" w:rsidRPr="00D847BF" w14:paraId="0A0746D4" w14:textId="77777777" w:rsidTr="00A252A5">
        <w:tc>
          <w:tcPr>
            <w:tcW w:w="0" w:type="auto"/>
          </w:tcPr>
          <w:p w14:paraId="146D5322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11AF6A6" w14:textId="773A1F14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İtibar kazanmak istediğim için bağış yaparım.</w:t>
            </w:r>
          </w:p>
        </w:tc>
        <w:tc>
          <w:tcPr>
            <w:tcW w:w="0" w:type="auto"/>
          </w:tcPr>
          <w:p w14:paraId="42751A18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176D1C1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6599414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592C199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A19C780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089CADFB" w14:textId="77777777" w:rsidTr="00A252A5">
        <w:tc>
          <w:tcPr>
            <w:tcW w:w="0" w:type="auto"/>
          </w:tcPr>
          <w:p w14:paraId="5434F7E0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F162372" w14:textId="0BC74CA9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Yaptığım bağışın görünür olması benim için önemlidir.</w:t>
            </w:r>
          </w:p>
        </w:tc>
        <w:tc>
          <w:tcPr>
            <w:tcW w:w="0" w:type="auto"/>
          </w:tcPr>
          <w:p w14:paraId="5F5A8270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E4ADB1B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8C45B2D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6FEA81F2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2880E63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3E557554" w14:textId="77777777" w:rsidTr="00A252A5">
        <w:tc>
          <w:tcPr>
            <w:tcW w:w="0" w:type="auto"/>
          </w:tcPr>
          <w:p w14:paraId="7DCB2AA1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762F6862" w14:textId="77D4B5C0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Çevremdeki insanlar tarafından takdir edilmek için bağış yaparım.</w:t>
            </w:r>
          </w:p>
        </w:tc>
        <w:tc>
          <w:tcPr>
            <w:tcW w:w="0" w:type="auto"/>
          </w:tcPr>
          <w:p w14:paraId="13C46839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0DF067B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7088A3B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5DABC27D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1511313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58B0C627" w14:textId="77777777" w:rsidTr="00A252A5">
        <w:tc>
          <w:tcPr>
            <w:tcW w:w="0" w:type="auto"/>
          </w:tcPr>
          <w:p w14:paraId="6F82DE8C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0AA08232" w14:textId="364D7618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Sosyal çevremi genişletmek için bağış yaparım.</w:t>
            </w:r>
          </w:p>
        </w:tc>
        <w:tc>
          <w:tcPr>
            <w:tcW w:w="0" w:type="auto"/>
          </w:tcPr>
          <w:p w14:paraId="4AAF69D7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67C475B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8CA3744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0B6F0EF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545FABC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79001B28" w14:textId="77777777" w:rsidTr="00A252A5">
        <w:tc>
          <w:tcPr>
            <w:tcW w:w="0" w:type="auto"/>
          </w:tcPr>
          <w:p w14:paraId="10AEA76E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1759D199" w14:textId="54B84D8F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Toplum benden bunu beklediği için bağış yaparım.</w:t>
            </w:r>
          </w:p>
        </w:tc>
        <w:tc>
          <w:tcPr>
            <w:tcW w:w="0" w:type="auto"/>
          </w:tcPr>
          <w:p w14:paraId="6BCA9B9E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6C0EFB6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2B907F0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F724E77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F39019F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76162F7C" w14:textId="77777777" w:rsidTr="00A252A5">
        <w:tc>
          <w:tcPr>
            <w:tcW w:w="0" w:type="auto"/>
          </w:tcPr>
          <w:p w14:paraId="141ECB0A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7C5FFBB2" w14:textId="3D8454CB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Bağış yapmak toplumda tanınmamı sağlar.</w:t>
            </w:r>
          </w:p>
        </w:tc>
        <w:tc>
          <w:tcPr>
            <w:tcW w:w="0" w:type="auto"/>
          </w:tcPr>
          <w:p w14:paraId="0947DD4B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5014304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C74AFD8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638ABE91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CBDBD5B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0D851082" w14:textId="77777777" w:rsidTr="00A252A5">
        <w:tc>
          <w:tcPr>
            <w:tcW w:w="0" w:type="auto"/>
          </w:tcPr>
          <w:p w14:paraId="4C28A9AC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4F020E9D" w14:textId="18B5D487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İnancım beni diğer insanlara bağış yapmaya teşvik eder.</w:t>
            </w:r>
          </w:p>
        </w:tc>
        <w:tc>
          <w:tcPr>
            <w:tcW w:w="0" w:type="auto"/>
          </w:tcPr>
          <w:p w14:paraId="1CF782CA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E614C7C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5C0075D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2E75E37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1163F3E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1B856140" w14:textId="77777777" w:rsidTr="00A252A5">
        <w:tc>
          <w:tcPr>
            <w:tcW w:w="0" w:type="auto"/>
          </w:tcPr>
          <w:p w14:paraId="44D6FCAE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06A8748F" w14:textId="12A6FE49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İhtiyacı sahibi olan insanlara bağışı yapmak, inancımın bir gereğidir.</w:t>
            </w:r>
          </w:p>
        </w:tc>
        <w:tc>
          <w:tcPr>
            <w:tcW w:w="0" w:type="auto"/>
          </w:tcPr>
          <w:p w14:paraId="078C4128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AAC5FA5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1DDF4B0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B00E32C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C17E3A7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39ADE8FE" w14:textId="77777777" w:rsidTr="00A252A5">
        <w:tc>
          <w:tcPr>
            <w:tcW w:w="0" w:type="auto"/>
          </w:tcPr>
          <w:p w14:paraId="66F09716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36E101BB" w14:textId="2B75F5B0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Kaza ve belalardan korunmak için bağış yaparım.</w:t>
            </w:r>
          </w:p>
        </w:tc>
        <w:tc>
          <w:tcPr>
            <w:tcW w:w="0" w:type="auto"/>
          </w:tcPr>
          <w:p w14:paraId="710C3B7F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D536BCC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45B6A46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208A7F7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12092D5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6A7E2118" w14:textId="77777777" w:rsidTr="00A252A5">
        <w:tc>
          <w:tcPr>
            <w:tcW w:w="0" w:type="auto"/>
          </w:tcPr>
          <w:p w14:paraId="5FD03C87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52AEE23B" w14:textId="675F1922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Toplumsal bir görevi yerine getirmek için bağış yaparım.</w:t>
            </w:r>
          </w:p>
        </w:tc>
        <w:tc>
          <w:tcPr>
            <w:tcW w:w="0" w:type="auto"/>
          </w:tcPr>
          <w:p w14:paraId="1A29CD73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0BB6A5A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0EBD3AA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223F9D9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934D28D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361DB467" w14:textId="77777777" w:rsidTr="00A252A5">
        <w:tc>
          <w:tcPr>
            <w:tcW w:w="0" w:type="auto"/>
          </w:tcPr>
          <w:p w14:paraId="03C88691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3EDF0AEB" w14:textId="46541008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Bağış yapmak beni mutlu eder.</w:t>
            </w:r>
          </w:p>
        </w:tc>
        <w:tc>
          <w:tcPr>
            <w:tcW w:w="0" w:type="auto"/>
          </w:tcPr>
          <w:p w14:paraId="0DB2B397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BA04FA5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01C31B9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4AC7CAC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8378CB4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241CB095" w14:textId="77777777" w:rsidTr="00A252A5">
        <w:tc>
          <w:tcPr>
            <w:tcW w:w="0" w:type="auto"/>
          </w:tcPr>
          <w:p w14:paraId="2C9E932F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5A813BA7" w14:textId="21F7E537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Bağış yapmak sahip olduğum kişisel değerlerin bir sonucudur.</w:t>
            </w:r>
          </w:p>
        </w:tc>
        <w:tc>
          <w:tcPr>
            <w:tcW w:w="0" w:type="auto"/>
          </w:tcPr>
          <w:p w14:paraId="2ADA5DBF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64B2754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C308B2B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D57DFAA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F2C5DF1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617341C9" w14:textId="77777777" w:rsidTr="00A252A5">
        <w:tc>
          <w:tcPr>
            <w:tcW w:w="0" w:type="auto"/>
          </w:tcPr>
          <w:p w14:paraId="7BAF0949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05042877" w14:textId="3E212E72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Bağış kampanyalarına katılmak kendimi iyi hissettirir.</w:t>
            </w:r>
          </w:p>
        </w:tc>
        <w:tc>
          <w:tcPr>
            <w:tcW w:w="0" w:type="auto"/>
          </w:tcPr>
          <w:p w14:paraId="0B9102EC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529D939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17F301B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76551D3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500F993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1178F9DA" w14:textId="77777777" w:rsidTr="00A252A5">
        <w:tc>
          <w:tcPr>
            <w:tcW w:w="0" w:type="auto"/>
          </w:tcPr>
          <w:p w14:paraId="1DAF9D81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753A1D66" w14:textId="19FF9F7C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Bağış yapmak kendimi güçlü hissettirir</w:t>
            </w:r>
          </w:p>
        </w:tc>
        <w:tc>
          <w:tcPr>
            <w:tcW w:w="0" w:type="auto"/>
          </w:tcPr>
          <w:p w14:paraId="5186D375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C6AFDA8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F91DAD0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9845406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74984AC2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2D1765E8" w14:textId="77777777" w:rsidTr="00A252A5">
        <w:tc>
          <w:tcPr>
            <w:tcW w:w="0" w:type="auto"/>
          </w:tcPr>
          <w:p w14:paraId="6915DFF5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073DA9F3" w14:textId="7E962A3D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İhtiyaç sahibi insanlara şefkat duyduğum için bağış yaparım.</w:t>
            </w:r>
          </w:p>
        </w:tc>
        <w:tc>
          <w:tcPr>
            <w:tcW w:w="0" w:type="auto"/>
          </w:tcPr>
          <w:p w14:paraId="63AD90FD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4A01F37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DDA4AA2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A6E17E6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C978D60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2D9101C7" w14:textId="77777777" w:rsidTr="00A252A5">
        <w:tc>
          <w:tcPr>
            <w:tcW w:w="0" w:type="auto"/>
          </w:tcPr>
          <w:p w14:paraId="75AD3A70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11A7CDA1" w14:textId="61DF7054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İhtiyaç sahibi insanlara üzüldüğüm için bağış yaparım.</w:t>
            </w:r>
          </w:p>
        </w:tc>
        <w:tc>
          <w:tcPr>
            <w:tcW w:w="0" w:type="auto"/>
          </w:tcPr>
          <w:p w14:paraId="6D88658A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4AC46FC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02C0219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35936AD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0934A2B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80685B" w:rsidRPr="00D847BF" w14:paraId="016C3AE6" w14:textId="77777777" w:rsidTr="00A252A5">
        <w:tc>
          <w:tcPr>
            <w:tcW w:w="0" w:type="auto"/>
          </w:tcPr>
          <w:p w14:paraId="2EFE04F0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621041C4" w14:textId="53E51E41" w:rsidR="0080685B" w:rsidRPr="00D847BF" w:rsidRDefault="0080685B" w:rsidP="0080685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B4535">
              <w:rPr>
                <w:rFonts w:cs="Times New Roman"/>
                <w:sz w:val="16"/>
                <w:szCs w:val="16"/>
                <w:lang w:eastAsia="tr-TR"/>
              </w:rPr>
              <w:t>İhtiyaç sahibi insanlar için endişelendiğimden bağış yaparım.</w:t>
            </w:r>
          </w:p>
        </w:tc>
        <w:tc>
          <w:tcPr>
            <w:tcW w:w="0" w:type="auto"/>
          </w:tcPr>
          <w:p w14:paraId="24B7E4D8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DD2EC2A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FBADBDA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E9116CF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F24CA28" w14:textId="77777777" w:rsidR="0080685B" w:rsidRPr="00D847BF" w:rsidRDefault="0080685B" w:rsidP="0080685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847BF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</w:tbl>
    <w:p w14:paraId="4515D685" w14:textId="77777777" w:rsidR="00F77B0D" w:rsidRPr="00F77B0D" w:rsidRDefault="00F77B0D" w:rsidP="00F77B0D">
      <w:pPr>
        <w:spacing w:before="120" w:after="120" w:line="240" w:lineRule="auto"/>
        <w:jc w:val="center"/>
        <w:rPr>
          <w:rFonts w:ascii="Arial Narrow" w:hAnsi="Arial Narrow" w:cs="Arial"/>
        </w:rPr>
      </w:pPr>
    </w:p>
    <w:sectPr w:rsidR="00F77B0D" w:rsidRPr="00F77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5F39" w14:textId="77777777" w:rsidR="00EB1226" w:rsidRDefault="00EB1226" w:rsidP="00F77B0D">
      <w:pPr>
        <w:spacing w:after="0" w:line="240" w:lineRule="auto"/>
      </w:pPr>
      <w:r>
        <w:separator/>
      </w:r>
    </w:p>
  </w:endnote>
  <w:endnote w:type="continuationSeparator" w:id="0">
    <w:p w14:paraId="3042032C" w14:textId="77777777" w:rsidR="00EB1226" w:rsidRDefault="00EB1226" w:rsidP="00F7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3A9E" w14:textId="77777777" w:rsidR="00EB1226" w:rsidRDefault="00EB1226" w:rsidP="00F77B0D">
      <w:pPr>
        <w:spacing w:after="0" w:line="240" w:lineRule="auto"/>
      </w:pPr>
      <w:r>
        <w:separator/>
      </w:r>
    </w:p>
  </w:footnote>
  <w:footnote w:type="continuationSeparator" w:id="0">
    <w:p w14:paraId="1125D5A1" w14:textId="77777777" w:rsidR="00EB1226" w:rsidRDefault="00EB1226" w:rsidP="00F77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0E"/>
    <w:rsid w:val="00054AAD"/>
    <w:rsid w:val="001B6701"/>
    <w:rsid w:val="002932C5"/>
    <w:rsid w:val="00380AFF"/>
    <w:rsid w:val="003F3634"/>
    <w:rsid w:val="003F450F"/>
    <w:rsid w:val="003F7483"/>
    <w:rsid w:val="00415A85"/>
    <w:rsid w:val="00462307"/>
    <w:rsid w:val="004940AD"/>
    <w:rsid w:val="004C6DFD"/>
    <w:rsid w:val="00553E0F"/>
    <w:rsid w:val="005E5876"/>
    <w:rsid w:val="00641815"/>
    <w:rsid w:val="00660929"/>
    <w:rsid w:val="0067261A"/>
    <w:rsid w:val="006A77AD"/>
    <w:rsid w:val="00796DEB"/>
    <w:rsid w:val="007E068F"/>
    <w:rsid w:val="0080685B"/>
    <w:rsid w:val="008212A9"/>
    <w:rsid w:val="00854E0E"/>
    <w:rsid w:val="00874FEC"/>
    <w:rsid w:val="008D1D96"/>
    <w:rsid w:val="009C311B"/>
    <w:rsid w:val="00A02853"/>
    <w:rsid w:val="00A1744F"/>
    <w:rsid w:val="00A26333"/>
    <w:rsid w:val="00A6399A"/>
    <w:rsid w:val="00B866DA"/>
    <w:rsid w:val="00BF6BA0"/>
    <w:rsid w:val="00D04721"/>
    <w:rsid w:val="00D27111"/>
    <w:rsid w:val="00D4733C"/>
    <w:rsid w:val="00D847BF"/>
    <w:rsid w:val="00D91212"/>
    <w:rsid w:val="00DD146E"/>
    <w:rsid w:val="00E431D0"/>
    <w:rsid w:val="00E748E5"/>
    <w:rsid w:val="00EA2D34"/>
    <w:rsid w:val="00EB1226"/>
    <w:rsid w:val="00F77B0D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B98F"/>
  <w15:chartTrackingRefBased/>
  <w15:docId w15:val="{F7942141-32D0-4DEB-90F1-A376A50B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0D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7B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F77B0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77B0D"/>
    <w:rPr>
      <w:kern w:val="0"/>
      <w:sz w:val="20"/>
      <w:szCs w:val="20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F77B0D"/>
    <w:rPr>
      <w:vertAlign w:val="superscript"/>
    </w:rPr>
  </w:style>
  <w:style w:type="character" w:customStyle="1" w:styleId="fontstyle01">
    <w:name w:val="fontstyle01"/>
    <w:basedOn w:val="VarsaylanParagrafYazTipi"/>
    <w:rsid w:val="00F77B0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80AF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80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370</Words>
  <Characters>1893</Characters>
  <Application>Microsoft Office Word</Application>
  <DocSecurity>0</DocSecurity>
  <Lines>133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KİRLİOĞLU</dc:creator>
  <cp:keywords/>
  <dc:description/>
  <cp:lastModifiedBy>hbb</cp:lastModifiedBy>
  <cp:revision>32</cp:revision>
  <dcterms:created xsi:type="dcterms:W3CDTF">2023-11-19T18:29:00Z</dcterms:created>
  <dcterms:modified xsi:type="dcterms:W3CDTF">2025-10-02T18:50:00Z</dcterms:modified>
</cp:coreProperties>
</file>