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22FB" w14:textId="6537542F" w:rsidR="00C850B8" w:rsidRPr="00D82159" w:rsidRDefault="00C850B8" w:rsidP="00C850B8">
      <w:pPr>
        <w:pStyle w:val="Ekler"/>
        <w:rPr>
          <w:b/>
          <w:bCs/>
          <w:sz w:val="20"/>
          <w:szCs w:val="20"/>
        </w:rPr>
      </w:pPr>
      <w:bookmarkStart w:id="0" w:name="_Toc143241126"/>
      <w:r w:rsidRPr="00D82159">
        <w:rPr>
          <w:b/>
          <w:bCs/>
          <w:sz w:val="20"/>
          <w:szCs w:val="20"/>
        </w:rPr>
        <w:t>Ek 1. Yaşlı Afet Diren</w:t>
      </w:r>
      <w:r w:rsidR="006566F8">
        <w:rPr>
          <w:b/>
          <w:bCs/>
          <w:sz w:val="20"/>
          <w:szCs w:val="20"/>
        </w:rPr>
        <w:t>ci</w:t>
      </w:r>
      <w:r w:rsidRPr="00D82159">
        <w:rPr>
          <w:b/>
          <w:bCs/>
          <w:sz w:val="20"/>
          <w:szCs w:val="20"/>
        </w:rPr>
        <w:t xml:space="preserve"> Ölçek Formu</w:t>
      </w:r>
      <w:bookmarkEnd w:id="0"/>
      <w:r w:rsidR="00D56C13" w:rsidRPr="00D82159">
        <w:rPr>
          <w:b/>
          <w:bCs/>
          <w:sz w:val="20"/>
          <w:szCs w:val="20"/>
        </w:rPr>
        <w:t xml:space="preserve"> </w:t>
      </w:r>
      <w:r w:rsidR="00E84EC5" w:rsidRPr="00D82159">
        <w:rPr>
          <w:b/>
          <w:bCs/>
          <w:sz w:val="20"/>
          <w:szCs w:val="20"/>
        </w:rPr>
        <w:t>(Türkçe)</w:t>
      </w:r>
    </w:p>
    <w:tbl>
      <w:tblPr>
        <w:tblStyle w:val="TabloKlavuzu18"/>
        <w:tblW w:w="144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6315"/>
        <w:gridCol w:w="1559"/>
        <w:gridCol w:w="1684"/>
        <w:gridCol w:w="1418"/>
        <w:gridCol w:w="1269"/>
        <w:gridCol w:w="1390"/>
      </w:tblGrid>
      <w:tr w:rsidR="00C850B8" w:rsidRPr="001D03A6" w14:paraId="06D56848" w14:textId="77777777" w:rsidTr="009F22E0">
        <w:trPr>
          <w:cantSplit/>
          <w:trHeight w:val="20"/>
        </w:trPr>
        <w:tc>
          <w:tcPr>
            <w:tcW w:w="773" w:type="dxa"/>
          </w:tcPr>
          <w:p w14:paraId="6457E9D2" w14:textId="77777777" w:rsidR="00C850B8" w:rsidRPr="001D03A6" w:rsidRDefault="00C850B8" w:rsidP="00C850B8">
            <w:pPr>
              <w:spacing w:line="240" w:lineRule="auto"/>
              <w:ind w:left="-120" w:right="-41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Madde</w:t>
            </w:r>
          </w:p>
          <w:p w14:paraId="1BB21A0C" w14:textId="0CB5AB2C" w:rsidR="00BF5DD8" w:rsidRPr="001D03A6" w:rsidRDefault="00C850B8" w:rsidP="001D03A6">
            <w:pPr>
              <w:spacing w:line="240" w:lineRule="auto"/>
              <w:ind w:hanging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315" w:type="dxa"/>
            <w:vAlign w:val="center"/>
          </w:tcPr>
          <w:p w14:paraId="1A9E0266" w14:textId="77777777" w:rsidR="00C850B8" w:rsidRPr="001D03A6" w:rsidRDefault="00C850B8" w:rsidP="00C850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CEB3D5" w14:textId="77777777" w:rsidR="00C850B8" w:rsidRPr="001D03A6" w:rsidRDefault="00C850B8" w:rsidP="00C850B8">
            <w:pPr>
              <w:spacing w:line="240" w:lineRule="auto"/>
              <w:ind w:firstLine="0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 w:bidi="ta-IN"/>
              </w:rPr>
            </w:pPr>
            <w:bookmarkStart w:id="1" w:name="_Toc143193456"/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Kesinlikle Katılmıyorum</w:t>
            </w:r>
            <w:bookmarkEnd w:id="1"/>
          </w:p>
        </w:tc>
        <w:tc>
          <w:tcPr>
            <w:tcW w:w="1684" w:type="dxa"/>
          </w:tcPr>
          <w:p w14:paraId="26D5D5BC" w14:textId="77777777" w:rsidR="00C850B8" w:rsidRPr="001D03A6" w:rsidRDefault="00C850B8" w:rsidP="001D03A6">
            <w:pPr>
              <w:spacing w:line="240" w:lineRule="auto"/>
              <w:ind w:firstLine="0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 w:bidi="ta-IN"/>
              </w:rPr>
            </w:pPr>
            <w:bookmarkStart w:id="2" w:name="_Toc143193457"/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  <w:bookmarkEnd w:id="2"/>
          </w:p>
        </w:tc>
        <w:tc>
          <w:tcPr>
            <w:tcW w:w="1418" w:type="dxa"/>
          </w:tcPr>
          <w:p w14:paraId="74756197" w14:textId="77777777" w:rsidR="00C850B8" w:rsidRPr="001D03A6" w:rsidRDefault="00C850B8" w:rsidP="001D03A6">
            <w:pPr>
              <w:spacing w:line="240" w:lineRule="auto"/>
              <w:ind w:firstLine="0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 w:bidi="ta-IN"/>
              </w:rPr>
            </w:pPr>
            <w:bookmarkStart w:id="3" w:name="_Toc143193458"/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  <w:bookmarkEnd w:id="3"/>
          </w:p>
        </w:tc>
        <w:tc>
          <w:tcPr>
            <w:tcW w:w="1269" w:type="dxa"/>
          </w:tcPr>
          <w:p w14:paraId="562DC4F5" w14:textId="77777777" w:rsidR="00C850B8" w:rsidRPr="001D03A6" w:rsidRDefault="00C850B8" w:rsidP="001D03A6">
            <w:pPr>
              <w:spacing w:line="240" w:lineRule="auto"/>
              <w:ind w:firstLine="0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 w:bidi="ta-IN"/>
              </w:rPr>
            </w:pPr>
            <w:bookmarkStart w:id="4" w:name="_Toc143193459"/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  <w:bookmarkEnd w:id="4"/>
          </w:p>
        </w:tc>
        <w:tc>
          <w:tcPr>
            <w:tcW w:w="1390" w:type="dxa"/>
          </w:tcPr>
          <w:p w14:paraId="34E9C272" w14:textId="77777777" w:rsidR="00C850B8" w:rsidRPr="001D03A6" w:rsidRDefault="00C850B8" w:rsidP="00C850B8">
            <w:pPr>
              <w:spacing w:line="240" w:lineRule="auto"/>
              <w:ind w:right="-24" w:firstLine="0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 w:bidi="ta-IN"/>
              </w:rPr>
            </w:pPr>
            <w:bookmarkStart w:id="5" w:name="_Toc143193460"/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Kesinlikle Katılıyorum</w:t>
            </w:r>
            <w:bookmarkEnd w:id="5"/>
          </w:p>
        </w:tc>
      </w:tr>
      <w:tr w:rsidR="00C850B8" w:rsidRPr="001D03A6" w14:paraId="0B92FA4E" w14:textId="77777777" w:rsidTr="009F22E0">
        <w:trPr>
          <w:cantSplit/>
          <w:trHeight w:val="20"/>
        </w:trPr>
        <w:tc>
          <w:tcPr>
            <w:tcW w:w="773" w:type="dxa"/>
          </w:tcPr>
          <w:p w14:paraId="440E55F7" w14:textId="77777777" w:rsidR="00C850B8" w:rsidRPr="001D03A6" w:rsidRDefault="00C850B8" w:rsidP="00C850B8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15" w:type="dxa"/>
            <w:vAlign w:val="center"/>
          </w:tcPr>
          <w:p w14:paraId="7504CD54" w14:textId="3D0893BF" w:rsidR="00BF5DD8" w:rsidRPr="001D03A6" w:rsidRDefault="00C850B8" w:rsidP="00C850B8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Afet sonrası geçici barınma merkezlerinde sağlık sorunlarım</w:t>
            </w:r>
            <w:r w:rsidR="00964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ın</w:t>
            </w: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artmasından endişeliyim.</w:t>
            </w:r>
          </w:p>
        </w:tc>
        <w:tc>
          <w:tcPr>
            <w:tcW w:w="1559" w:type="dxa"/>
          </w:tcPr>
          <w:p w14:paraId="5445FF3C" w14:textId="731B70C4" w:rsidR="00C850B8" w:rsidRPr="001D03A6" w:rsidRDefault="007C32AB" w:rsidP="00C850B8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1C5D740B" w14:textId="7EC1F64D" w:rsidR="00C850B8" w:rsidRPr="001D03A6" w:rsidRDefault="007C32AB" w:rsidP="00C850B8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48399C44" w14:textId="7212E5C6" w:rsidR="00C850B8" w:rsidRPr="001D03A6" w:rsidRDefault="007C32AB" w:rsidP="00C850B8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652CC779" w14:textId="5A05DC3B" w:rsidR="00C850B8" w:rsidRPr="001D03A6" w:rsidRDefault="007C32AB" w:rsidP="00C850B8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01ED66F2" w14:textId="2DDEB4A7" w:rsidR="00C850B8" w:rsidRPr="001D03A6" w:rsidRDefault="007C32AB" w:rsidP="00C850B8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648BD8DE" w14:textId="77777777" w:rsidTr="009F22E0">
        <w:trPr>
          <w:cantSplit/>
          <w:trHeight w:val="20"/>
        </w:trPr>
        <w:tc>
          <w:tcPr>
            <w:tcW w:w="773" w:type="dxa"/>
          </w:tcPr>
          <w:p w14:paraId="20993225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15" w:type="dxa"/>
            <w:vAlign w:val="center"/>
          </w:tcPr>
          <w:p w14:paraId="30257B91" w14:textId="38F28CF1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Afetlerde psikolojik olarak kendimi daha savunmasız hissederim.</w:t>
            </w:r>
          </w:p>
        </w:tc>
        <w:tc>
          <w:tcPr>
            <w:tcW w:w="1559" w:type="dxa"/>
          </w:tcPr>
          <w:p w14:paraId="290234DE" w14:textId="533D81C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54B2F9E8" w14:textId="79A77C96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712A25E3" w14:textId="29637E87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78FC6D7F" w14:textId="68F9DA9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0701A10B" w14:textId="5443624A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69A0780D" w14:textId="77777777" w:rsidTr="009F22E0">
        <w:trPr>
          <w:cantSplit/>
          <w:trHeight w:val="20"/>
        </w:trPr>
        <w:tc>
          <w:tcPr>
            <w:tcW w:w="773" w:type="dxa"/>
          </w:tcPr>
          <w:p w14:paraId="640BAD7D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15" w:type="dxa"/>
            <w:vAlign w:val="center"/>
          </w:tcPr>
          <w:p w14:paraId="2F0B8361" w14:textId="4FC1D72D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Yaşımdan dolayı afetlerden daha fazla etkilenirim.</w:t>
            </w:r>
          </w:p>
        </w:tc>
        <w:tc>
          <w:tcPr>
            <w:tcW w:w="1559" w:type="dxa"/>
          </w:tcPr>
          <w:p w14:paraId="67BBFA73" w14:textId="381E9AC2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3184024B" w14:textId="0923D13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3058BC08" w14:textId="3E1D91BB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57324F01" w14:textId="0F6C849C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400DB9DF" w14:textId="512807B3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3CDBCB61" w14:textId="77777777" w:rsidTr="009F22E0">
        <w:trPr>
          <w:cantSplit/>
          <w:trHeight w:val="20"/>
        </w:trPr>
        <w:tc>
          <w:tcPr>
            <w:tcW w:w="773" w:type="dxa"/>
          </w:tcPr>
          <w:p w14:paraId="4C2A74F8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15" w:type="dxa"/>
            <w:vAlign w:val="center"/>
          </w:tcPr>
          <w:p w14:paraId="13D63DAA" w14:textId="39C5AC85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Afet sonrası yaşadığım yerden (huzurevi, ev vb.) ayrılmak ve ortamın değişmesi beni olumsuz etkiler.</w:t>
            </w:r>
          </w:p>
        </w:tc>
        <w:tc>
          <w:tcPr>
            <w:tcW w:w="1559" w:type="dxa"/>
          </w:tcPr>
          <w:p w14:paraId="1D0867FE" w14:textId="07BC2C42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668A4ED1" w14:textId="58FA855D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2FE9612" w14:textId="1DDB332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5BD00AD4" w14:textId="7D45338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573C3C22" w14:textId="62D5D6B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6A9DB5A8" w14:textId="77777777" w:rsidTr="009F22E0">
        <w:trPr>
          <w:cantSplit/>
          <w:trHeight w:val="20"/>
        </w:trPr>
        <w:tc>
          <w:tcPr>
            <w:tcW w:w="773" w:type="dxa"/>
          </w:tcPr>
          <w:p w14:paraId="571618B6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15" w:type="dxa"/>
            <w:vAlign w:val="center"/>
          </w:tcPr>
          <w:p w14:paraId="05BEDB1B" w14:textId="77777777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Afetlerde yaşanabilecek zorlu hava koşullarından (çok sıcak-soğuk) etkilenirim.</w:t>
            </w:r>
          </w:p>
        </w:tc>
        <w:tc>
          <w:tcPr>
            <w:tcW w:w="1559" w:type="dxa"/>
          </w:tcPr>
          <w:p w14:paraId="05E85E3F" w14:textId="409C330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3E745CA5" w14:textId="435E84FC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111303E8" w14:textId="1C20918A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21898638" w14:textId="287C146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33EEC8E5" w14:textId="3B269E63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302FABE9" w14:textId="77777777" w:rsidTr="009F22E0">
        <w:trPr>
          <w:cantSplit/>
          <w:trHeight w:val="20"/>
        </w:trPr>
        <w:tc>
          <w:tcPr>
            <w:tcW w:w="773" w:type="dxa"/>
          </w:tcPr>
          <w:p w14:paraId="3F4EDE46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15" w:type="dxa"/>
            <w:vAlign w:val="center"/>
          </w:tcPr>
          <w:p w14:paraId="4FB20104" w14:textId="77777777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 afet olması halinde tahliye sırasında yaralanabilirim.</w:t>
            </w:r>
          </w:p>
        </w:tc>
        <w:tc>
          <w:tcPr>
            <w:tcW w:w="1559" w:type="dxa"/>
          </w:tcPr>
          <w:p w14:paraId="7ADDCB45" w14:textId="53970AF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29CC0796" w14:textId="648B8442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134BC02A" w14:textId="575DC77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5C17C759" w14:textId="43BA2B3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17479519" w14:textId="5819015F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6C23B564" w14:textId="77777777" w:rsidTr="009F22E0">
        <w:trPr>
          <w:cantSplit/>
          <w:trHeight w:val="20"/>
        </w:trPr>
        <w:tc>
          <w:tcPr>
            <w:tcW w:w="773" w:type="dxa"/>
          </w:tcPr>
          <w:p w14:paraId="2FE2DC97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15" w:type="dxa"/>
            <w:vAlign w:val="center"/>
          </w:tcPr>
          <w:p w14:paraId="2D35699E" w14:textId="77777777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Afetlerden sonra hastalıklarımın tedavisinde zorluk yaşarım.</w:t>
            </w:r>
          </w:p>
        </w:tc>
        <w:tc>
          <w:tcPr>
            <w:tcW w:w="1559" w:type="dxa"/>
          </w:tcPr>
          <w:p w14:paraId="7521A74A" w14:textId="5256874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271BBA5F" w14:textId="5C90B2F7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DC984FB" w14:textId="362E977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66FF9368" w14:textId="3475224B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75C6F14B" w14:textId="0CB1795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4594FB8F" w14:textId="77777777" w:rsidTr="009F22E0">
        <w:trPr>
          <w:cantSplit/>
          <w:trHeight w:val="20"/>
        </w:trPr>
        <w:tc>
          <w:tcPr>
            <w:tcW w:w="773" w:type="dxa"/>
          </w:tcPr>
          <w:p w14:paraId="30F2B3F1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15" w:type="dxa"/>
            <w:vAlign w:val="center"/>
          </w:tcPr>
          <w:p w14:paraId="69EDECB4" w14:textId="1803452C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Afet sırasında yaşanabilecek tehlikelerden (patlama, yangın, çökme, su baskını vb.) çabuk kaçamam.</w:t>
            </w:r>
          </w:p>
        </w:tc>
        <w:tc>
          <w:tcPr>
            <w:tcW w:w="1559" w:type="dxa"/>
          </w:tcPr>
          <w:p w14:paraId="679EB285" w14:textId="0F885C7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4E337F31" w14:textId="7D4F151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28A363B4" w14:textId="5DEA175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1F34AF42" w14:textId="788E066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433439AA" w14:textId="7B984DD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341A2E1A" w14:textId="77777777" w:rsidTr="009F22E0">
        <w:trPr>
          <w:cantSplit/>
          <w:trHeight w:val="20"/>
        </w:trPr>
        <w:tc>
          <w:tcPr>
            <w:tcW w:w="773" w:type="dxa"/>
          </w:tcPr>
          <w:p w14:paraId="7F837DC1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15" w:type="dxa"/>
            <w:vAlign w:val="center"/>
          </w:tcPr>
          <w:p w14:paraId="727C4906" w14:textId="77777777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Afetlerde yakınlarımı ve sevdiklerimi kaybetmekten endişelenirim.</w:t>
            </w:r>
          </w:p>
        </w:tc>
        <w:tc>
          <w:tcPr>
            <w:tcW w:w="1559" w:type="dxa"/>
          </w:tcPr>
          <w:p w14:paraId="250A6B62" w14:textId="1CEE585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1BC6605A" w14:textId="7EBEEBF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246B16B1" w14:textId="7D6F936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3B524E68" w14:textId="3C7708F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5F96B7E8" w14:textId="3DA00C9A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59B745D5" w14:textId="77777777" w:rsidTr="009F22E0">
        <w:trPr>
          <w:cantSplit/>
          <w:trHeight w:val="20"/>
        </w:trPr>
        <w:tc>
          <w:tcPr>
            <w:tcW w:w="773" w:type="dxa"/>
          </w:tcPr>
          <w:p w14:paraId="6B6767B8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15" w:type="dxa"/>
            <w:vAlign w:val="center"/>
          </w:tcPr>
          <w:p w14:paraId="7902FA99" w14:textId="77777777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Afetler sonrasında kullandığım ekipmanlara (gözlük, baston vb.) ulaşamam.</w:t>
            </w:r>
          </w:p>
        </w:tc>
        <w:tc>
          <w:tcPr>
            <w:tcW w:w="1559" w:type="dxa"/>
          </w:tcPr>
          <w:p w14:paraId="0254AA0F" w14:textId="4010491C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050CB946" w14:textId="4BD196DB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542C7245" w14:textId="429527AD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4828A89C" w14:textId="6F1FE2B3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5AD93446" w14:textId="3548D87A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5570D450" w14:textId="77777777" w:rsidTr="009F22E0">
        <w:trPr>
          <w:cantSplit/>
          <w:trHeight w:val="20"/>
        </w:trPr>
        <w:tc>
          <w:tcPr>
            <w:tcW w:w="773" w:type="dxa"/>
          </w:tcPr>
          <w:p w14:paraId="66FEE580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15" w:type="dxa"/>
            <w:vAlign w:val="center"/>
          </w:tcPr>
          <w:p w14:paraId="5BB759A2" w14:textId="77777777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Afet sonrası yaşadığım yer (huzurevi, ev vb.) için gerekli onarımları tek başıma yapamam.</w:t>
            </w:r>
          </w:p>
        </w:tc>
        <w:tc>
          <w:tcPr>
            <w:tcW w:w="1559" w:type="dxa"/>
          </w:tcPr>
          <w:p w14:paraId="23F6788A" w14:textId="46A58614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417B140F" w14:textId="57158B3A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29BD59B2" w14:textId="708B015D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6026B7C3" w14:textId="1FC0501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48649339" w14:textId="2FCC324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2FD9EDD2" w14:textId="77777777" w:rsidTr="009F22E0">
        <w:trPr>
          <w:cantSplit/>
          <w:trHeight w:val="20"/>
        </w:trPr>
        <w:tc>
          <w:tcPr>
            <w:tcW w:w="773" w:type="dxa"/>
          </w:tcPr>
          <w:p w14:paraId="648DDC66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15" w:type="dxa"/>
            <w:vAlign w:val="center"/>
          </w:tcPr>
          <w:p w14:paraId="314D1F01" w14:textId="77777777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Afetlerden sonra yiyecek, su ve çadır gibi ihtiyaçlarımı karşılamak için kuyrukta beklemekte zorlanırım.</w:t>
            </w:r>
          </w:p>
        </w:tc>
        <w:tc>
          <w:tcPr>
            <w:tcW w:w="1559" w:type="dxa"/>
          </w:tcPr>
          <w:p w14:paraId="76AB3D0E" w14:textId="47B1BE0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22523E2B" w14:textId="08D43CDC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4827C9AB" w14:textId="512F726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39707AFD" w14:textId="2443BE6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2B2B1BE5" w14:textId="55EBE34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52B97269" w14:textId="77777777" w:rsidTr="009F22E0">
        <w:trPr>
          <w:cantSplit/>
          <w:trHeight w:val="20"/>
        </w:trPr>
        <w:tc>
          <w:tcPr>
            <w:tcW w:w="773" w:type="dxa"/>
          </w:tcPr>
          <w:p w14:paraId="56854BA8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15" w:type="dxa"/>
            <w:vAlign w:val="center"/>
          </w:tcPr>
          <w:p w14:paraId="52B458FA" w14:textId="77777777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Afetlerde güvenli gıda yardımlarına erişmekte zorlanırım.</w:t>
            </w:r>
          </w:p>
        </w:tc>
        <w:tc>
          <w:tcPr>
            <w:tcW w:w="1559" w:type="dxa"/>
          </w:tcPr>
          <w:p w14:paraId="6BC64CB4" w14:textId="557B4302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31798616" w14:textId="74C6753F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1E19B4AA" w14:textId="7C8CE3B3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5B3499D9" w14:textId="440846EF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0BFF0D9A" w14:textId="0C9610E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66BFDA89" w14:textId="77777777" w:rsidTr="009F22E0">
        <w:trPr>
          <w:cantSplit/>
          <w:trHeight w:val="20"/>
        </w:trPr>
        <w:tc>
          <w:tcPr>
            <w:tcW w:w="773" w:type="dxa"/>
          </w:tcPr>
          <w:p w14:paraId="2F66F917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15" w:type="dxa"/>
            <w:vAlign w:val="center"/>
          </w:tcPr>
          <w:p w14:paraId="1C6EC41F" w14:textId="77777777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Yetkililerin yaptığı talimatları ve uyarıları işitmede zorluk yaşarım.</w:t>
            </w:r>
          </w:p>
        </w:tc>
        <w:tc>
          <w:tcPr>
            <w:tcW w:w="1559" w:type="dxa"/>
          </w:tcPr>
          <w:p w14:paraId="606687CA" w14:textId="741210E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587448DE" w14:textId="741E67B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001C497D" w14:textId="4D7DF1E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583BF5E8" w14:textId="73B6390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0F55B9A6" w14:textId="30B7BDE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7199884A" w14:textId="77777777" w:rsidTr="009F22E0">
        <w:trPr>
          <w:cantSplit/>
          <w:trHeight w:val="20"/>
        </w:trPr>
        <w:tc>
          <w:tcPr>
            <w:tcW w:w="773" w:type="dxa"/>
          </w:tcPr>
          <w:p w14:paraId="692FB3AD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15" w:type="dxa"/>
            <w:vAlign w:val="center"/>
          </w:tcPr>
          <w:p w14:paraId="660CE1FE" w14:textId="77777777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Afetlerde çalan sirenleri duymakta zorlanırım.</w:t>
            </w:r>
          </w:p>
        </w:tc>
        <w:tc>
          <w:tcPr>
            <w:tcW w:w="1559" w:type="dxa"/>
          </w:tcPr>
          <w:p w14:paraId="1746A791" w14:textId="13FC3AE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0C97146F" w14:textId="4E6B90EB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1AF7A6FD" w14:textId="0FA376A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29CE0863" w14:textId="0D0B414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60247496" w14:textId="03D50B02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558D2E83" w14:textId="77777777" w:rsidTr="009F22E0">
        <w:trPr>
          <w:cantSplit/>
          <w:trHeight w:val="20"/>
        </w:trPr>
        <w:tc>
          <w:tcPr>
            <w:tcW w:w="773" w:type="dxa"/>
          </w:tcPr>
          <w:p w14:paraId="69B8387E" w14:textId="1E12A54F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15" w:type="dxa"/>
            <w:vAlign w:val="center"/>
          </w:tcPr>
          <w:p w14:paraId="5B5C3840" w14:textId="4C5C7F4C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Yetkililer ile iletişim kurmaktan ve onlara ihtiyaçlarımı açıkça ifade etmekten çekinirim.</w:t>
            </w:r>
          </w:p>
        </w:tc>
        <w:tc>
          <w:tcPr>
            <w:tcW w:w="1559" w:type="dxa"/>
          </w:tcPr>
          <w:p w14:paraId="7BE6E077" w14:textId="1F13EBA6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633E20AD" w14:textId="5A44015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17878F8" w14:textId="7DF35B3C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65C5A00D" w14:textId="7C0012B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699A0A62" w14:textId="29DA00EB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077DEEB1" w14:textId="77777777" w:rsidTr="009F22E0">
        <w:trPr>
          <w:cantSplit/>
          <w:trHeight w:val="20"/>
        </w:trPr>
        <w:tc>
          <w:tcPr>
            <w:tcW w:w="773" w:type="dxa"/>
          </w:tcPr>
          <w:p w14:paraId="210C1681" w14:textId="138C57E9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315" w:type="dxa"/>
            <w:vAlign w:val="center"/>
          </w:tcPr>
          <w:p w14:paraId="67C80D75" w14:textId="504A8326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Afetlerde</w:t>
            </w:r>
            <w:r w:rsidR="008E45C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 xml:space="preserve"> sonra konulan uyarı işaretlerini görmekte zorlanırım.</w:t>
            </w:r>
          </w:p>
        </w:tc>
        <w:tc>
          <w:tcPr>
            <w:tcW w:w="1559" w:type="dxa"/>
          </w:tcPr>
          <w:p w14:paraId="00B91CFF" w14:textId="2B621183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589A0DCB" w14:textId="6C4695C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29101691" w14:textId="6AEC95D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693E743E" w14:textId="113D028B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1BFE57E0" w14:textId="6C975334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1B074325" w14:textId="77777777" w:rsidTr="009F22E0">
        <w:trPr>
          <w:cantSplit/>
          <w:trHeight w:val="20"/>
        </w:trPr>
        <w:tc>
          <w:tcPr>
            <w:tcW w:w="773" w:type="dxa"/>
          </w:tcPr>
          <w:p w14:paraId="0815B36F" w14:textId="6BB306A1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315" w:type="dxa"/>
            <w:vAlign w:val="center"/>
          </w:tcPr>
          <w:p w14:paraId="439169D6" w14:textId="4E123EBB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Bilgilendirme amacıyla yapılan belgeleri okumakta zorlanırım.</w:t>
            </w:r>
          </w:p>
        </w:tc>
        <w:tc>
          <w:tcPr>
            <w:tcW w:w="1559" w:type="dxa"/>
          </w:tcPr>
          <w:p w14:paraId="3C961FA4" w14:textId="045FE163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6648BBCE" w14:textId="6D56513A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0F59B6E4" w14:textId="23771C1A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7FC9EF43" w14:textId="2B7DD90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00ECE484" w14:textId="15FAC0C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6D8992A9" w14:textId="77777777" w:rsidTr="009F22E0">
        <w:trPr>
          <w:cantSplit/>
          <w:trHeight w:val="20"/>
        </w:trPr>
        <w:tc>
          <w:tcPr>
            <w:tcW w:w="773" w:type="dxa"/>
          </w:tcPr>
          <w:p w14:paraId="17B13F3A" w14:textId="2CFD69AC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315" w:type="dxa"/>
            <w:vAlign w:val="center"/>
          </w:tcPr>
          <w:p w14:paraId="05D34E38" w14:textId="10CBA7E1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Başka birinden yardım almadan afet yaşadığım yerden tahliye olamam.</w:t>
            </w:r>
          </w:p>
        </w:tc>
        <w:tc>
          <w:tcPr>
            <w:tcW w:w="1559" w:type="dxa"/>
          </w:tcPr>
          <w:p w14:paraId="166C6C06" w14:textId="4FC140D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5878E610" w14:textId="43E26A8D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311EE362" w14:textId="601E7E42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0905EBD7" w14:textId="0CDE9E6B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4335444A" w14:textId="53702CB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72C743F2" w14:textId="77777777" w:rsidTr="009F22E0">
        <w:trPr>
          <w:cantSplit/>
          <w:trHeight w:val="20"/>
        </w:trPr>
        <w:tc>
          <w:tcPr>
            <w:tcW w:w="773" w:type="dxa"/>
          </w:tcPr>
          <w:p w14:paraId="178D73B3" w14:textId="6FF425A6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15" w:type="dxa"/>
            <w:vAlign w:val="center"/>
          </w:tcPr>
          <w:p w14:paraId="289C5A2B" w14:textId="04553304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Temel ihtiyaçlarımı ifade edemem ve başkalarından isteyemem.</w:t>
            </w:r>
          </w:p>
        </w:tc>
        <w:tc>
          <w:tcPr>
            <w:tcW w:w="1559" w:type="dxa"/>
          </w:tcPr>
          <w:p w14:paraId="113BE9AF" w14:textId="116F302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42808BAE" w14:textId="71974EA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587B7963" w14:textId="54B1AB52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13ECA961" w14:textId="3F06416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792A9C9E" w14:textId="6E08EE3A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7DCEA03B" w14:textId="77777777" w:rsidTr="009F22E0">
        <w:trPr>
          <w:cantSplit/>
          <w:trHeight w:val="20"/>
        </w:trPr>
        <w:tc>
          <w:tcPr>
            <w:tcW w:w="773" w:type="dxa"/>
          </w:tcPr>
          <w:p w14:paraId="00AF478C" w14:textId="71B1F948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315" w:type="dxa"/>
            <w:vAlign w:val="center"/>
          </w:tcPr>
          <w:p w14:paraId="5F586D45" w14:textId="53B538B0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Afetlerden sonra kullanmak için yeterli maddi birikime sahip değilim.</w:t>
            </w:r>
          </w:p>
        </w:tc>
        <w:tc>
          <w:tcPr>
            <w:tcW w:w="1559" w:type="dxa"/>
          </w:tcPr>
          <w:p w14:paraId="5E64DEBC" w14:textId="67A81C0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5EC1C277" w14:textId="37484D94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4A4E25D9" w14:textId="6BD4E51B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330ECEC6" w14:textId="61661B7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5A1F4CB5" w14:textId="2537A7C7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5FE0252A" w14:textId="77777777" w:rsidTr="009F22E0">
        <w:trPr>
          <w:cantSplit/>
          <w:trHeight w:val="20"/>
        </w:trPr>
        <w:tc>
          <w:tcPr>
            <w:tcW w:w="773" w:type="dxa"/>
          </w:tcPr>
          <w:p w14:paraId="4A9EC839" w14:textId="6A4CA9C0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315" w:type="dxa"/>
            <w:vAlign w:val="center"/>
          </w:tcPr>
          <w:p w14:paraId="48740953" w14:textId="1A192795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Ekonomik durumum yaşadığım yeri afetlere dayanıklı hale getirmeye yetmez.</w:t>
            </w:r>
          </w:p>
        </w:tc>
        <w:tc>
          <w:tcPr>
            <w:tcW w:w="1559" w:type="dxa"/>
          </w:tcPr>
          <w:p w14:paraId="26968E18" w14:textId="632C3C1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78D5F97E" w14:textId="3309D3B6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43D1619E" w14:textId="1B0BBE0B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529AB434" w14:textId="2C86661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14000583" w14:textId="3B066B4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045844D7" w14:textId="77777777" w:rsidTr="009F22E0">
        <w:trPr>
          <w:cantSplit/>
          <w:trHeight w:val="20"/>
        </w:trPr>
        <w:tc>
          <w:tcPr>
            <w:tcW w:w="773" w:type="dxa"/>
          </w:tcPr>
          <w:p w14:paraId="18C00602" w14:textId="52104A22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315" w:type="dxa"/>
            <w:vAlign w:val="center"/>
          </w:tcPr>
          <w:p w14:paraId="19B33AA5" w14:textId="55F8CD5F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Afet sonrası yaşadığım yerde oluşabilecek hasarları onarmak için maddi durumum yetersiz kalır.</w:t>
            </w:r>
          </w:p>
        </w:tc>
        <w:tc>
          <w:tcPr>
            <w:tcW w:w="1559" w:type="dxa"/>
          </w:tcPr>
          <w:p w14:paraId="0BDD7D19" w14:textId="004D3E43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4B14E18D" w14:textId="2E5A32CF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7B1DC446" w14:textId="555BF7F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3FFF9A68" w14:textId="4444422D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4BD34DB0" w14:textId="09AB9FD4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27B2D1D5" w14:textId="77777777" w:rsidTr="009F22E0">
        <w:trPr>
          <w:cantSplit/>
          <w:trHeight w:val="20"/>
        </w:trPr>
        <w:tc>
          <w:tcPr>
            <w:tcW w:w="773" w:type="dxa"/>
          </w:tcPr>
          <w:p w14:paraId="0E3CF177" w14:textId="44EB993E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315" w:type="dxa"/>
            <w:vAlign w:val="center"/>
          </w:tcPr>
          <w:p w14:paraId="53080E70" w14:textId="1D62B04C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Maddi durumumun afetlerden göreceğim zararı karşılamayacağı konusunda endişeliyim.</w:t>
            </w:r>
          </w:p>
        </w:tc>
        <w:tc>
          <w:tcPr>
            <w:tcW w:w="1559" w:type="dxa"/>
          </w:tcPr>
          <w:p w14:paraId="771EBEF8" w14:textId="181F3593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71911997" w14:textId="00570CAB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68FAC77" w14:textId="268D9B7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30D83FC0" w14:textId="2191150C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73127F84" w14:textId="55E12ACD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56BBF499" w14:textId="77777777" w:rsidTr="009F22E0">
        <w:trPr>
          <w:cantSplit/>
          <w:trHeight w:val="20"/>
        </w:trPr>
        <w:tc>
          <w:tcPr>
            <w:tcW w:w="773" w:type="dxa"/>
          </w:tcPr>
          <w:p w14:paraId="4916C314" w14:textId="0574AB0C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6315" w:type="dxa"/>
            <w:vAlign w:val="center"/>
          </w:tcPr>
          <w:p w14:paraId="0946ACF6" w14:textId="67D28FC6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Yaşadığım evde afet ve acil durum çantasına sahip değilim.</w:t>
            </w:r>
          </w:p>
        </w:tc>
        <w:tc>
          <w:tcPr>
            <w:tcW w:w="1559" w:type="dxa"/>
          </w:tcPr>
          <w:p w14:paraId="776612E9" w14:textId="3A33D237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21F061AB" w14:textId="7114565A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1DDF9BB0" w14:textId="3441BAC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26647C1E" w14:textId="58A61B8F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77FA41D1" w14:textId="777C258C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31BC3A6F" w14:textId="77777777" w:rsidTr="009F22E0">
        <w:trPr>
          <w:cantSplit/>
          <w:trHeight w:val="20"/>
        </w:trPr>
        <w:tc>
          <w:tcPr>
            <w:tcW w:w="773" w:type="dxa"/>
          </w:tcPr>
          <w:p w14:paraId="504A1CBF" w14:textId="13E28369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315" w:type="dxa"/>
            <w:vAlign w:val="center"/>
          </w:tcPr>
          <w:p w14:paraId="463D9D5C" w14:textId="73D81CDF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Aile ve bireysel afet planlarımız mevcut değil.</w:t>
            </w:r>
          </w:p>
        </w:tc>
        <w:tc>
          <w:tcPr>
            <w:tcW w:w="1559" w:type="dxa"/>
          </w:tcPr>
          <w:p w14:paraId="44CAA152" w14:textId="70B95B93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2C9BAAE5" w14:textId="11FB1004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AF7E071" w14:textId="67A2156F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426A334E" w14:textId="501D351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7F3F12AC" w14:textId="0B899CA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143D531E" w14:textId="77777777" w:rsidTr="009F22E0">
        <w:trPr>
          <w:cantSplit/>
          <w:trHeight w:val="20"/>
        </w:trPr>
        <w:tc>
          <w:tcPr>
            <w:tcW w:w="773" w:type="dxa"/>
          </w:tcPr>
          <w:p w14:paraId="57DC5790" w14:textId="6B221918" w:rsidR="001A5CE6" w:rsidRPr="009877C1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7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315" w:type="dxa"/>
            <w:vAlign w:val="center"/>
          </w:tcPr>
          <w:p w14:paraId="3B182361" w14:textId="16299F2A" w:rsidR="001A5CE6" w:rsidRPr="009877C1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77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Afetlere karşı genel olarak hazırlıklıyım.*</w:t>
            </w:r>
          </w:p>
        </w:tc>
        <w:tc>
          <w:tcPr>
            <w:tcW w:w="1559" w:type="dxa"/>
          </w:tcPr>
          <w:p w14:paraId="28120194" w14:textId="031A76C0" w:rsidR="001A5CE6" w:rsidRPr="002F52F9" w:rsidRDefault="009877C1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84" w:type="dxa"/>
          </w:tcPr>
          <w:p w14:paraId="55D34D3A" w14:textId="294A6311" w:rsidR="001A5CE6" w:rsidRPr="002F52F9" w:rsidRDefault="009877C1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26468855" w14:textId="25C74950" w:rsidR="001A5CE6" w:rsidRPr="002F52F9" w:rsidRDefault="009877C1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7AE8EBAF" w14:textId="69544D23" w:rsidR="001A5CE6" w:rsidRPr="002F52F9" w:rsidRDefault="009877C1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90" w:type="dxa"/>
          </w:tcPr>
          <w:p w14:paraId="54A68B5D" w14:textId="62203811" w:rsidR="001A5CE6" w:rsidRPr="002F52F9" w:rsidRDefault="009877C1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A5CE6" w:rsidRPr="001D03A6" w14:paraId="471A4C5C" w14:textId="77777777" w:rsidTr="009F22E0">
        <w:trPr>
          <w:cantSplit/>
          <w:trHeight w:val="20"/>
        </w:trPr>
        <w:tc>
          <w:tcPr>
            <w:tcW w:w="773" w:type="dxa"/>
          </w:tcPr>
          <w:p w14:paraId="6944878A" w14:textId="55CBC208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315" w:type="dxa"/>
            <w:vAlign w:val="center"/>
          </w:tcPr>
          <w:p w14:paraId="0510B6A4" w14:textId="04DF9A75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Afetlerden korunmak için gerekli bilgi ve eğitime sahip değilim.</w:t>
            </w:r>
          </w:p>
        </w:tc>
        <w:tc>
          <w:tcPr>
            <w:tcW w:w="1559" w:type="dxa"/>
          </w:tcPr>
          <w:p w14:paraId="6D3B6E91" w14:textId="3FDC0252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1C0DAB56" w14:textId="7651E55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5372C30E" w14:textId="3ED84DD7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74B1CE7E" w14:textId="0B2F081A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644BB2E1" w14:textId="26567C8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77C1" w:rsidRPr="001D03A6" w14:paraId="23D28EF2" w14:textId="77777777" w:rsidTr="009F22E0">
        <w:trPr>
          <w:cantSplit/>
          <w:trHeight w:val="20"/>
        </w:trPr>
        <w:tc>
          <w:tcPr>
            <w:tcW w:w="773" w:type="dxa"/>
          </w:tcPr>
          <w:p w14:paraId="6073AB29" w14:textId="11351D0D" w:rsidR="009877C1" w:rsidRPr="009877C1" w:rsidRDefault="009877C1" w:rsidP="009877C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7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315" w:type="dxa"/>
            <w:vAlign w:val="center"/>
          </w:tcPr>
          <w:p w14:paraId="507A2513" w14:textId="3DA82515" w:rsidR="009877C1" w:rsidRPr="009877C1" w:rsidRDefault="009877C1" w:rsidP="009877C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77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Afetlerde temel düzeyde ilk yardım yaparım.*</w:t>
            </w:r>
          </w:p>
        </w:tc>
        <w:tc>
          <w:tcPr>
            <w:tcW w:w="1559" w:type="dxa"/>
          </w:tcPr>
          <w:p w14:paraId="78ED3A4B" w14:textId="4E3356A6" w:rsidR="009877C1" w:rsidRPr="002F52F9" w:rsidRDefault="009877C1" w:rsidP="009877C1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84" w:type="dxa"/>
          </w:tcPr>
          <w:p w14:paraId="3FE23AC5" w14:textId="22900961" w:rsidR="009877C1" w:rsidRPr="002F52F9" w:rsidRDefault="009877C1" w:rsidP="009877C1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4F56437" w14:textId="0AC4975F" w:rsidR="009877C1" w:rsidRPr="002F52F9" w:rsidRDefault="009877C1" w:rsidP="009877C1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35128B37" w14:textId="32EFD5C7" w:rsidR="009877C1" w:rsidRPr="002F52F9" w:rsidRDefault="009877C1" w:rsidP="009877C1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90" w:type="dxa"/>
          </w:tcPr>
          <w:p w14:paraId="237392C7" w14:textId="35E90AF6" w:rsidR="009877C1" w:rsidRPr="002F52F9" w:rsidRDefault="009877C1" w:rsidP="009877C1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A5CE6" w:rsidRPr="001D03A6" w14:paraId="232FA28E" w14:textId="77777777" w:rsidTr="009F22E0">
        <w:trPr>
          <w:cantSplit/>
          <w:trHeight w:val="20"/>
        </w:trPr>
        <w:tc>
          <w:tcPr>
            <w:tcW w:w="773" w:type="dxa"/>
          </w:tcPr>
          <w:p w14:paraId="722C2FB8" w14:textId="76A37AA8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15" w:type="dxa"/>
            <w:vAlign w:val="center"/>
          </w:tcPr>
          <w:p w14:paraId="242F9530" w14:textId="78A56BAD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 afet durumuna karşı yaşadığım yeri (ev, huzurevi vb.) nasıl hazır hale getireceğimi bilmiyorum.</w:t>
            </w:r>
          </w:p>
        </w:tc>
        <w:tc>
          <w:tcPr>
            <w:tcW w:w="1559" w:type="dxa"/>
          </w:tcPr>
          <w:p w14:paraId="507B2947" w14:textId="5FD9162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14:paraId="1FEB76A4" w14:textId="2634BA4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27332FFF" w14:textId="4FDC02C6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71C508E0" w14:textId="466347DC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2EF25EE7" w14:textId="69C8AC4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622661B0" w14:textId="1DEB54B6" w:rsidR="00C850B8" w:rsidRDefault="00C850B8" w:rsidP="00C850B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D03A6">
        <w:rPr>
          <w:rFonts w:ascii="Times New Roman" w:hAnsi="Times New Roman" w:cs="Times New Roman"/>
          <w:sz w:val="20"/>
          <w:szCs w:val="20"/>
        </w:rPr>
        <w:t>*Ters madde</w:t>
      </w:r>
      <w:r w:rsidR="00E4579C" w:rsidRPr="001D03A6">
        <w:rPr>
          <w:rFonts w:ascii="Times New Roman" w:hAnsi="Times New Roman" w:cs="Times New Roman"/>
          <w:sz w:val="20"/>
          <w:szCs w:val="20"/>
        </w:rPr>
        <w:t xml:space="preserve"> (27 ve 29).</w:t>
      </w:r>
    </w:p>
    <w:p w14:paraId="793E9831" w14:textId="408B3A2B" w:rsidR="00D82159" w:rsidRDefault="00D82159" w:rsidP="00C850B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82159">
        <w:rPr>
          <w:rFonts w:ascii="Times New Roman" w:hAnsi="Times New Roman" w:cs="Times New Roman"/>
          <w:sz w:val="20"/>
          <w:szCs w:val="20"/>
        </w:rPr>
        <w:t>Alt boyutlar şunlardır: "Başa Çıkma Kapasitesi" (13)1-13, "Kısıtl</w:t>
      </w:r>
      <w:r w:rsidR="004C7215">
        <w:rPr>
          <w:rFonts w:ascii="Times New Roman" w:hAnsi="Times New Roman" w:cs="Times New Roman"/>
          <w:sz w:val="20"/>
          <w:szCs w:val="20"/>
        </w:rPr>
        <w:t>ılık</w:t>
      </w:r>
      <w:r w:rsidRPr="00D82159">
        <w:rPr>
          <w:rFonts w:ascii="Times New Roman" w:hAnsi="Times New Roman" w:cs="Times New Roman"/>
          <w:sz w:val="20"/>
          <w:szCs w:val="20"/>
        </w:rPr>
        <w:t xml:space="preserve"> Durumu" (7)14-20, "Ekonomik Durum" (4)21-24 ve "Risk</w:t>
      </w:r>
      <w:r w:rsidR="001613B6">
        <w:rPr>
          <w:rFonts w:ascii="Times New Roman" w:hAnsi="Times New Roman" w:cs="Times New Roman"/>
          <w:sz w:val="20"/>
          <w:szCs w:val="20"/>
        </w:rPr>
        <w:t>lerden Korunma</w:t>
      </w:r>
      <w:r w:rsidRPr="00D82159">
        <w:rPr>
          <w:rFonts w:ascii="Times New Roman" w:hAnsi="Times New Roman" w:cs="Times New Roman"/>
          <w:sz w:val="20"/>
          <w:szCs w:val="20"/>
        </w:rPr>
        <w:t xml:space="preserve"> ve Hazırlık" (6)25-30.</w:t>
      </w:r>
    </w:p>
    <w:p w14:paraId="646093C6" w14:textId="77777777" w:rsidR="00342E0F" w:rsidRDefault="00342E0F" w:rsidP="00C850B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1DACFB6" w14:textId="77777777" w:rsidR="00342E0F" w:rsidRPr="00B1470C" w:rsidRDefault="00342E0F" w:rsidP="00342E0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1470C">
        <w:rPr>
          <w:rFonts w:ascii="Times New Roman" w:hAnsi="Times New Roman" w:cs="Times New Roman"/>
          <w:sz w:val="20"/>
          <w:szCs w:val="20"/>
        </w:rPr>
        <w:t>Puanlama Açıklaması</w:t>
      </w:r>
    </w:p>
    <w:p w14:paraId="425F1870" w14:textId="77777777" w:rsidR="00342E0F" w:rsidRPr="00B1470C" w:rsidRDefault="00342E0F" w:rsidP="00342E0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1470C">
        <w:rPr>
          <w:rFonts w:ascii="Times New Roman" w:hAnsi="Times New Roman" w:cs="Times New Roman"/>
          <w:sz w:val="20"/>
          <w:szCs w:val="20"/>
        </w:rPr>
        <w:t>Yaşlı Afet Direnci Ölçeğindeki tüm maddeler 1–5 aralığında puanlanmaktadır. Puanlama: 1 = Kesinlikle Katılıyorum, 2 = Katılıyorum, 3 = Kararsızım, 4 = Katılmıyorum, 5 = Kesinlikle Katılmıyorum şeklindedir. Ölçekte 27. ve 29. maddeler ters kodlanmıştır. Toplam puanın yükselmesi (150’ye yaklaşması), yaşlı bireylerin afetlere karşı direnç düzeylerinin arttığını; toplam puanın azalması (30’a yaklaşması) ise direnç düzeylerinin düştüğünü göstermektedir.</w:t>
      </w:r>
    </w:p>
    <w:p w14:paraId="6DEC6292" w14:textId="77777777" w:rsidR="00342E0F" w:rsidRDefault="00342E0F" w:rsidP="00C850B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761D462D" w14:textId="77777777" w:rsidR="00D82159" w:rsidRPr="001D03A6" w:rsidRDefault="00D82159" w:rsidP="00C850B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1BD2F51" w14:textId="57D901C5" w:rsidR="00967380" w:rsidRPr="00D82159" w:rsidRDefault="001E6F4A" w:rsidP="00967380">
      <w:pPr>
        <w:pStyle w:val="Ekler"/>
        <w:rPr>
          <w:b/>
          <w:bCs/>
          <w:sz w:val="20"/>
          <w:szCs w:val="20"/>
        </w:rPr>
      </w:pPr>
      <w:r w:rsidRPr="00D82159">
        <w:rPr>
          <w:b/>
          <w:bCs/>
          <w:sz w:val="20"/>
          <w:szCs w:val="20"/>
        </w:rPr>
        <w:t xml:space="preserve">Appendix 1. </w:t>
      </w:r>
      <w:r w:rsidR="00923494">
        <w:rPr>
          <w:b/>
          <w:bCs/>
          <w:sz w:val="20"/>
          <w:szCs w:val="20"/>
        </w:rPr>
        <w:t xml:space="preserve">Older Adults </w:t>
      </w:r>
      <w:r w:rsidRPr="00D82159">
        <w:rPr>
          <w:b/>
          <w:bCs/>
          <w:sz w:val="20"/>
          <w:szCs w:val="20"/>
        </w:rPr>
        <w:t>Disaster Resilience Scale Form</w:t>
      </w:r>
      <w:r w:rsidR="002B68A4" w:rsidRPr="00D82159">
        <w:rPr>
          <w:b/>
          <w:bCs/>
          <w:sz w:val="20"/>
          <w:szCs w:val="20"/>
        </w:rPr>
        <w:t xml:space="preserve"> (Eng.)</w:t>
      </w:r>
    </w:p>
    <w:tbl>
      <w:tblPr>
        <w:tblStyle w:val="TabloKlavuzu18"/>
        <w:tblW w:w="1431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"/>
        <w:gridCol w:w="6598"/>
        <w:gridCol w:w="1418"/>
        <w:gridCol w:w="1591"/>
        <w:gridCol w:w="1149"/>
        <w:gridCol w:w="1142"/>
        <w:gridCol w:w="1646"/>
      </w:tblGrid>
      <w:tr w:rsidR="00AB446C" w:rsidRPr="001D03A6" w14:paraId="58FE38F1" w14:textId="77777777" w:rsidTr="009F22E0">
        <w:trPr>
          <w:cantSplit/>
          <w:trHeight w:val="20"/>
        </w:trPr>
        <w:tc>
          <w:tcPr>
            <w:tcW w:w="773" w:type="dxa"/>
          </w:tcPr>
          <w:p w14:paraId="643C5E77" w14:textId="77777777" w:rsidR="002B68A4" w:rsidRPr="001D03A6" w:rsidRDefault="002B68A4" w:rsidP="00AB446C">
            <w:pPr>
              <w:spacing w:line="240" w:lineRule="auto"/>
              <w:ind w:hanging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  <w:p w14:paraId="13322FAA" w14:textId="7B00F117" w:rsidR="00AB446C" w:rsidRPr="001D03A6" w:rsidRDefault="002B68A4" w:rsidP="00AB446C">
            <w:pPr>
              <w:spacing w:line="240" w:lineRule="auto"/>
              <w:ind w:hanging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598" w:type="dxa"/>
            <w:vAlign w:val="center"/>
          </w:tcPr>
          <w:p w14:paraId="075B35F9" w14:textId="77777777" w:rsidR="00AB446C" w:rsidRPr="001D03A6" w:rsidRDefault="00AB446C" w:rsidP="00AB446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324130" w14:textId="6E2DF4D7" w:rsidR="00AB446C" w:rsidRPr="001D03A6" w:rsidRDefault="00AB446C" w:rsidP="00AB446C">
            <w:pPr>
              <w:spacing w:line="240" w:lineRule="auto"/>
              <w:ind w:firstLine="0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 w:bidi="ta-IN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 xml:space="preserve">Strongly Disagree </w:t>
            </w:r>
          </w:p>
        </w:tc>
        <w:tc>
          <w:tcPr>
            <w:tcW w:w="1591" w:type="dxa"/>
          </w:tcPr>
          <w:p w14:paraId="0FFB9CF7" w14:textId="7A62B87F" w:rsidR="00AB446C" w:rsidRPr="001D03A6" w:rsidRDefault="00AB446C" w:rsidP="009F22E0">
            <w:pPr>
              <w:spacing w:line="240" w:lineRule="auto"/>
              <w:ind w:firstLine="0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 w:bidi="ta-IN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 xml:space="preserve">Disagree </w:t>
            </w:r>
          </w:p>
        </w:tc>
        <w:tc>
          <w:tcPr>
            <w:tcW w:w="1149" w:type="dxa"/>
          </w:tcPr>
          <w:p w14:paraId="42C170FE" w14:textId="49C8E56B" w:rsidR="00AB446C" w:rsidRPr="001D03A6" w:rsidRDefault="00E84EC5" w:rsidP="001E11F5">
            <w:pPr>
              <w:spacing w:line="240" w:lineRule="auto"/>
              <w:ind w:firstLine="0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 w:bidi="ta-IN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 xml:space="preserve">Undecided </w:t>
            </w:r>
          </w:p>
        </w:tc>
        <w:tc>
          <w:tcPr>
            <w:tcW w:w="1142" w:type="dxa"/>
          </w:tcPr>
          <w:p w14:paraId="1218A222" w14:textId="711C80E3" w:rsidR="00AB446C" w:rsidRPr="001D03A6" w:rsidRDefault="00AB446C" w:rsidP="001E11F5">
            <w:pPr>
              <w:spacing w:line="240" w:lineRule="auto"/>
              <w:ind w:firstLine="0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 w:bidi="ta-IN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 xml:space="preserve">Agree </w:t>
            </w:r>
          </w:p>
        </w:tc>
        <w:tc>
          <w:tcPr>
            <w:tcW w:w="1646" w:type="dxa"/>
          </w:tcPr>
          <w:p w14:paraId="5610AE5E" w14:textId="493BB20E" w:rsidR="00AB446C" w:rsidRPr="001D03A6" w:rsidRDefault="00AB446C" w:rsidP="00AB446C">
            <w:pPr>
              <w:spacing w:line="240" w:lineRule="auto"/>
              <w:ind w:right="-24" w:firstLine="0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 w:bidi="ta-IN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Strongly Agree</w:t>
            </w:r>
          </w:p>
        </w:tc>
      </w:tr>
      <w:tr w:rsidR="00D6744B" w:rsidRPr="001D03A6" w14:paraId="41B246DA" w14:textId="77777777" w:rsidTr="009F22E0">
        <w:trPr>
          <w:cantSplit/>
          <w:trHeight w:val="20"/>
        </w:trPr>
        <w:tc>
          <w:tcPr>
            <w:tcW w:w="773" w:type="dxa"/>
          </w:tcPr>
          <w:p w14:paraId="2BDB6BDD" w14:textId="77777777" w:rsidR="00D6744B" w:rsidRPr="001D03A6" w:rsidRDefault="00D6744B" w:rsidP="00D6744B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98" w:type="dxa"/>
          </w:tcPr>
          <w:p w14:paraId="1BC5CFDC" w14:textId="1B47C8DA" w:rsidR="00D6744B" w:rsidRPr="001D03A6" w:rsidRDefault="00D6744B" w:rsidP="00D6744B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am worried that my health problems will increase in temporary accommodation centers after the disaster.</w:t>
            </w:r>
          </w:p>
        </w:tc>
        <w:tc>
          <w:tcPr>
            <w:tcW w:w="1418" w:type="dxa"/>
          </w:tcPr>
          <w:p w14:paraId="0EC3E4D8" w14:textId="665A5357" w:rsidR="00D6744B" w:rsidRPr="001D03A6" w:rsidRDefault="00D6744B" w:rsidP="00D6744B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0C2EF59C" w14:textId="323C0BA5" w:rsidR="00D6744B" w:rsidRPr="001D03A6" w:rsidRDefault="00D6744B" w:rsidP="00D6744B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00910B90" w14:textId="44978704" w:rsidR="00D6744B" w:rsidRPr="001D03A6" w:rsidRDefault="00D6744B" w:rsidP="00D6744B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57753507" w14:textId="042388A3" w:rsidR="00D6744B" w:rsidRPr="001D03A6" w:rsidRDefault="00D6744B" w:rsidP="00D6744B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468043B5" w14:textId="623D8312" w:rsidR="00D6744B" w:rsidRPr="001D03A6" w:rsidRDefault="00D6744B" w:rsidP="00D6744B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09414549" w14:textId="77777777" w:rsidTr="009F22E0">
        <w:trPr>
          <w:cantSplit/>
          <w:trHeight w:val="20"/>
        </w:trPr>
        <w:tc>
          <w:tcPr>
            <w:tcW w:w="773" w:type="dxa"/>
          </w:tcPr>
          <w:p w14:paraId="6F54F9B3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98" w:type="dxa"/>
          </w:tcPr>
          <w:p w14:paraId="29FC466F" w14:textId="5CF513FA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feel psychologically more vulnerable in disasters.</w:t>
            </w:r>
          </w:p>
        </w:tc>
        <w:tc>
          <w:tcPr>
            <w:tcW w:w="1418" w:type="dxa"/>
          </w:tcPr>
          <w:p w14:paraId="4E26D449" w14:textId="2C17EA1A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42AAC4B1" w14:textId="2C7CABDB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2C48A1C7" w14:textId="45D9C42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79732336" w14:textId="4E47E776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511AB93D" w14:textId="3787700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36A1BDF7" w14:textId="77777777" w:rsidTr="009F22E0">
        <w:trPr>
          <w:cantSplit/>
          <w:trHeight w:val="20"/>
        </w:trPr>
        <w:tc>
          <w:tcPr>
            <w:tcW w:w="773" w:type="dxa"/>
          </w:tcPr>
          <w:p w14:paraId="280BB91E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98" w:type="dxa"/>
          </w:tcPr>
          <w:p w14:paraId="64C98532" w14:textId="0E864BA3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am more affected by disasters because of my age.</w:t>
            </w:r>
          </w:p>
        </w:tc>
        <w:tc>
          <w:tcPr>
            <w:tcW w:w="1418" w:type="dxa"/>
          </w:tcPr>
          <w:p w14:paraId="2207AC14" w14:textId="61E1DEC3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1B6137BC" w14:textId="312BC25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7BA3F12C" w14:textId="76CB8C32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5B6828EF" w14:textId="79CE5F62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45F72DB8" w14:textId="7D2E314D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76D6D01E" w14:textId="77777777" w:rsidTr="009F22E0">
        <w:trPr>
          <w:cantSplit/>
          <w:trHeight w:val="20"/>
        </w:trPr>
        <w:tc>
          <w:tcPr>
            <w:tcW w:w="773" w:type="dxa"/>
          </w:tcPr>
          <w:p w14:paraId="76018990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98" w:type="dxa"/>
          </w:tcPr>
          <w:p w14:paraId="34075B8A" w14:textId="7C4AD9EF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Leaving my place of residence (nursing home, home, etc.) after the disaster and the change of environment affects me negatively.</w:t>
            </w:r>
          </w:p>
        </w:tc>
        <w:tc>
          <w:tcPr>
            <w:tcW w:w="1418" w:type="dxa"/>
          </w:tcPr>
          <w:p w14:paraId="194F8B49" w14:textId="70265D2B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1B9F344E" w14:textId="0AD120C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45A6646F" w14:textId="13E22F6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1B67D6D6" w14:textId="67417176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79A9816B" w14:textId="54AA9D0C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75CD959B" w14:textId="77777777" w:rsidTr="009F22E0">
        <w:trPr>
          <w:cantSplit/>
          <w:trHeight w:val="20"/>
        </w:trPr>
        <w:tc>
          <w:tcPr>
            <w:tcW w:w="773" w:type="dxa"/>
          </w:tcPr>
          <w:p w14:paraId="29FAFE9E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98" w:type="dxa"/>
          </w:tcPr>
          <w:p w14:paraId="1D06C6A5" w14:textId="7B86E3C0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am affected by harsh weather conditions, (very hot/cold) that may occur during disasters.</w:t>
            </w:r>
          </w:p>
        </w:tc>
        <w:tc>
          <w:tcPr>
            <w:tcW w:w="1418" w:type="dxa"/>
          </w:tcPr>
          <w:p w14:paraId="27FF7A37" w14:textId="3057C5C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0F005465" w14:textId="324A4246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1AB253F3" w14:textId="65DD440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464B6007" w14:textId="7486CCA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54AFC2B6" w14:textId="72651666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72C68223" w14:textId="77777777" w:rsidTr="009F22E0">
        <w:trPr>
          <w:cantSplit/>
          <w:trHeight w:val="20"/>
        </w:trPr>
        <w:tc>
          <w:tcPr>
            <w:tcW w:w="773" w:type="dxa"/>
          </w:tcPr>
          <w:p w14:paraId="6AF1652D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98" w:type="dxa"/>
          </w:tcPr>
          <w:p w14:paraId="49C35194" w14:textId="53B5E8DE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In the event of a disaster, I could be injured during evacuation.</w:t>
            </w:r>
          </w:p>
        </w:tc>
        <w:tc>
          <w:tcPr>
            <w:tcW w:w="1418" w:type="dxa"/>
          </w:tcPr>
          <w:p w14:paraId="651D79B3" w14:textId="2B19460F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36D2A730" w14:textId="03A182CC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4A64AA23" w14:textId="66237B5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12DFE86B" w14:textId="7A3E968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32E41355" w14:textId="4E21E3E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08F59F4E" w14:textId="77777777" w:rsidTr="009F22E0">
        <w:trPr>
          <w:cantSplit/>
          <w:trHeight w:val="20"/>
        </w:trPr>
        <w:tc>
          <w:tcPr>
            <w:tcW w:w="773" w:type="dxa"/>
          </w:tcPr>
          <w:p w14:paraId="447B65E3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98" w:type="dxa"/>
          </w:tcPr>
          <w:p w14:paraId="4D0081F7" w14:textId="7574ACC8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After disasters, I would have difficulty treating my illnesses.</w:t>
            </w:r>
          </w:p>
        </w:tc>
        <w:tc>
          <w:tcPr>
            <w:tcW w:w="1418" w:type="dxa"/>
          </w:tcPr>
          <w:p w14:paraId="2786CC08" w14:textId="05300DFA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794E0693" w14:textId="1F94DE2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415F3408" w14:textId="2D1A553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7C5BEFD8" w14:textId="66439517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6E0D229C" w14:textId="49BB6E1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43AD625D" w14:textId="77777777" w:rsidTr="009F22E0">
        <w:trPr>
          <w:cantSplit/>
          <w:trHeight w:val="20"/>
        </w:trPr>
        <w:tc>
          <w:tcPr>
            <w:tcW w:w="773" w:type="dxa"/>
          </w:tcPr>
          <w:p w14:paraId="51ED24B7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98" w:type="dxa"/>
          </w:tcPr>
          <w:p w14:paraId="11A64EDC" w14:textId="077F0CB6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cannot escape quickly from the dangers that may arise in a disaster (explosion, fire, collapse, flooding, etc.).</w:t>
            </w:r>
          </w:p>
        </w:tc>
        <w:tc>
          <w:tcPr>
            <w:tcW w:w="1418" w:type="dxa"/>
          </w:tcPr>
          <w:p w14:paraId="342C0140" w14:textId="367B674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1738B7FD" w14:textId="373629D2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75F7202D" w14:textId="33EF3003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249A5230" w14:textId="7A11AAF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4F4FCE62" w14:textId="12D7E72D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5A0B249B" w14:textId="77777777" w:rsidTr="009F22E0">
        <w:trPr>
          <w:cantSplit/>
          <w:trHeight w:val="20"/>
        </w:trPr>
        <w:tc>
          <w:tcPr>
            <w:tcW w:w="773" w:type="dxa"/>
          </w:tcPr>
          <w:p w14:paraId="6DA35EAD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98" w:type="dxa"/>
          </w:tcPr>
          <w:p w14:paraId="2F740B55" w14:textId="09F39D21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worry about losing my loved ones in disasters.</w:t>
            </w:r>
          </w:p>
        </w:tc>
        <w:tc>
          <w:tcPr>
            <w:tcW w:w="1418" w:type="dxa"/>
          </w:tcPr>
          <w:p w14:paraId="11E398B8" w14:textId="7FCC542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63668057" w14:textId="5CC46B53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6E567DF7" w14:textId="76563A5F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072B704F" w14:textId="650A4BF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288038AE" w14:textId="57103916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70C87B23" w14:textId="77777777" w:rsidTr="009F22E0">
        <w:trPr>
          <w:cantSplit/>
          <w:trHeight w:val="20"/>
        </w:trPr>
        <w:tc>
          <w:tcPr>
            <w:tcW w:w="773" w:type="dxa"/>
          </w:tcPr>
          <w:p w14:paraId="78882D64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598" w:type="dxa"/>
          </w:tcPr>
          <w:p w14:paraId="1B42426D" w14:textId="5B54D280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would not be able to access the equipment that I use (glasses, walking stick, etc.) after disasters.</w:t>
            </w:r>
          </w:p>
        </w:tc>
        <w:tc>
          <w:tcPr>
            <w:tcW w:w="1418" w:type="dxa"/>
          </w:tcPr>
          <w:p w14:paraId="57FB150E" w14:textId="246AE75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5663A289" w14:textId="3439F974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475F438D" w14:textId="2F23B2DB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2CAF53A3" w14:textId="07913BA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5D285EC4" w14:textId="69A92836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773C30AE" w14:textId="77777777" w:rsidTr="009F22E0">
        <w:trPr>
          <w:cantSplit/>
          <w:trHeight w:val="20"/>
        </w:trPr>
        <w:tc>
          <w:tcPr>
            <w:tcW w:w="773" w:type="dxa"/>
          </w:tcPr>
          <w:p w14:paraId="5628EA2B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98" w:type="dxa"/>
          </w:tcPr>
          <w:p w14:paraId="7AAC6895" w14:textId="39254A10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cannot do the necessary repairs for the place where I live (nursing home, house, etc.), on my own after a disaster.</w:t>
            </w:r>
          </w:p>
        </w:tc>
        <w:tc>
          <w:tcPr>
            <w:tcW w:w="1418" w:type="dxa"/>
          </w:tcPr>
          <w:p w14:paraId="43350AB9" w14:textId="19789D93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64E938F1" w14:textId="4341D0D7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623A584E" w14:textId="4EF5AA0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735A919B" w14:textId="4189049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7490EF60" w14:textId="40830A13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5D845295" w14:textId="77777777" w:rsidTr="009F22E0">
        <w:trPr>
          <w:cantSplit/>
          <w:trHeight w:val="20"/>
        </w:trPr>
        <w:tc>
          <w:tcPr>
            <w:tcW w:w="773" w:type="dxa"/>
          </w:tcPr>
          <w:p w14:paraId="5B247853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98" w:type="dxa"/>
          </w:tcPr>
          <w:p w14:paraId="2128DE66" w14:textId="4EBC37CC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After disasters, I would have difficulty lining up for supplies such as food, water, and tents.</w:t>
            </w:r>
          </w:p>
        </w:tc>
        <w:tc>
          <w:tcPr>
            <w:tcW w:w="1418" w:type="dxa"/>
          </w:tcPr>
          <w:p w14:paraId="37E8A527" w14:textId="7E264B3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7314A88D" w14:textId="1E20BF1F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7A930BD3" w14:textId="6950D403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76399F5A" w14:textId="5CE2696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1BA329B9" w14:textId="74F381D7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7AEF44C8" w14:textId="77777777" w:rsidTr="009F22E0">
        <w:trPr>
          <w:cantSplit/>
          <w:trHeight w:val="20"/>
        </w:trPr>
        <w:tc>
          <w:tcPr>
            <w:tcW w:w="773" w:type="dxa"/>
          </w:tcPr>
          <w:p w14:paraId="3860F6B2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98" w:type="dxa"/>
          </w:tcPr>
          <w:p w14:paraId="7AE4D8F6" w14:textId="3B666803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would have difficulty accessing safe food aid in disasters.</w:t>
            </w:r>
          </w:p>
        </w:tc>
        <w:tc>
          <w:tcPr>
            <w:tcW w:w="1418" w:type="dxa"/>
          </w:tcPr>
          <w:p w14:paraId="38644E74" w14:textId="3CC90FFD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7B227FFE" w14:textId="0877328F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75953AE4" w14:textId="5FDB3CAA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79013456" w14:textId="78B31FB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3E41BCA8" w14:textId="0AD5C20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0EF1C8FE" w14:textId="77777777" w:rsidTr="009F22E0">
        <w:trPr>
          <w:cantSplit/>
          <w:trHeight w:val="20"/>
        </w:trPr>
        <w:tc>
          <w:tcPr>
            <w:tcW w:w="773" w:type="dxa"/>
          </w:tcPr>
          <w:p w14:paraId="482E9EFF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98" w:type="dxa"/>
          </w:tcPr>
          <w:p w14:paraId="3F967DAB" w14:textId="2A33CD25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would have difficulty hearing instructions and warnings from the authorities.</w:t>
            </w:r>
          </w:p>
        </w:tc>
        <w:tc>
          <w:tcPr>
            <w:tcW w:w="1418" w:type="dxa"/>
          </w:tcPr>
          <w:p w14:paraId="0B5FEB95" w14:textId="458024C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79DD5A2A" w14:textId="601001F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3BD8EF73" w14:textId="6129585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0C66E1BA" w14:textId="0A2F1777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61EE52F7" w14:textId="4BA3EE7F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6A09CB59" w14:textId="77777777" w:rsidTr="009F22E0">
        <w:trPr>
          <w:cantSplit/>
          <w:trHeight w:val="20"/>
        </w:trPr>
        <w:tc>
          <w:tcPr>
            <w:tcW w:w="773" w:type="dxa"/>
          </w:tcPr>
          <w:p w14:paraId="6CB86407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98" w:type="dxa"/>
          </w:tcPr>
          <w:p w14:paraId="78E263BD" w14:textId="7CCCA43A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would have difficulty hearing the sirens that sound during disasters.</w:t>
            </w:r>
          </w:p>
        </w:tc>
        <w:tc>
          <w:tcPr>
            <w:tcW w:w="1418" w:type="dxa"/>
          </w:tcPr>
          <w:p w14:paraId="20194BF6" w14:textId="6B0155CD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0583F16A" w14:textId="2D45873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31D12934" w14:textId="5F62336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4026847C" w14:textId="555B0D7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20B565A9" w14:textId="2120BBF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7D2BF31A" w14:textId="77777777" w:rsidTr="009F22E0">
        <w:trPr>
          <w:cantSplit/>
          <w:trHeight w:val="20"/>
        </w:trPr>
        <w:tc>
          <w:tcPr>
            <w:tcW w:w="773" w:type="dxa"/>
          </w:tcPr>
          <w:p w14:paraId="14CB1610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598" w:type="dxa"/>
          </w:tcPr>
          <w:p w14:paraId="4E1A1989" w14:textId="157B7D26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hesitate to communicate with the authorities and to express my needs to them openly.</w:t>
            </w:r>
          </w:p>
        </w:tc>
        <w:tc>
          <w:tcPr>
            <w:tcW w:w="1418" w:type="dxa"/>
          </w:tcPr>
          <w:p w14:paraId="5A527FAC" w14:textId="7FD8BB5D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29F8E0B2" w14:textId="3898D28D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4BD0E621" w14:textId="59D2372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2819552F" w14:textId="7099A08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6EE5B3B4" w14:textId="50B0A6C6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72B0C001" w14:textId="77777777" w:rsidTr="009F22E0">
        <w:trPr>
          <w:cantSplit/>
          <w:trHeight w:val="20"/>
        </w:trPr>
        <w:tc>
          <w:tcPr>
            <w:tcW w:w="773" w:type="dxa"/>
          </w:tcPr>
          <w:p w14:paraId="1A1A303F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598" w:type="dxa"/>
          </w:tcPr>
          <w:p w14:paraId="79B9A7D7" w14:textId="7958826F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would have difficulty in seeing the warning signs placed after disasters.</w:t>
            </w:r>
          </w:p>
        </w:tc>
        <w:tc>
          <w:tcPr>
            <w:tcW w:w="1418" w:type="dxa"/>
          </w:tcPr>
          <w:p w14:paraId="6268E3D5" w14:textId="23FACF46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6CF93E9D" w14:textId="67EE85FF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30E3FDE1" w14:textId="4497721C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358F697F" w14:textId="01017A4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59CEEEEC" w14:textId="30BCFB64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11247851" w14:textId="77777777" w:rsidTr="009F22E0">
        <w:trPr>
          <w:cantSplit/>
          <w:trHeight w:val="20"/>
        </w:trPr>
        <w:tc>
          <w:tcPr>
            <w:tcW w:w="773" w:type="dxa"/>
          </w:tcPr>
          <w:p w14:paraId="01C2D244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598" w:type="dxa"/>
          </w:tcPr>
          <w:p w14:paraId="2A091D66" w14:textId="7896CB22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would have difficulty reading informational documents.</w:t>
            </w:r>
          </w:p>
        </w:tc>
        <w:tc>
          <w:tcPr>
            <w:tcW w:w="1418" w:type="dxa"/>
          </w:tcPr>
          <w:p w14:paraId="3AB9895B" w14:textId="5D04FFFF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7AD7347B" w14:textId="23DDC8B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2D055D61" w14:textId="0E6A0C5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41DC0E1B" w14:textId="15693D9B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321600AB" w14:textId="016D136B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18B998CA" w14:textId="77777777" w:rsidTr="009F22E0">
        <w:trPr>
          <w:cantSplit/>
          <w:trHeight w:val="20"/>
        </w:trPr>
        <w:tc>
          <w:tcPr>
            <w:tcW w:w="773" w:type="dxa"/>
          </w:tcPr>
          <w:p w14:paraId="3F2866E2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98" w:type="dxa"/>
          </w:tcPr>
          <w:p w14:paraId="0BFFD36E" w14:textId="15DCE7AE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cannot be evacuated from my disaster site without help.</w:t>
            </w:r>
          </w:p>
        </w:tc>
        <w:tc>
          <w:tcPr>
            <w:tcW w:w="1418" w:type="dxa"/>
          </w:tcPr>
          <w:p w14:paraId="705EE8F1" w14:textId="508E9483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041B586B" w14:textId="08E4389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281BC5E2" w14:textId="365CA7D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4C832DBE" w14:textId="1BA0B86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5F7EA62B" w14:textId="7FCF2F9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5D01C374" w14:textId="77777777" w:rsidTr="009F22E0">
        <w:trPr>
          <w:cantSplit/>
          <w:trHeight w:val="20"/>
        </w:trPr>
        <w:tc>
          <w:tcPr>
            <w:tcW w:w="773" w:type="dxa"/>
          </w:tcPr>
          <w:p w14:paraId="232736B4" w14:textId="7777777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98" w:type="dxa"/>
          </w:tcPr>
          <w:p w14:paraId="326A6F82" w14:textId="55AB86F1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cannot express my basic needs or request from others.</w:t>
            </w:r>
          </w:p>
        </w:tc>
        <w:tc>
          <w:tcPr>
            <w:tcW w:w="1418" w:type="dxa"/>
          </w:tcPr>
          <w:p w14:paraId="38449915" w14:textId="4A60B9F2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3AB17FB7" w14:textId="7BCA64E2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467D5517" w14:textId="1E8D287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51362361" w14:textId="28571CF4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24F819C8" w14:textId="30FE727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0B75084E" w14:textId="77777777" w:rsidTr="009F22E0">
        <w:trPr>
          <w:cantSplit/>
          <w:trHeight w:val="20"/>
        </w:trPr>
        <w:tc>
          <w:tcPr>
            <w:tcW w:w="773" w:type="dxa"/>
          </w:tcPr>
          <w:p w14:paraId="27B42304" w14:textId="65C0E637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598" w:type="dxa"/>
          </w:tcPr>
          <w:p w14:paraId="44B01D2E" w14:textId="35ED248C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do not have enough financial savings to use after disasters.</w:t>
            </w:r>
          </w:p>
        </w:tc>
        <w:tc>
          <w:tcPr>
            <w:tcW w:w="1418" w:type="dxa"/>
          </w:tcPr>
          <w:p w14:paraId="335C478D" w14:textId="2C791C9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7631BDE4" w14:textId="3D498D0A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6D4ED394" w14:textId="49B4927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0417C96F" w14:textId="2F63FDA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1F9753C2" w14:textId="2A05E2E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7A6A2573" w14:textId="77777777" w:rsidTr="009F22E0">
        <w:trPr>
          <w:cantSplit/>
          <w:trHeight w:val="20"/>
        </w:trPr>
        <w:tc>
          <w:tcPr>
            <w:tcW w:w="773" w:type="dxa"/>
          </w:tcPr>
          <w:p w14:paraId="23CC4F1C" w14:textId="04F5BFD0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598" w:type="dxa"/>
          </w:tcPr>
          <w:p w14:paraId="7003B68B" w14:textId="40D4AFAD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My financial condition is insufficient to disaster-proof my home.</w:t>
            </w:r>
          </w:p>
        </w:tc>
        <w:tc>
          <w:tcPr>
            <w:tcW w:w="1418" w:type="dxa"/>
          </w:tcPr>
          <w:p w14:paraId="597ED660" w14:textId="3EDD9FF7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71F2FFA8" w14:textId="574E927B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1246C79F" w14:textId="7C566B0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4064CE57" w14:textId="1A54A61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764CC68E" w14:textId="3C73886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387EA57C" w14:textId="77777777" w:rsidTr="009F22E0">
        <w:trPr>
          <w:cantSplit/>
          <w:trHeight w:val="20"/>
        </w:trPr>
        <w:tc>
          <w:tcPr>
            <w:tcW w:w="773" w:type="dxa"/>
          </w:tcPr>
          <w:p w14:paraId="552BB452" w14:textId="62CC2F28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598" w:type="dxa"/>
          </w:tcPr>
          <w:p w14:paraId="08B19E43" w14:textId="358135BE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My financial resources would be insufficient to repair the damage to my residence after a disaster.</w:t>
            </w:r>
          </w:p>
        </w:tc>
        <w:tc>
          <w:tcPr>
            <w:tcW w:w="1418" w:type="dxa"/>
          </w:tcPr>
          <w:p w14:paraId="2111161B" w14:textId="3744DA6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2789D244" w14:textId="677B1BA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6D5446FA" w14:textId="78E089AA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5533E193" w14:textId="590E413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4261AEE0" w14:textId="12E8713D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004F404F" w14:textId="77777777" w:rsidTr="009F22E0">
        <w:trPr>
          <w:cantSplit/>
          <w:trHeight w:val="20"/>
        </w:trPr>
        <w:tc>
          <w:tcPr>
            <w:tcW w:w="773" w:type="dxa"/>
          </w:tcPr>
          <w:p w14:paraId="6D9F6547" w14:textId="4E39EBE5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598" w:type="dxa"/>
          </w:tcPr>
          <w:p w14:paraId="16FD4FD4" w14:textId="0A63D451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am worried that my financial resources will not cover the damages I may suffer from disasters.</w:t>
            </w:r>
          </w:p>
        </w:tc>
        <w:tc>
          <w:tcPr>
            <w:tcW w:w="1418" w:type="dxa"/>
          </w:tcPr>
          <w:p w14:paraId="0EEC3563" w14:textId="7A4CE29C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16C8C161" w14:textId="729E766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2EAF525F" w14:textId="44303CE2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16F7DFD4" w14:textId="099C7542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3E528F46" w14:textId="524B1F92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57FE7CBE" w14:textId="77777777" w:rsidTr="009F22E0">
        <w:trPr>
          <w:cantSplit/>
          <w:trHeight w:val="20"/>
        </w:trPr>
        <w:tc>
          <w:tcPr>
            <w:tcW w:w="773" w:type="dxa"/>
          </w:tcPr>
          <w:p w14:paraId="7B62BBEF" w14:textId="1F1B8C48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598" w:type="dxa"/>
          </w:tcPr>
          <w:p w14:paraId="15D0CA99" w14:textId="232BC027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do not have a disaster and emergency kit at home.</w:t>
            </w:r>
          </w:p>
        </w:tc>
        <w:tc>
          <w:tcPr>
            <w:tcW w:w="1418" w:type="dxa"/>
          </w:tcPr>
          <w:p w14:paraId="05F8FA5F" w14:textId="2706FF87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3BA9B720" w14:textId="5285AF9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78E30B55" w14:textId="6DAD192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3936AB5F" w14:textId="24A9DD75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01594025" w14:textId="23A19CA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5CE6" w:rsidRPr="001D03A6" w14:paraId="61C58D95" w14:textId="77777777" w:rsidTr="009F22E0">
        <w:trPr>
          <w:cantSplit/>
          <w:trHeight w:val="20"/>
        </w:trPr>
        <w:tc>
          <w:tcPr>
            <w:tcW w:w="773" w:type="dxa"/>
          </w:tcPr>
          <w:p w14:paraId="590472CB" w14:textId="7EE162B2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598" w:type="dxa"/>
          </w:tcPr>
          <w:p w14:paraId="1AB4BF06" w14:textId="5CD43CA5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We do not have individual and family disaster plans.</w:t>
            </w:r>
          </w:p>
        </w:tc>
        <w:tc>
          <w:tcPr>
            <w:tcW w:w="1418" w:type="dxa"/>
          </w:tcPr>
          <w:p w14:paraId="23110486" w14:textId="0A03B9FE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5EE75D1F" w14:textId="4C02FA66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6CEC634C" w14:textId="294CEC94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43AA502C" w14:textId="071CB539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77D281AC" w14:textId="7360FBCF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77C1" w:rsidRPr="001D03A6" w14:paraId="20C19BE4" w14:textId="77777777" w:rsidTr="009F22E0">
        <w:trPr>
          <w:cantSplit/>
          <w:trHeight w:val="20"/>
        </w:trPr>
        <w:tc>
          <w:tcPr>
            <w:tcW w:w="773" w:type="dxa"/>
          </w:tcPr>
          <w:p w14:paraId="72D56EC2" w14:textId="27943DE0" w:rsidR="009877C1" w:rsidRPr="009877C1" w:rsidRDefault="009877C1" w:rsidP="009877C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7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598" w:type="dxa"/>
          </w:tcPr>
          <w:p w14:paraId="0106FC52" w14:textId="64CB73B8" w:rsidR="009877C1" w:rsidRPr="009877C1" w:rsidRDefault="009877C1" w:rsidP="009877C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7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am generally prepared for disasters.*</w:t>
            </w:r>
          </w:p>
        </w:tc>
        <w:tc>
          <w:tcPr>
            <w:tcW w:w="1418" w:type="dxa"/>
          </w:tcPr>
          <w:p w14:paraId="040A8260" w14:textId="30FC422D" w:rsidR="009877C1" w:rsidRPr="002F52F9" w:rsidRDefault="009877C1" w:rsidP="009877C1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14:paraId="22385347" w14:textId="476CF110" w:rsidR="009877C1" w:rsidRPr="002F52F9" w:rsidRDefault="009877C1" w:rsidP="009877C1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9" w:type="dxa"/>
          </w:tcPr>
          <w:p w14:paraId="65DF84D1" w14:textId="03A57E2C" w:rsidR="009877C1" w:rsidRPr="002F52F9" w:rsidRDefault="009877C1" w:rsidP="009877C1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4AF7456A" w14:textId="5C18E373" w:rsidR="009877C1" w:rsidRPr="002F52F9" w:rsidRDefault="009877C1" w:rsidP="009877C1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46" w:type="dxa"/>
          </w:tcPr>
          <w:p w14:paraId="0B2EE2DB" w14:textId="7BD232B8" w:rsidR="009877C1" w:rsidRPr="002F52F9" w:rsidRDefault="009877C1" w:rsidP="009877C1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A5CE6" w:rsidRPr="001D03A6" w14:paraId="47E2AD93" w14:textId="77777777" w:rsidTr="009F22E0">
        <w:trPr>
          <w:cantSplit/>
          <w:trHeight w:val="20"/>
        </w:trPr>
        <w:tc>
          <w:tcPr>
            <w:tcW w:w="773" w:type="dxa"/>
          </w:tcPr>
          <w:p w14:paraId="3E863360" w14:textId="6252C65F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598" w:type="dxa"/>
          </w:tcPr>
          <w:p w14:paraId="3D6DB088" w14:textId="21A462A8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do not have the necessary knowledge and training to protect against disasters.</w:t>
            </w:r>
          </w:p>
        </w:tc>
        <w:tc>
          <w:tcPr>
            <w:tcW w:w="1418" w:type="dxa"/>
          </w:tcPr>
          <w:p w14:paraId="341A3643" w14:textId="2B083442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6CA06E8C" w14:textId="74C991A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61BDD244" w14:textId="73E4BC87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4A3859A3" w14:textId="29218EBD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6ED3A15F" w14:textId="076DC0B4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77C1" w:rsidRPr="001D03A6" w14:paraId="0A393A31" w14:textId="77777777" w:rsidTr="009F22E0">
        <w:trPr>
          <w:cantSplit/>
          <w:trHeight w:val="20"/>
        </w:trPr>
        <w:tc>
          <w:tcPr>
            <w:tcW w:w="773" w:type="dxa"/>
          </w:tcPr>
          <w:p w14:paraId="5E29C82D" w14:textId="1C9107A6" w:rsidR="009877C1" w:rsidRPr="009877C1" w:rsidRDefault="009877C1" w:rsidP="009877C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7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598" w:type="dxa"/>
          </w:tcPr>
          <w:p w14:paraId="03F15625" w14:textId="7E340060" w:rsidR="009877C1" w:rsidRPr="009877C1" w:rsidRDefault="009877C1" w:rsidP="009877C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7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can provide basic first aid in disasters. *</w:t>
            </w:r>
          </w:p>
        </w:tc>
        <w:tc>
          <w:tcPr>
            <w:tcW w:w="1418" w:type="dxa"/>
          </w:tcPr>
          <w:p w14:paraId="5C827D37" w14:textId="658E6A34" w:rsidR="009877C1" w:rsidRPr="002F52F9" w:rsidRDefault="009877C1" w:rsidP="009877C1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14:paraId="150A9487" w14:textId="7D2CD666" w:rsidR="009877C1" w:rsidRPr="002F52F9" w:rsidRDefault="009877C1" w:rsidP="009877C1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9" w:type="dxa"/>
          </w:tcPr>
          <w:p w14:paraId="51F0C7F3" w14:textId="32206F6A" w:rsidR="009877C1" w:rsidRPr="002F52F9" w:rsidRDefault="009877C1" w:rsidP="009877C1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1D338501" w14:textId="53EE5CC2" w:rsidR="009877C1" w:rsidRPr="002F52F9" w:rsidRDefault="009877C1" w:rsidP="009877C1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46" w:type="dxa"/>
          </w:tcPr>
          <w:p w14:paraId="5C823507" w14:textId="36934B6B" w:rsidR="009877C1" w:rsidRPr="002F52F9" w:rsidRDefault="009877C1" w:rsidP="009877C1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A5CE6" w:rsidRPr="001D03A6" w14:paraId="11516FA1" w14:textId="77777777" w:rsidTr="009F22E0">
        <w:trPr>
          <w:cantSplit/>
          <w:trHeight w:val="20"/>
        </w:trPr>
        <w:tc>
          <w:tcPr>
            <w:tcW w:w="773" w:type="dxa"/>
          </w:tcPr>
          <w:p w14:paraId="507A2BD0" w14:textId="02DF3CAE" w:rsidR="001A5CE6" w:rsidRPr="001D03A6" w:rsidRDefault="001A5CE6" w:rsidP="001A5CE6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98" w:type="dxa"/>
          </w:tcPr>
          <w:p w14:paraId="79EFA55F" w14:textId="7D722010" w:rsidR="001A5CE6" w:rsidRPr="001D03A6" w:rsidRDefault="001A5CE6" w:rsidP="001A5CE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6">
              <w:rPr>
                <w:rFonts w:ascii="Times New Roman" w:hAnsi="Times New Roman" w:cs="Times New Roman"/>
                <w:sz w:val="20"/>
                <w:szCs w:val="20"/>
              </w:rPr>
              <w:t>I do not know how to prepare my place of residence (home, nursing home, etc.) in case of a disaster.</w:t>
            </w:r>
          </w:p>
        </w:tc>
        <w:tc>
          <w:tcPr>
            <w:tcW w:w="1418" w:type="dxa"/>
          </w:tcPr>
          <w:p w14:paraId="79A83368" w14:textId="1621030B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44C90D66" w14:textId="0B7E6BC1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7013DC31" w14:textId="0BF88BC8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44F33159" w14:textId="591721C4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14:paraId="40B8EC63" w14:textId="67773930" w:rsidR="001A5CE6" w:rsidRPr="001D03A6" w:rsidRDefault="001A5CE6" w:rsidP="001A5CE6">
            <w:pPr>
              <w:spacing w:line="240" w:lineRule="auto"/>
              <w:ind w:firstLine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4BBCD3C" w14:textId="52DD75FC" w:rsidR="00967380" w:rsidRPr="001D03A6" w:rsidRDefault="00C630FA" w:rsidP="00C630FA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D03A6">
        <w:rPr>
          <w:rFonts w:ascii="Times New Roman" w:hAnsi="Times New Roman" w:cs="Times New Roman"/>
          <w:sz w:val="20"/>
          <w:szCs w:val="20"/>
        </w:rPr>
        <w:t>*Reverse</w:t>
      </w:r>
      <w:r w:rsidR="00AB446C" w:rsidRPr="001D03A6">
        <w:rPr>
          <w:rFonts w:ascii="Times New Roman" w:hAnsi="Times New Roman" w:cs="Times New Roman"/>
          <w:sz w:val="20"/>
          <w:szCs w:val="20"/>
        </w:rPr>
        <w:t xml:space="preserve"> (negative)</w:t>
      </w:r>
      <w:r w:rsidRPr="001D03A6">
        <w:rPr>
          <w:rFonts w:ascii="Times New Roman" w:hAnsi="Times New Roman" w:cs="Times New Roman"/>
          <w:sz w:val="20"/>
          <w:szCs w:val="20"/>
        </w:rPr>
        <w:t xml:space="preserve"> </w:t>
      </w:r>
      <w:r w:rsidR="00595D64">
        <w:rPr>
          <w:rFonts w:ascii="Times New Roman" w:hAnsi="Times New Roman" w:cs="Times New Roman"/>
          <w:sz w:val="20"/>
          <w:szCs w:val="20"/>
        </w:rPr>
        <w:t>i</w:t>
      </w:r>
      <w:r w:rsidR="00595D64" w:rsidRPr="00B1470C">
        <w:rPr>
          <w:rFonts w:ascii="Times New Roman" w:hAnsi="Times New Roman" w:cs="Times New Roman"/>
          <w:sz w:val="20"/>
          <w:szCs w:val="20"/>
        </w:rPr>
        <w:t>tems</w:t>
      </w:r>
      <w:r w:rsidR="00595D64" w:rsidRPr="001D03A6">
        <w:rPr>
          <w:rFonts w:ascii="Times New Roman" w:hAnsi="Times New Roman" w:cs="Times New Roman"/>
          <w:sz w:val="20"/>
          <w:szCs w:val="20"/>
        </w:rPr>
        <w:t xml:space="preserve"> </w:t>
      </w:r>
      <w:r w:rsidR="00E4579C" w:rsidRPr="001D03A6">
        <w:rPr>
          <w:rFonts w:ascii="Times New Roman" w:hAnsi="Times New Roman" w:cs="Times New Roman"/>
          <w:sz w:val="20"/>
          <w:szCs w:val="20"/>
        </w:rPr>
        <w:t>(27 and 29).</w:t>
      </w:r>
    </w:p>
    <w:p w14:paraId="0CA0D3EC" w14:textId="253E71A7" w:rsidR="005753D9" w:rsidRPr="001D03A6" w:rsidRDefault="00CF10CF" w:rsidP="00CF10C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D03A6">
        <w:rPr>
          <w:rFonts w:ascii="Times New Roman" w:hAnsi="Times New Roman" w:cs="Times New Roman"/>
          <w:sz w:val="20"/>
          <w:szCs w:val="20"/>
        </w:rPr>
        <w:t>The sub-dimensions are the following: "Coping Capacity" (13)</w:t>
      </w:r>
      <w:r w:rsidR="000B7212" w:rsidRPr="001D03A6">
        <w:rPr>
          <w:rFonts w:ascii="Times New Roman" w:hAnsi="Times New Roman" w:cs="Times New Roman"/>
          <w:sz w:val="20"/>
          <w:szCs w:val="20"/>
        </w:rPr>
        <w:t>1-13</w:t>
      </w:r>
      <w:r w:rsidRPr="001D03A6">
        <w:rPr>
          <w:rFonts w:ascii="Times New Roman" w:hAnsi="Times New Roman" w:cs="Times New Roman"/>
          <w:sz w:val="20"/>
          <w:szCs w:val="20"/>
        </w:rPr>
        <w:t>, "Constraint Status" (7)</w:t>
      </w:r>
      <w:r w:rsidR="000B7212" w:rsidRPr="001D03A6">
        <w:rPr>
          <w:rFonts w:ascii="Times New Roman" w:hAnsi="Times New Roman" w:cs="Times New Roman"/>
          <w:sz w:val="20"/>
          <w:szCs w:val="20"/>
        </w:rPr>
        <w:t>14-20</w:t>
      </w:r>
      <w:r w:rsidRPr="001D03A6">
        <w:rPr>
          <w:rFonts w:ascii="Times New Roman" w:hAnsi="Times New Roman" w:cs="Times New Roman"/>
          <w:sz w:val="20"/>
          <w:szCs w:val="20"/>
        </w:rPr>
        <w:t>, "Economic Status" (4)</w:t>
      </w:r>
      <w:r w:rsidR="000B7212" w:rsidRPr="001D03A6">
        <w:rPr>
          <w:rFonts w:ascii="Times New Roman" w:hAnsi="Times New Roman" w:cs="Times New Roman"/>
          <w:sz w:val="20"/>
          <w:szCs w:val="20"/>
        </w:rPr>
        <w:t>21-</w:t>
      </w:r>
      <w:r w:rsidR="00494D7E" w:rsidRPr="001D03A6">
        <w:rPr>
          <w:rFonts w:ascii="Times New Roman" w:hAnsi="Times New Roman" w:cs="Times New Roman"/>
          <w:sz w:val="20"/>
          <w:szCs w:val="20"/>
        </w:rPr>
        <w:t>24</w:t>
      </w:r>
      <w:r w:rsidRPr="001D03A6">
        <w:rPr>
          <w:rFonts w:ascii="Times New Roman" w:hAnsi="Times New Roman" w:cs="Times New Roman"/>
          <w:sz w:val="20"/>
          <w:szCs w:val="20"/>
        </w:rPr>
        <w:t>, and "Risk Protection and Preparedness" (6)</w:t>
      </w:r>
      <w:r w:rsidR="00494D7E" w:rsidRPr="001D03A6">
        <w:rPr>
          <w:rFonts w:ascii="Times New Roman" w:hAnsi="Times New Roman" w:cs="Times New Roman"/>
          <w:sz w:val="20"/>
          <w:szCs w:val="20"/>
        </w:rPr>
        <w:t>25-30</w:t>
      </w:r>
      <w:r w:rsidRPr="001D03A6">
        <w:rPr>
          <w:rFonts w:ascii="Times New Roman" w:hAnsi="Times New Roman" w:cs="Times New Roman"/>
          <w:sz w:val="20"/>
          <w:szCs w:val="20"/>
        </w:rPr>
        <w:t>.</w:t>
      </w:r>
    </w:p>
    <w:p w14:paraId="28EC8115" w14:textId="77777777" w:rsidR="00B1470C" w:rsidRPr="00B1470C" w:rsidRDefault="00B1470C" w:rsidP="00342E0F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5058768" w14:textId="77777777" w:rsidR="00B1470C" w:rsidRDefault="00B1470C" w:rsidP="00B1470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1470C">
        <w:rPr>
          <w:rFonts w:ascii="Times New Roman" w:hAnsi="Times New Roman" w:cs="Times New Roman"/>
          <w:sz w:val="20"/>
          <w:szCs w:val="20"/>
        </w:rPr>
        <w:t>Scoring Explanation</w:t>
      </w:r>
    </w:p>
    <w:p w14:paraId="649A6F66" w14:textId="3A9E468E" w:rsidR="005753D9" w:rsidRPr="001D03A6" w:rsidRDefault="00B1470C" w:rsidP="00B1470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1470C">
        <w:rPr>
          <w:rFonts w:ascii="Times New Roman" w:hAnsi="Times New Roman" w:cs="Times New Roman"/>
          <w:sz w:val="20"/>
          <w:szCs w:val="20"/>
        </w:rPr>
        <w:t>All items in the Elderly Disaster Resilience Scale are scored on a 1–5 scale. The scoring is as follows: 1 = Strongly Agree, 2 = Agree, 3 = Neutral, 4 = Disagree, and 5 = Strongly Disagree. Items 27 and 29 are reverse-coded. A higher total score (approaching 150) indicates a higher level of disaster resilience among older adults, whereas a lower total score (approaching 30) indicates a lower level of resilience.</w:t>
      </w:r>
    </w:p>
    <w:sectPr w:rsidR="005753D9" w:rsidRPr="001D03A6" w:rsidSect="00C850B8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FB"/>
    <w:rsid w:val="0000677F"/>
    <w:rsid w:val="00030FF7"/>
    <w:rsid w:val="00071766"/>
    <w:rsid w:val="000952E8"/>
    <w:rsid w:val="000B7212"/>
    <w:rsid w:val="00133E25"/>
    <w:rsid w:val="001613B6"/>
    <w:rsid w:val="001A5CE6"/>
    <w:rsid w:val="001D03A6"/>
    <w:rsid w:val="001E11F5"/>
    <w:rsid w:val="001E6F4A"/>
    <w:rsid w:val="00205A93"/>
    <w:rsid w:val="002714B3"/>
    <w:rsid w:val="002A4706"/>
    <w:rsid w:val="002B68A4"/>
    <w:rsid w:val="002F52F9"/>
    <w:rsid w:val="00333B11"/>
    <w:rsid w:val="00342E0F"/>
    <w:rsid w:val="003D1FA6"/>
    <w:rsid w:val="003E2AA3"/>
    <w:rsid w:val="00494D7E"/>
    <w:rsid w:val="004C7215"/>
    <w:rsid w:val="00566CFB"/>
    <w:rsid w:val="005753D9"/>
    <w:rsid w:val="00595D64"/>
    <w:rsid w:val="00630AA6"/>
    <w:rsid w:val="006403E4"/>
    <w:rsid w:val="006566F8"/>
    <w:rsid w:val="006775EF"/>
    <w:rsid w:val="007C32AB"/>
    <w:rsid w:val="007D59A7"/>
    <w:rsid w:val="008E42CF"/>
    <w:rsid w:val="008E45CF"/>
    <w:rsid w:val="00923494"/>
    <w:rsid w:val="00964633"/>
    <w:rsid w:val="00967380"/>
    <w:rsid w:val="00972444"/>
    <w:rsid w:val="0098087A"/>
    <w:rsid w:val="009877C1"/>
    <w:rsid w:val="009D1FDB"/>
    <w:rsid w:val="009F22E0"/>
    <w:rsid w:val="00AB446C"/>
    <w:rsid w:val="00AC1C6C"/>
    <w:rsid w:val="00AD1B2F"/>
    <w:rsid w:val="00B10510"/>
    <w:rsid w:val="00B1470C"/>
    <w:rsid w:val="00B67730"/>
    <w:rsid w:val="00B8421E"/>
    <w:rsid w:val="00B92B5B"/>
    <w:rsid w:val="00BA13E7"/>
    <w:rsid w:val="00BD1D70"/>
    <w:rsid w:val="00BF5DD8"/>
    <w:rsid w:val="00C630FA"/>
    <w:rsid w:val="00C850B8"/>
    <w:rsid w:val="00CF10CF"/>
    <w:rsid w:val="00D56C13"/>
    <w:rsid w:val="00D6744B"/>
    <w:rsid w:val="00D82159"/>
    <w:rsid w:val="00E05064"/>
    <w:rsid w:val="00E4579C"/>
    <w:rsid w:val="00E675A1"/>
    <w:rsid w:val="00E84EC5"/>
    <w:rsid w:val="00EB1728"/>
    <w:rsid w:val="00EB67B8"/>
    <w:rsid w:val="00F11750"/>
    <w:rsid w:val="00F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D4ED"/>
  <w15:chartTrackingRefBased/>
  <w15:docId w15:val="{55758A13-AB99-4AC1-A9B8-029E1518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0B8"/>
    <w:pPr>
      <w:spacing w:after="0" w:line="360" w:lineRule="auto"/>
      <w:ind w:firstLine="567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66CFB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en-US" w:bidi="ta-IN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6CFB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en-US" w:bidi="ta-IN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6CFB"/>
    <w:pPr>
      <w:keepNext/>
      <w:keepLines/>
      <w:spacing w:before="160" w:after="80" w:line="259" w:lineRule="auto"/>
      <w:ind w:firstLine="0"/>
      <w:outlineLvl w:val="2"/>
    </w:pPr>
    <w:rPr>
      <w:rFonts w:eastAsiaTheme="majorEastAsia" w:cstheme="majorBidi"/>
      <w:noProof/>
      <w:color w:val="0F4761" w:themeColor="accent1" w:themeShade="BF"/>
      <w:kern w:val="2"/>
      <w:sz w:val="28"/>
      <w:szCs w:val="28"/>
      <w:lang w:val="en-US" w:bidi="ta-IN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6CFB"/>
    <w:pPr>
      <w:keepNext/>
      <w:keepLines/>
      <w:spacing w:before="80" w:after="40" w:line="259" w:lineRule="auto"/>
      <w:ind w:firstLine="0"/>
      <w:outlineLvl w:val="3"/>
    </w:pPr>
    <w:rPr>
      <w:rFonts w:eastAsiaTheme="majorEastAsia" w:cstheme="majorBidi"/>
      <w:i/>
      <w:iCs/>
      <w:noProof/>
      <w:color w:val="0F4761" w:themeColor="accent1" w:themeShade="BF"/>
      <w:kern w:val="2"/>
      <w:lang w:val="en-US" w:bidi="ta-IN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6CFB"/>
    <w:pPr>
      <w:keepNext/>
      <w:keepLines/>
      <w:spacing w:before="80" w:after="40" w:line="259" w:lineRule="auto"/>
      <w:ind w:firstLine="0"/>
      <w:outlineLvl w:val="4"/>
    </w:pPr>
    <w:rPr>
      <w:rFonts w:eastAsiaTheme="majorEastAsia" w:cstheme="majorBidi"/>
      <w:noProof/>
      <w:color w:val="0F4761" w:themeColor="accent1" w:themeShade="BF"/>
      <w:kern w:val="2"/>
      <w:lang w:val="en-US" w:bidi="ta-IN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6CFB"/>
    <w:pPr>
      <w:keepNext/>
      <w:keepLines/>
      <w:spacing w:before="40" w:line="259" w:lineRule="auto"/>
      <w:ind w:firstLine="0"/>
      <w:outlineLvl w:val="5"/>
    </w:pPr>
    <w:rPr>
      <w:rFonts w:eastAsiaTheme="majorEastAsia" w:cstheme="majorBidi"/>
      <w:i/>
      <w:iCs/>
      <w:noProof/>
      <w:color w:val="595959" w:themeColor="text1" w:themeTint="A6"/>
      <w:kern w:val="2"/>
      <w:lang w:val="en-US" w:bidi="ta-IN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6CFB"/>
    <w:pPr>
      <w:keepNext/>
      <w:keepLines/>
      <w:spacing w:before="40" w:line="259" w:lineRule="auto"/>
      <w:ind w:firstLine="0"/>
      <w:outlineLvl w:val="6"/>
    </w:pPr>
    <w:rPr>
      <w:rFonts w:eastAsiaTheme="majorEastAsia" w:cstheme="majorBidi"/>
      <w:noProof/>
      <w:color w:val="595959" w:themeColor="text1" w:themeTint="A6"/>
      <w:kern w:val="2"/>
      <w:lang w:val="en-US" w:bidi="ta-IN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6CFB"/>
    <w:pPr>
      <w:keepNext/>
      <w:keepLines/>
      <w:spacing w:line="259" w:lineRule="auto"/>
      <w:ind w:firstLine="0"/>
      <w:outlineLvl w:val="7"/>
    </w:pPr>
    <w:rPr>
      <w:rFonts w:eastAsiaTheme="majorEastAsia" w:cstheme="majorBidi"/>
      <w:i/>
      <w:iCs/>
      <w:noProof/>
      <w:color w:val="272727" w:themeColor="text1" w:themeTint="D8"/>
      <w:kern w:val="2"/>
      <w:lang w:val="en-US" w:bidi="ta-IN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6CFB"/>
    <w:pPr>
      <w:keepNext/>
      <w:keepLines/>
      <w:spacing w:line="259" w:lineRule="auto"/>
      <w:ind w:firstLine="0"/>
      <w:outlineLvl w:val="8"/>
    </w:pPr>
    <w:rPr>
      <w:rFonts w:eastAsiaTheme="majorEastAsia" w:cstheme="majorBidi"/>
      <w:noProof/>
      <w:color w:val="272727" w:themeColor="text1" w:themeTint="D8"/>
      <w:kern w:val="2"/>
      <w:lang w:val="en-US" w:bidi="ta-IN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6CF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US" w:bidi="ta-IN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6CF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US" w:bidi="ta-IN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6CFB"/>
    <w:rPr>
      <w:rFonts w:eastAsiaTheme="majorEastAsia" w:cstheme="majorBidi"/>
      <w:noProof/>
      <w:color w:val="0F4761" w:themeColor="accent1" w:themeShade="BF"/>
      <w:sz w:val="28"/>
      <w:szCs w:val="28"/>
      <w:lang w:val="en-US" w:bidi="ta-IN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6CFB"/>
    <w:rPr>
      <w:rFonts w:eastAsiaTheme="majorEastAsia" w:cstheme="majorBidi"/>
      <w:i/>
      <w:iCs/>
      <w:noProof/>
      <w:color w:val="0F4761" w:themeColor="accent1" w:themeShade="BF"/>
      <w:lang w:val="en-US" w:bidi="ta-IN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6CFB"/>
    <w:rPr>
      <w:rFonts w:eastAsiaTheme="majorEastAsia" w:cstheme="majorBidi"/>
      <w:noProof/>
      <w:color w:val="0F4761" w:themeColor="accent1" w:themeShade="BF"/>
      <w:lang w:val="en-US" w:bidi="ta-IN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6CFB"/>
    <w:rPr>
      <w:rFonts w:eastAsiaTheme="majorEastAsia" w:cstheme="majorBidi"/>
      <w:i/>
      <w:iCs/>
      <w:noProof/>
      <w:color w:val="595959" w:themeColor="text1" w:themeTint="A6"/>
      <w:lang w:val="en-US" w:bidi="ta-IN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6CFB"/>
    <w:rPr>
      <w:rFonts w:eastAsiaTheme="majorEastAsia" w:cstheme="majorBidi"/>
      <w:noProof/>
      <w:color w:val="595959" w:themeColor="text1" w:themeTint="A6"/>
      <w:lang w:val="en-US" w:bidi="ta-IN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6CFB"/>
    <w:rPr>
      <w:rFonts w:eastAsiaTheme="majorEastAsia" w:cstheme="majorBidi"/>
      <w:i/>
      <w:iCs/>
      <w:noProof/>
      <w:color w:val="272727" w:themeColor="text1" w:themeTint="D8"/>
      <w:lang w:val="en-US" w:bidi="ta-IN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6CFB"/>
    <w:rPr>
      <w:rFonts w:eastAsiaTheme="majorEastAsia" w:cstheme="majorBidi"/>
      <w:noProof/>
      <w:color w:val="272727" w:themeColor="text1" w:themeTint="D8"/>
      <w:lang w:val="en-US" w:bidi="ta-IN"/>
    </w:rPr>
  </w:style>
  <w:style w:type="paragraph" w:styleId="KonuBal">
    <w:name w:val="Title"/>
    <w:basedOn w:val="Normal"/>
    <w:next w:val="Normal"/>
    <w:link w:val="KonuBalChar"/>
    <w:uiPriority w:val="10"/>
    <w:qFormat/>
    <w:rsid w:val="00566CFB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 w:bidi="ta-IN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6CF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 w:bidi="ta-IN"/>
    </w:rPr>
  </w:style>
  <w:style w:type="paragraph" w:styleId="Altyaz">
    <w:name w:val="Subtitle"/>
    <w:basedOn w:val="Normal"/>
    <w:next w:val="Normal"/>
    <w:link w:val="AltyazChar"/>
    <w:uiPriority w:val="11"/>
    <w:qFormat/>
    <w:rsid w:val="00566CFB"/>
    <w:pPr>
      <w:numPr>
        <w:ilvl w:val="1"/>
      </w:numPr>
      <w:spacing w:after="160" w:line="259" w:lineRule="auto"/>
      <w:ind w:firstLine="567"/>
    </w:pPr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  <w:lang w:val="en-US" w:bidi="ta-IN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66CFB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 w:bidi="ta-IN"/>
    </w:rPr>
  </w:style>
  <w:style w:type="paragraph" w:styleId="Alnt">
    <w:name w:val="Quote"/>
    <w:basedOn w:val="Normal"/>
    <w:next w:val="Normal"/>
    <w:link w:val="AlntChar"/>
    <w:uiPriority w:val="29"/>
    <w:qFormat/>
    <w:rsid w:val="00566CFB"/>
    <w:pPr>
      <w:spacing w:before="160" w:after="160" w:line="259" w:lineRule="auto"/>
      <w:ind w:firstLine="0"/>
      <w:jc w:val="center"/>
    </w:pPr>
    <w:rPr>
      <w:i/>
      <w:iCs/>
      <w:noProof/>
      <w:color w:val="404040" w:themeColor="text1" w:themeTint="BF"/>
      <w:kern w:val="2"/>
      <w:lang w:val="en-US" w:bidi="ta-IN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66CFB"/>
    <w:rPr>
      <w:i/>
      <w:iCs/>
      <w:noProof/>
      <w:color w:val="404040" w:themeColor="text1" w:themeTint="BF"/>
      <w:lang w:val="en-US" w:bidi="ta-IN"/>
    </w:rPr>
  </w:style>
  <w:style w:type="paragraph" w:styleId="ListeParagraf">
    <w:name w:val="List Paragraph"/>
    <w:basedOn w:val="Normal"/>
    <w:uiPriority w:val="34"/>
    <w:qFormat/>
    <w:rsid w:val="00566CFB"/>
    <w:pPr>
      <w:spacing w:after="160" w:line="259" w:lineRule="auto"/>
      <w:ind w:left="720" w:firstLine="0"/>
      <w:contextualSpacing/>
    </w:pPr>
    <w:rPr>
      <w:noProof/>
      <w:kern w:val="2"/>
      <w:lang w:val="en-US" w:bidi="ta-IN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66CF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6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noProof/>
      <w:color w:val="0F4761" w:themeColor="accent1" w:themeShade="BF"/>
      <w:kern w:val="2"/>
      <w:lang w:val="en-US" w:bidi="ta-IN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6CFB"/>
    <w:rPr>
      <w:i/>
      <w:iCs/>
      <w:noProof/>
      <w:color w:val="0F4761" w:themeColor="accent1" w:themeShade="BF"/>
      <w:lang w:val="en-US" w:bidi="ta-IN"/>
    </w:rPr>
  </w:style>
  <w:style w:type="character" w:styleId="GlBavuru">
    <w:name w:val="Intense Reference"/>
    <w:basedOn w:val="VarsaylanParagrafYazTipi"/>
    <w:uiPriority w:val="32"/>
    <w:qFormat/>
    <w:rsid w:val="00566CFB"/>
    <w:rPr>
      <w:b/>
      <w:bCs/>
      <w:smallCaps/>
      <w:color w:val="0F4761" w:themeColor="accent1" w:themeShade="BF"/>
      <w:spacing w:val="5"/>
    </w:rPr>
  </w:style>
  <w:style w:type="table" w:customStyle="1" w:styleId="TabloKlavuzu18">
    <w:name w:val="Tablo Kılavuzu18"/>
    <w:basedOn w:val="NormalTablo"/>
    <w:next w:val="TabloKlavuzu"/>
    <w:uiPriority w:val="39"/>
    <w:rsid w:val="00C850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ler">
    <w:name w:val="Ekler"/>
    <w:basedOn w:val="ekillerTablosu"/>
    <w:link w:val="EklerChar"/>
    <w:qFormat/>
    <w:rsid w:val="00C850B8"/>
    <w:pPr>
      <w:ind w:firstLine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EklerChar">
    <w:name w:val="Ekler Char"/>
    <w:basedOn w:val="VarsaylanParagrafYazTipi"/>
    <w:link w:val="Ekler"/>
    <w:rsid w:val="00C850B8"/>
    <w:rPr>
      <w:rFonts w:ascii="Times New Roman" w:hAnsi="Times New Roman" w:cs="Times New Roman"/>
      <w:kern w:val="0"/>
      <w:sz w:val="24"/>
      <w:szCs w:val="24"/>
      <w14:ligatures w14:val="none"/>
    </w:rPr>
  </w:style>
  <w:style w:type="table" w:styleId="TabloKlavuzu">
    <w:name w:val="Table Grid"/>
    <w:basedOn w:val="NormalTablo"/>
    <w:uiPriority w:val="39"/>
    <w:rsid w:val="00C8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killerTablosu">
    <w:name w:val="table of figures"/>
    <w:basedOn w:val="Normal"/>
    <w:next w:val="Normal"/>
    <w:uiPriority w:val="99"/>
    <w:semiHidden/>
    <w:unhideWhenUsed/>
    <w:rsid w:val="00C8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1020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Atalay</dc:creator>
  <cp:keywords/>
  <dc:description/>
  <cp:lastModifiedBy>Ezgi Atalay</cp:lastModifiedBy>
  <cp:revision>49</cp:revision>
  <dcterms:created xsi:type="dcterms:W3CDTF">2025-08-11T11:22:00Z</dcterms:created>
  <dcterms:modified xsi:type="dcterms:W3CDTF">2025-12-15T08:01:00Z</dcterms:modified>
</cp:coreProperties>
</file>