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0314" w14:textId="77777777" w:rsidR="007B55A5" w:rsidRDefault="007B55A5" w:rsidP="00F23F86">
      <w:pPr>
        <w:jc w:val="center"/>
        <w:rPr>
          <w:rFonts w:ascii="Times New Roman" w:hAnsi="Times New Roman" w:cs="Times New Roman"/>
          <w:b/>
          <w:sz w:val="24"/>
        </w:rPr>
      </w:pPr>
    </w:p>
    <w:p w14:paraId="43F3069C" w14:textId="247FB32B" w:rsidR="007B55A5" w:rsidRDefault="007B55A5" w:rsidP="004730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</w:t>
      </w:r>
      <w:r w:rsidR="00E04EA8">
        <w:rPr>
          <w:rFonts w:ascii="Times New Roman" w:hAnsi="Times New Roman" w:cs="Times New Roman"/>
          <w:b/>
          <w:sz w:val="24"/>
        </w:rPr>
        <w:t>File</w:t>
      </w:r>
    </w:p>
    <w:p w14:paraId="6953513E" w14:textId="6BD018D5" w:rsidR="007B55A5" w:rsidRDefault="007B55A5" w:rsidP="007B55A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1. Food Label Literacy Scale and Instructions in English</w:t>
      </w:r>
    </w:p>
    <w:p w14:paraId="6D3F6AA2" w14:textId="560CCBCB" w:rsidR="00F23F86" w:rsidRPr="00F23F86" w:rsidRDefault="00843D90" w:rsidP="00F23F8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Food Label Literacy Scale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368"/>
        <w:gridCol w:w="425"/>
        <w:gridCol w:w="442"/>
        <w:gridCol w:w="412"/>
        <w:gridCol w:w="412"/>
        <w:gridCol w:w="408"/>
      </w:tblGrid>
      <w:tr w:rsidR="00F23F86" w:rsidRPr="00F23F86" w14:paraId="36110BBE" w14:textId="77777777" w:rsidTr="00F23F86">
        <w:trPr>
          <w:cantSplit/>
          <w:trHeight w:val="1842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378E9" w14:textId="77777777" w:rsidR="00843D90" w:rsidRPr="00843D90" w:rsidRDefault="00843D90" w:rsidP="00843D90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>Please read each item carefully and select the option that best describes you.</w:t>
            </w:r>
          </w:p>
          <w:p w14:paraId="41A25BA9" w14:textId="77777777" w:rsidR="00843D90" w:rsidRPr="00843D90" w:rsidRDefault="00843D90" w:rsidP="00843D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Very difficult/Almost impossible: </w:t>
            </w:r>
            <w:r w:rsidRPr="00843D90">
              <w:rPr>
                <w:rFonts w:ascii="Times New Roman" w:hAnsi="Times New Roman" w:cs="Times New Roman"/>
                <w:bCs/>
                <w:sz w:val="20"/>
                <w:szCs w:val="20"/>
              </w:rPr>
              <w:t>You need to expend a great deal of effort to accomplish what is described in the item, or you do not have sufficient knowledge in this area.</w:t>
            </w:r>
          </w:p>
          <w:p w14:paraId="0CA33425" w14:textId="77777777" w:rsidR="00843D90" w:rsidRPr="00843D90" w:rsidRDefault="00843D90" w:rsidP="00843D9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Difficult: </w:t>
            </w:r>
            <w:r w:rsidRPr="00843D90">
              <w:rPr>
                <w:rFonts w:ascii="Times New Roman" w:hAnsi="Times New Roman" w:cs="Times New Roman"/>
                <w:bCs/>
                <w:sz w:val="20"/>
                <w:szCs w:val="20"/>
              </w:rPr>
              <w:t>Accomplishing what is described in the item may be challenging, but it can be done with effort.</w:t>
            </w:r>
          </w:p>
          <w:p w14:paraId="6C14296F" w14:textId="77777777" w:rsidR="00843D90" w:rsidRPr="00843D90" w:rsidRDefault="00843D90" w:rsidP="00843D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Neither easy nor difficult: </w:t>
            </w:r>
            <w:r w:rsidRPr="00843D90">
              <w:rPr>
                <w:rFonts w:ascii="Times New Roman" w:hAnsi="Times New Roman" w:cs="Times New Roman"/>
                <w:bCs/>
                <w:sz w:val="20"/>
                <w:szCs w:val="20"/>
              </w:rPr>
              <w:t>What is written in the item may be somewhat complicated to do; some parts may be easy, while others may be challenging.</w:t>
            </w:r>
          </w:p>
          <w:p w14:paraId="5C8677CA" w14:textId="77777777" w:rsidR="00843D90" w:rsidRPr="00843D90" w:rsidRDefault="00843D90" w:rsidP="00843D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Easy: </w:t>
            </w:r>
            <w:r w:rsidRPr="00843D90">
              <w:rPr>
                <w:rFonts w:ascii="Times New Roman" w:hAnsi="Times New Roman" w:cs="Times New Roman"/>
                <w:bCs/>
                <w:sz w:val="20"/>
                <w:szCs w:val="20"/>
              </w:rPr>
              <w:t>You only need to put in a little effort to do what is written in the item, and you can accomplish it without difficulty.</w:t>
            </w:r>
          </w:p>
          <w:p w14:paraId="169A3C89" w14:textId="2DAE72F3" w:rsidR="00F23F86" w:rsidRPr="00F23F86" w:rsidRDefault="00843D90" w:rsidP="00843D90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Very easy: </w:t>
            </w:r>
            <w:r w:rsidRPr="00843D90">
              <w:rPr>
                <w:rFonts w:ascii="Times New Roman" w:hAnsi="Times New Roman" w:cs="Times New Roman"/>
                <w:bCs/>
                <w:sz w:val="20"/>
                <w:szCs w:val="20"/>
              </w:rPr>
              <w:t>Very little effort is required to do what is written in the item, and you can accomplish it easily.</w:t>
            </w:r>
          </w:p>
        </w:tc>
      </w:tr>
      <w:tr w:rsidR="00F23F86" w:rsidRPr="00F23F86" w14:paraId="288A56EB" w14:textId="77777777" w:rsidTr="00843D90">
        <w:trPr>
          <w:cantSplit/>
          <w:trHeight w:val="3115"/>
        </w:trPr>
        <w:tc>
          <w:tcPr>
            <w:tcW w:w="3997" w:type="pct"/>
            <w:tcBorders>
              <w:top w:val="single" w:sz="4" w:space="0" w:color="auto"/>
            </w:tcBorders>
          </w:tcPr>
          <w:p w14:paraId="46FC45CD" w14:textId="77777777" w:rsidR="00F23F86" w:rsidRPr="00F23F86" w:rsidRDefault="00F23F86" w:rsidP="00F2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  <w:textDirection w:val="btLr"/>
          </w:tcPr>
          <w:p w14:paraId="64FB63FF" w14:textId="37111F8D" w:rsidR="00F23F86" w:rsidRPr="00F23F86" w:rsidRDefault="00843D90" w:rsidP="00F23F86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>Very difficult/Almost impossible</w:t>
            </w:r>
          </w:p>
        </w:tc>
        <w:tc>
          <w:tcPr>
            <w:tcW w:w="211" w:type="pct"/>
            <w:tcBorders>
              <w:top w:val="single" w:sz="4" w:space="0" w:color="auto"/>
            </w:tcBorders>
            <w:textDirection w:val="btLr"/>
          </w:tcPr>
          <w:p w14:paraId="1B380C46" w14:textId="1B64EF6E" w:rsidR="00F23F86" w:rsidRPr="00F23F86" w:rsidRDefault="00843D90" w:rsidP="00F23F86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>Difficult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extDirection w:val="btLr"/>
          </w:tcPr>
          <w:p w14:paraId="503B9CB7" w14:textId="74DBB037" w:rsidR="00F23F86" w:rsidRPr="00F23F86" w:rsidRDefault="00843D90" w:rsidP="00F23F86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>Neither easy nor difficult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extDirection w:val="btLr"/>
          </w:tcPr>
          <w:p w14:paraId="19F7F6AB" w14:textId="1B7BDECC" w:rsidR="00F23F86" w:rsidRPr="00F23F86" w:rsidRDefault="00843D90" w:rsidP="00F23F86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>Easy</w:t>
            </w:r>
          </w:p>
        </w:tc>
        <w:tc>
          <w:tcPr>
            <w:tcW w:w="195" w:type="pct"/>
            <w:tcBorders>
              <w:top w:val="single" w:sz="4" w:space="0" w:color="auto"/>
            </w:tcBorders>
            <w:textDirection w:val="btLr"/>
          </w:tcPr>
          <w:p w14:paraId="58BEBDF5" w14:textId="2654514E" w:rsidR="00F23F86" w:rsidRPr="00F23F86" w:rsidRDefault="00843D90" w:rsidP="00F23F86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b/>
                <w:sz w:val="20"/>
                <w:szCs w:val="20"/>
              </w:rPr>
              <w:t>Very easy</w:t>
            </w:r>
          </w:p>
        </w:tc>
      </w:tr>
      <w:tr w:rsidR="00F23F86" w:rsidRPr="00F23F86" w14:paraId="1CE2AA4B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5E3532F6" w14:textId="22178584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Access the business information (origin, weight, production method, etc.) on the food label</w:t>
            </w:r>
          </w:p>
        </w:tc>
        <w:tc>
          <w:tcPr>
            <w:tcW w:w="203" w:type="pct"/>
          </w:tcPr>
          <w:p w14:paraId="39F0ED0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AC2AB7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939DB3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B9B89A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8FD6A45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11B3DB49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EABAED3" w14:textId="514903E9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Research to obtain the information provided on the food label</w:t>
            </w:r>
          </w:p>
        </w:tc>
        <w:tc>
          <w:tcPr>
            <w:tcW w:w="203" w:type="pct"/>
          </w:tcPr>
          <w:p w14:paraId="5B5EBB9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5C4FF2D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222F6A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25DE78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788AF24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0A9F5A13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BF045E1" w14:textId="1B4CF8B8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Access the necessary information on the food label to compare differences between foods</w:t>
            </w:r>
          </w:p>
        </w:tc>
        <w:tc>
          <w:tcPr>
            <w:tcW w:w="203" w:type="pct"/>
          </w:tcPr>
          <w:p w14:paraId="0BB591B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FA4168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50165A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1A68ADF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6D2A4B8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4D641769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1E4F5190" w14:textId="43437969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Obtain information about the product’s ingredients from the food label</w:t>
            </w:r>
          </w:p>
        </w:tc>
        <w:tc>
          <w:tcPr>
            <w:tcW w:w="203" w:type="pct"/>
          </w:tcPr>
          <w:p w14:paraId="63F8BFC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58E3080B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8B86F68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696A15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BB8D8D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77B87782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13E2E66C" w14:textId="57B13279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Access information about the energy and nutrient content of the product via the food label</w:t>
            </w:r>
          </w:p>
        </w:tc>
        <w:tc>
          <w:tcPr>
            <w:tcW w:w="203" w:type="pct"/>
          </w:tcPr>
          <w:p w14:paraId="02AE7775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7A297C25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48CA3F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279E868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59D5BCC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001FB4A8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7ACDA62B" w14:textId="34CD90E0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Read the table of energy and nutrient values on the food label</w:t>
            </w:r>
          </w:p>
        </w:tc>
        <w:tc>
          <w:tcPr>
            <w:tcW w:w="203" w:type="pct"/>
          </w:tcPr>
          <w:p w14:paraId="3E6CA7D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96FFCC8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841736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1F4FBB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E69E91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6225217C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5B624554" w14:textId="1F7A2353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Make food choices using the food label</w:t>
            </w:r>
          </w:p>
        </w:tc>
        <w:tc>
          <w:tcPr>
            <w:tcW w:w="203" w:type="pct"/>
          </w:tcPr>
          <w:p w14:paraId="640A9F7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0694EC2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A337B8B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41736E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9A1E04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1AAF37C9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45828643" w14:textId="364C0CFB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importance of the food label for health</w:t>
            </w:r>
          </w:p>
        </w:tc>
        <w:tc>
          <w:tcPr>
            <w:tcW w:w="203" w:type="pct"/>
          </w:tcPr>
          <w:p w14:paraId="3B65879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110729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F09F66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C3ED9E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23A893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52655D8E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4EFBD8F6" w14:textId="29A0B5FA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importance of the energy and nutrient amounts on the food label for health</w:t>
            </w:r>
          </w:p>
        </w:tc>
        <w:tc>
          <w:tcPr>
            <w:tcW w:w="203" w:type="pct"/>
          </w:tcPr>
          <w:p w14:paraId="2EBF360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78886A2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45D628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D9A121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AB4BA8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2C931A58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15C3027B" w14:textId="60E5E130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nutrition declaration on the food label (nutrient amounts, reference intake rate, etc.)</w:t>
            </w:r>
          </w:p>
        </w:tc>
        <w:tc>
          <w:tcPr>
            <w:tcW w:w="203" w:type="pct"/>
          </w:tcPr>
          <w:p w14:paraId="7542DFC1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218EDC5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0A888F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C9B59E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ED3C0A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160FCB0A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22665A9E" w14:textId="369C28D8" w:rsidR="00F23F86" w:rsidRPr="00F23F86" w:rsidRDefault="00A76BF7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76B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Understand the health claim on the food label (e.g., “iron contributes to normal cognitive development in children”)</w:t>
            </w:r>
          </w:p>
        </w:tc>
        <w:tc>
          <w:tcPr>
            <w:tcW w:w="203" w:type="pct"/>
          </w:tcPr>
          <w:p w14:paraId="4BAF1F2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184B57D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D7594D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2DAFB3B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65E4D01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07774C53" w14:textId="77777777" w:rsidTr="00F23F86">
        <w:trPr>
          <w:trHeight w:val="280"/>
        </w:trPr>
        <w:tc>
          <w:tcPr>
            <w:tcW w:w="3997" w:type="pct"/>
            <w:noWrap/>
            <w:vAlign w:val="bottom"/>
            <w:hideMark/>
          </w:tcPr>
          <w:p w14:paraId="76ECF973" w14:textId="3149E4C7" w:rsidR="00F23F86" w:rsidRPr="00F23F86" w:rsidRDefault="00CA5425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6337ECCD" wp14:editId="7774AB3E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-33020</wp:posOffset>
                  </wp:positionV>
                  <wp:extent cx="162560" cy="162560"/>
                  <wp:effectExtent l="0" t="0" r="8890" b="889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ng-transparent-food-contact-materials-symbol-sklenice-a-vidličky-symbol-miscellaneous-food-text-thumbnail.pn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3F8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137F08B2" wp14:editId="2B7EB0E2">
                  <wp:simplePos x="0" y="0"/>
                  <wp:positionH relativeFrom="column">
                    <wp:posOffset>1567180</wp:posOffset>
                  </wp:positionH>
                  <wp:positionV relativeFrom="paragraph">
                    <wp:posOffset>-8890</wp:posOffset>
                  </wp:positionV>
                  <wp:extent cx="142875" cy="129540"/>
                  <wp:effectExtent l="0" t="0" r="9525" b="381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-sign-300x27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3D90" w:rsidRPr="00843D90">
              <w:rPr>
                <w:rFonts w:ascii="Times New Roman" w:hAnsi="Times New Roman" w:cs="Times New Roman"/>
                <w:sz w:val="20"/>
                <w:szCs w:val="20"/>
              </w:rPr>
              <w:t>Understand the symbols</w:t>
            </w:r>
            <w:r w:rsidR="0084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D90"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(       ,      </w:t>
            </w:r>
            <w:r w:rsidR="00843D90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r w:rsidR="00843D90"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="00843D9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43D90" w:rsidRPr="00843D90">
              <w:rPr>
                <w:rFonts w:ascii="Times New Roman" w:hAnsi="Times New Roman" w:cs="Times New Roman"/>
                <w:sz w:val="20"/>
                <w:szCs w:val="20"/>
              </w:rPr>
              <w:t>n the food label</w:t>
            </w:r>
          </w:p>
        </w:tc>
        <w:tc>
          <w:tcPr>
            <w:tcW w:w="203" w:type="pct"/>
          </w:tcPr>
          <w:p w14:paraId="7C2AA12B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0A75DA2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63E8A1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8448D98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8F8AFA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0D5B7E4A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6B7B78A" w14:textId="2AE621E2" w:rsidR="00F23F86" w:rsidRPr="00F23F86" w:rsidRDefault="00CA5425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74624" behindDoc="0" locked="0" layoutInCell="1" allowOverlap="1" wp14:anchorId="104845D1" wp14:editId="4D89F418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-15240</wp:posOffset>
                  </wp:positionV>
                  <wp:extent cx="198120" cy="198120"/>
                  <wp:effectExtent l="0" t="0" r="0" b="0"/>
                  <wp:wrapNone/>
                  <wp:docPr id="6" name="Resim 5" descr="metin, bitk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metin, bitk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3F8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72576" behindDoc="0" locked="0" layoutInCell="1" allowOverlap="1" wp14:anchorId="427FC6D0" wp14:editId="6EEE784C">
                  <wp:simplePos x="0" y="0"/>
                  <wp:positionH relativeFrom="column">
                    <wp:posOffset>1373505</wp:posOffset>
                  </wp:positionH>
                  <wp:positionV relativeFrom="paragraph">
                    <wp:posOffset>7620</wp:posOffset>
                  </wp:positionV>
                  <wp:extent cx="151130" cy="144780"/>
                  <wp:effectExtent l="0" t="0" r="1270" b="7620"/>
                  <wp:wrapNone/>
                  <wp:docPr id="5" name="Resim 6" descr="metin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metin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3D90" w:rsidRPr="00843D90">
              <w:rPr>
                <w:rFonts w:ascii="Times New Roman" w:hAnsi="Times New Roman" w:cs="Times New Roman"/>
                <w:sz w:val="20"/>
                <w:szCs w:val="20"/>
              </w:rPr>
              <w:t xml:space="preserve">Understand the </w:t>
            </w:r>
            <w:r w:rsidR="00F23F86" w:rsidRPr="00F23F86">
              <w:rPr>
                <w:rFonts w:ascii="Times New Roman" w:hAnsi="Times New Roman" w:cs="Times New Roman"/>
                <w:sz w:val="20"/>
                <w:szCs w:val="20"/>
              </w:rPr>
              <w:t>logo</w:t>
            </w:r>
            <w:r w:rsidR="00843D9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23F86"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54A" w:rsidRPr="00F23F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76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54A"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3F86"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  ,        </w:t>
            </w:r>
            <w:r w:rsidR="00843D90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r w:rsidR="00F23F86"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="00843D9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43D90" w:rsidRPr="00843D90">
              <w:rPr>
                <w:rFonts w:ascii="Times New Roman" w:hAnsi="Times New Roman" w:cs="Times New Roman"/>
                <w:sz w:val="20"/>
                <w:szCs w:val="20"/>
              </w:rPr>
              <w:t>n the food label</w:t>
            </w:r>
          </w:p>
        </w:tc>
        <w:tc>
          <w:tcPr>
            <w:tcW w:w="203" w:type="pct"/>
          </w:tcPr>
          <w:p w14:paraId="5108E32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5CFE331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EFAEBD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B36AC4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1B7C5F2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2CA9C35E" w14:textId="77777777" w:rsidTr="00F23F86">
        <w:trPr>
          <w:trHeight w:val="255"/>
        </w:trPr>
        <w:tc>
          <w:tcPr>
            <w:tcW w:w="3997" w:type="pct"/>
            <w:noWrap/>
            <w:vAlign w:val="bottom"/>
          </w:tcPr>
          <w:p w14:paraId="0A08A0EC" w14:textId="547FFBF7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ingredients list (components or contents) on the food label</w:t>
            </w:r>
          </w:p>
        </w:tc>
        <w:tc>
          <w:tcPr>
            <w:tcW w:w="203" w:type="pct"/>
          </w:tcPr>
          <w:p w14:paraId="08122E84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C8F3AF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DD52A35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5C11A5B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6C1CEC7F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2854B9B9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7B8B11D" w14:textId="1F9BF07C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“Reference Intake (RI)” rate on the food label</w:t>
            </w:r>
          </w:p>
        </w:tc>
        <w:tc>
          <w:tcPr>
            <w:tcW w:w="203" w:type="pct"/>
          </w:tcPr>
          <w:p w14:paraId="536F4F58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7043CA71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3BA4B55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CE8E68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1DDFA8A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644E9FC1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5565BF81" w14:textId="313DE2A6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“E” code on the food label</w:t>
            </w:r>
          </w:p>
        </w:tc>
        <w:tc>
          <w:tcPr>
            <w:tcW w:w="203" w:type="pct"/>
          </w:tcPr>
          <w:p w14:paraId="3B7094C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90852C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F5BCCB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FC98C6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721D2CD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75E23CC5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75392FE" w14:textId="13B1C397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contents written in bold and italics on the food label</w:t>
            </w:r>
          </w:p>
        </w:tc>
        <w:tc>
          <w:tcPr>
            <w:tcW w:w="203" w:type="pct"/>
          </w:tcPr>
          <w:p w14:paraId="1C3AF8F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1D6EA5C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8DB838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8520558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5DA3F45B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2EBEB59A" w14:textId="77777777" w:rsidTr="00F23F86">
        <w:trPr>
          <w:trHeight w:val="255"/>
        </w:trPr>
        <w:tc>
          <w:tcPr>
            <w:tcW w:w="3997" w:type="pct"/>
            <w:noWrap/>
            <w:vAlign w:val="bottom"/>
          </w:tcPr>
          <w:p w14:paraId="0342391F" w14:textId="61F0C6AA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storage and usage conditions on the food label</w:t>
            </w:r>
          </w:p>
        </w:tc>
        <w:tc>
          <w:tcPr>
            <w:tcW w:w="203" w:type="pct"/>
          </w:tcPr>
          <w:p w14:paraId="1E960EF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7DC7DB43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7339485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0D5A3D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6EFB036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0F2A508C" w14:textId="77777777" w:rsidTr="00F23F86">
        <w:trPr>
          <w:trHeight w:val="255"/>
        </w:trPr>
        <w:tc>
          <w:tcPr>
            <w:tcW w:w="3997" w:type="pct"/>
            <w:noWrap/>
            <w:vAlign w:val="bottom"/>
          </w:tcPr>
          <w:p w14:paraId="6549A27F" w14:textId="56ACD02B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Understand the instructions for use on the food label</w:t>
            </w:r>
          </w:p>
        </w:tc>
        <w:tc>
          <w:tcPr>
            <w:tcW w:w="203" w:type="pct"/>
          </w:tcPr>
          <w:p w14:paraId="54EBBBE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7294579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FF24C4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D64E748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309846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4431494D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6560C381" w14:textId="5E12EFEE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Interpret the amounts of components on the food label that may be harmful when consumed excessively</w:t>
            </w:r>
          </w:p>
        </w:tc>
        <w:tc>
          <w:tcPr>
            <w:tcW w:w="203" w:type="pct"/>
          </w:tcPr>
          <w:p w14:paraId="4C3911F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47406D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237C14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FFE595F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7BB75B2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22572449" w14:textId="77777777" w:rsidTr="00F23F86">
        <w:trPr>
          <w:trHeight w:val="70"/>
        </w:trPr>
        <w:tc>
          <w:tcPr>
            <w:tcW w:w="3997" w:type="pct"/>
            <w:noWrap/>
            <w:vAlign w:val="bottom"/>
            <w:hideMark/>
          </w:tcPr>
          <w:p w14:paraId="31D5F04E" w14:textId="103D1C8D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Interpret the amounts of energy and nutrients listed on the food label</w:t>
            </w:r>
          </w:p>
        </w:tc>
        <w:tc>
          <w:tcPr>
            <w:tcW w:w="203" w:type="pct"/>
          </w:tcPr>
          <w:p w14:paraId="7770B84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A5B4541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A7C9C03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97A114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5AF5CA1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0C94DE36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417BA06" w14:textId="31469456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Evaluate how the values on the food label and the portion consumed contribute to daily energy and nutrient requirements</w:t>
            </w:r>
          </w:p>
        </w:tc>
        <w:tc>
          <w:tcPr>
            <w:tcW w:w="203" w:type="pct"/>
          </w:tcPr>
          <w:p w14:paraId="1D481FD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72F9722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69C810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D0FD5E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38E7E6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26F59223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461D8373" w14:textId="08BD6585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Calculate the energy and nutrient content of the portion consumed using the values provided per 100 grams/100 ml on the food label</w:t>
            </w:r>
          </w:p>
        </w:tc>
        <w:tc>
          <w:tcPr>
            <w:tcW w:w="203" w:type="pct"/>
          </w:tcPr>
          <w:p w14:paraId="7548B7B4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01BC67EF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3EBF2E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DD2287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2663B1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243D5921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5F405B6" w14:textId="450D55B9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Assess the suitability of a food for a specific diet (e.g., low-fat) using the information on the food label</w:t>
            </w:r>
          </w:p>
        </w:tc>
        <w:tc>
          <w:tcPr>
            <w:tcW w:w="203" w:type="pct"/>
          </w:tcPr>
          <w:p w14:paraId="6D8BDC0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2985BCC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AA736D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BEECFAF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3A24BA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3CC352F0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60910C72" w14:textId="089C02EE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Make choices appropriate for certain health conditions (e.g., heart disease) using the food label</w:t>
            </w:r>
          </w:p>
        </w:tc>
        <w:tc>
          <w:tcPr>
            <w:tcW w:w="203" w:type="pct"/>
          </w:tcPr>
          <w:p w14:paraId="379759D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45F5511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84F489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4A0936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F43F2B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5326849B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2C518FB7" w14:textId="5F5D0C8F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Help others with food label information</w:t>
            </w:r>
          </w:p>
        </w:tc>
        <w:tc>
          <w:tcPr>
            <w:tcW w:w="203" w:type="pct"/>
          </w:tcPr>
          <w:p w14:paraId="500320B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230BFAE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DA46C1F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7D4A7B2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432279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7056211C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7BA0E98" w14:textId="43CDE3AF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Use the food label effectively to monitor energy and nutrient intake</w:t>
            </w:r>
          </w:p>
        </w:tc>
        <w:tc>
          <w:tcPr>
            <w:tcW w:w="203" w:type="pct"/>
          </w:tcPr>
          <w:p w14:paraId="07CEA05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1CEA934F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E2205C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A449975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4BFE23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1B20C113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34113CD" w14:textId="55E9B136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Plan meals according to nutritional goals using the food label</w:t>
            </w:r>
          </w:p>
        </w:tc>
        <w:tc>
          <w:tcPr>
            <w:tcW w:w="203" w:type="pct"/>
          </w:tcPr>
          <w:p w14:paraId="62A1773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767475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02947C1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AB2547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65FFAA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34BC1966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529BC3E7" w14:textId="617E8F1B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Create recipes using the information on the food label</w:t>
            </w:r>
          </w:p>
        </w:tc>
        <w:tc>
          <w:tcPr>
            <w:tcW w:w="203" w:type="pct"/>
          </w:tcPr>
          <w:p w14:paraId="3CB75221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5FD69454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6053A46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1996E83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63184B0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2F9F068A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2F272025" w14:textId="06FB272D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Purchase foods based on their consumption date (expiration, recommended) and the date they were frozen</w:t>
            </w:r>
          </w:p>
        </w:tc>
        <w:tc>
          <w:tcPr>
            <w:tcW w:w="203" w:type="pct"/>
          </w:tcPr>
          <w:p w14:paraId="0B08E6D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F8D6155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DDBEACC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8CB63C3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DBEE68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452BD9EC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2CA9DC6" w14:textId="60D3AE93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Prepare the purchased product according to the instructions on the food label</w:t>
            </w:r>
          </w:p>
        </w:tc>
        <w:tc>
          <w:tcPr>
            <w:tcW w:w="203" w:type="pct"/>
          </w:tcPr>
          <w:p w14:paraId="32136CE7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2E45A7B3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13F36F9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12CCA18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1E51DA2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23F86" w:rsidRPr="00F23F86" w14:paraId="66EFCA62" w14:textId="77777777" w:rsidTr="00F23F86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E5409F4" w14:textId="018782B8" w:rsidR="00F23F86" w:rsidRPr="00F23F86" w:rsidRDefault="00843D90" w:rsidP="00F23F86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3D90">
              <w:rPr>
                <w:rFonts w:ascii="Times New Roman" w:hAnsi="Times New Roman" w:cs="Times New Roman"/>
                <w:sz w:val="20"/>
                <w:szCs w:val="20"/>
              </w:rPr>
              <w:t>Store the purchased product according to the instructions on the food label</w:t>
            </w:r>
          </w:p>
        </w:tc>
        <w:tc>
          <w:tcPr>
            <w:tcW w:w="203" w:type="pct"/>
          </w:tcPr>
          <w:p w14:paraId="390E999A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0027791F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55E5B61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FE445CD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35675BE" w14:textId="77777777" w:rsidR="00F23F86" w:rsidRPr="00F23F86" w:rsidRDefault="00F23F86" w:rsidP="00F23F8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3F88967B" w14:textId="0EF94D68" w:rsidR="00F23F86" w:rsidRPr="00AB3762" w:rsidRDefault="00AB3762" w:rsidP="00AB3762">
      <w:pPr>
        <w:tabs>
          <w:tab w:val="left" w:pos="12108"/>
        </w:tabs>
        <w:rPr>
          <w:rFonts w:ascii="Times New Roman" w:hAnsi="Times New Roman" w:cs="Times New Roman"/>
          <w:sz w:val="18"/>
        </w:rPr>
      </w:pPr>
      <w:r w:rsidRPr="00AB3762">
        <w:rPr>
          <w:rFonts w:ascii="Times New Roman" w:hAnsi="Times New Roman" w:cs="Times New Roman"/>
          <w:b/>
          <w:sz w:val="18"/>
        </w:rPr>
        <w:t>Source:</w:t>
      </w:r>
      <w:r w:rsidRPr="00AB3762">
        <w:rPr>
          <w:rFonts w:ascii="Times New Roman" w:hAnsi="Times New Roman" w:cs="Times New Roman"/>
          <w:sz w:val="18"/>
        </w:rPr>
        <w:t xml:space="preserve"> Authors’ own work</w:t>
      </w:r>
    </w:p>
    <w:p w14:paraId="58EF3448" w14:textId="77777777" w:rsidR="00DF5573" w:rsidRPr="00DF5573" w:rsidRDefault="00DF5573" w:rsidP="00DF5573">
      <w:pPr>
        <w:jc w:val="both"/>
        <w:rPr>
          <w:rFonts w:ascii="Times New Roman" w:hAnsi="Times New Roman" w:cs="Times New Roman"/>
        </w:rPr>
      </w:pPr>
      <w:r w:rsidRPr="00DF5573">
        <w:rPr>
          <w:rFonts w:ascii="Times New Roman" w:hAnsi="Times New Roman" w:cs="Times New Roman"/>
        </w:rPr>
        <w:t xml:space="preserve">Scoring is based on a 5-point Likert scale, where </w:t>
      </w:r>
      <w:r w:rsidRPr="00DF5573">
        <w:rPr>
          <w:rFonts w:ascii="Times New Roman" w:hAnsi="Times New Roman" w:cs="Times New Roman"/>
          <w:i/>
          <w:iCs/>
        </w:rPr>
        <w:t>“Very difficult/Almost impossible” = 1 point, “Difficult” = 2 points, “Neither easy nor difficult” = 3 points, “Easy” = 4 points, and “Very easy” = 5 points.</w:t>
      </w:r>
      <w:r w:rsidRPr="00DF5573">
        <w:rPr>
          <w:rFonts w:ascii="Times New Roman" w:hAnsi="Times New Roman" w:cs="Times New Roman"/>
        </w:rPr>
        <w:t xml:space="preserve"> The points given to each item are summed to calculate the total score of the scale. Subscale scores can also be calculated separately.</w:t>
      </w:r>
    </w:p>
    <w:p w14:paraId="6BB5A058" w14:textId="77777777" w:rsidR="00DF5573" w:rsidRPr="00423132" w:rsidRDefault="00DF5573" w:rsidP="00423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3132">
        <w:rPr>
          <w:rFonts w:ascii="Times New Roman" w:hAnsi="Times New Roman" w:cs="Times New Roman"/>
        </w:rPr>
        <w:t>The Ability to Access Label Information subscale consists of items 1, 2, 3, 4, 5, 6, and 7.</w:t>
      </w:r>
    </w:p>
    <w:p w14:paraId="31D54947" w14:textId="77777777" w:rsidR="00DF5573" w:rsidRPr="00423132" w:rsidRDefault="00DF5573" w:rsidP="00423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3132">
        <w:rPr>
          <w:rFonts w:ascii="Times New Roman" w:hAnsi="Times New Roman" w:cs="Times New Roman"/>
        </w:rPr>
        <w:t>The Ability to Understand Health and Nutrition Information subscale consists of items 8, 9, 10, and 11.</w:t>
      </w:r>
    </w:p>
    <w:p w14:paraId="5E6905A1" w14:textId="77777777" w:rsidR="00DF5573" w:rsidRPr="00423132" w:rsidRDefault="00DF5573" w:rsidP="00423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3132">
        <w:rPr>
          <w:rFonts w:ascii="Times New Roman" w:hAnsi="Times New Roman" w:cs="Times New Roman"/>
        </w:rPr>
        <w:t>The Ability to Understand Label Components subscale consists of items 12, 13, 14, 15, 16, and 17.</w:t>
      </w:r>
    </w:p>
    <w:p w14:paraId="7E09CD59" w14:textId="77777777" w:rsidR="00DF5573" w:rsidRPr="00423132" w:rsidRDefault="00DF5573" w:rsidP="00423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3132">
        <w:rPr>
          <w:rFonts w:ascii="Times New Roman" w:hAnsi="Times New Roman" w:cs="Times New Roman"/>
        </w:rPr>
        <w:t>The Ability to Understand and Apply Instructions subscale consists of items 18, 19, 30, 31, and 32.</w:t>
      </w:r>
    </w:p>
    <w:p w14:paraId="5917C3B2" w14:textId="77777777" w:rsidR="00DF5573" w:rsidRPr="00423132" w:rsidRDefault="00DF5573" w:rsidP="00423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3132">
        <w:rPr>
          <w:rFonts w:ascii="Times New Roman" w:hAnsi="Times New Roman" w:cs="Times New Roman"/>
        </w:rPr>
        <w:t>The Ability to Appraise and Apply Label Information subscale consists of items 20, 21, 22, 23, 24, 25, 26, 27, 28, and 29.</w:t>
      </w:r>
    </w:p>
    <w:p w14:paraId="7FBB60F2" w14:textId="77777777" w:rsidR="00DF5573" w:rsidRPr="00DF5573" w:rsidRDefault="00DF5573" w:rsidP="00DF5573">
      <w:pPr>
        <w:jc w:val="both"/>
        <w:rPr>
          <w:rFonts w:ascii="Times New Roman" w:hAnsi="Times New Roman" w:cs="Times New Roman"/>
        </w:rPr>
      </w:pPr>
      <w:r w:rsidRPr="00DF5573">
        <w:rPr>
          <w:rFonts w:ascii="Times New Roman" w:hAnsi="Times New Roman" w:cs="Times New Roman"/>
        </w:rPr>
        <w:t xml:space="preserve">The total score of the scale ranges from </w:t>
      </w:r>
      <w:r w:rsidRPr="00DF5573">
        <w:rPr>
          <w:rFonts w:ascii="Times New Roman" w:hAnsi="Times New Roman" w:cs="Times New Roman"/>
          <w:b/>
          <w:bCs/>
        </w:rPr>
        <w:t>32 to 160</w:t>
      </w:r>
      <w:r w:rsidRPr="00DF5573">
        <w:rPr>
          <w:rFonts w:ascii="Times New Roman" w:hAnsi="Times New Roman" w:cs="Times New Roman"/>
        </w:rPr>
        <w:t>, reflecting the participant’s overall level of food label literacy. Scores obtained from the subscales indicate competency in the corresponding skill area.</w:t>
      </w:r>
    </w:p>
    <w:p w14:paraId="07833127" w14:textId="5F1F9049" w:rsidR="00F23F86" w:rsidRDefault="00F23F86" w:rsidP="00DF5573">
      <w:pPr>
        <w:jc w:val="both"/>
        <w:rPr>
          <w:rFonts w:ascii="Times New Roman" w:hAnsi="Times New Roman" w:cs="Times New Roman"/>
        </w:rPr>
      </w:pPr>
    </w:p>
    <w:p w14:paraId="2DF2E6B3" w14:textId="54D299B6" w:rsidR="007B55A5" w:rsidRDefault="007B55A5" w:rsidP="007B55A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2. Food Label Literacy Scale and Instruction in Turkish</w:t>
      </w:r>
    </w:p>
    <w:p w14:paraId="44C0EED7" w14:textId="2610F5AE" w:rsidR="004730A2" w:rsidRPr="00F23F86" w:rsidRDefault="004730A2" w:rsidP="004730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Besin Etiketi Okuryazarlığı Ölçeği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368"/>
        <w:gridCol w:w="425"/>
        <w:gridCol w:w="442"/>
        <w:gridCol w:w="412"/>
        <w:gridCol w:w="412"/>
        <w:gridCol w:w="408"/>
      </w:tblGrid>
      <w:tr w:rsidR="007B55A5" w:rsidRPr="00F23F86" w14:paraId="3AC60DFB" w14:textId="77777777" w:rsidTr="008E1DCE">
        <w:trPr>
          <w:cantSplit/>
          <w:trHeight w:val="1842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92E47" w14:textId="77777777" w:rsidR="007B55A5" w:rsidRPr="00F23F86" w:rsidRDefault="007B55A5" w:rsidP="008E1DCE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sz w:val="20"/>
                <w:szCs w:val="20"/>
              </w:rPr>
              <w:t>Lütfen her maddeyi dikkatlice okuyunuz ve kendinizi en iyi tanımlayan seçeneği işaretleyiniz.</w:t>
            </w:r>
          </w:p>
          <w:p w14:paraId="5BC13E0C" w14:textId="77777777" w:rsidR="007B55A5" w:rsidRPr="00F23F86" w:rsidRDefault="007B55A5" w:rsidP="008E1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sz w:val="20"/>
                <w:szCs w:val="20"/>
              </w:rPr>
              <w:t>Çok zor/Neredeyse imkânsız:</w:t>
            </w: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Maddede yazılanı gerçekleştirmek için çok fazla çaba harcamanız gerekiyor veya bu konuda yeterince bilgiye sahip değilsiniz.</w:t>
            </w:r>
          </w:p>
          <w:p w14:paraId="1F762D8D" w14:textId="77777777" w:rsidR="007B55A5" w:rsidRPr="00F23F86" w:rsidRDefault="007B55A5" w:rsidP="008E1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sz w:val="20"/>
                <w:szCs w:val="20"/>
              </w:rPr>
              <w:t>Zor:</w:t>
            </w: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Maddede yazılanı gerçekleştirmek zorlayıcı olabilir, çaba göstererek yapılabilir.</w:t>
            </w:r>
          </w:p>
          <w:p w14:paraId="13BE2FE0" w14:textId="77777777" w:rsidR="007B55A5" w:rsidRPr="00F23F86" w:rsidRDefault="007B55A5" w:rsidP="008E1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sz w:val="20"/>
                <w:szCs w:val="20"/>
              </w:rPr>
              <w:t>Ne kolay ne de zor:</w:t>
            </w: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Maddede yazılanı yapmak biraz karmaşık olabilir, bazı kısımları kolay gelebilirken bazıları zorlayıcı olabilir.</w:t>
            </w:r>
          </w:p>
          <w:p w14:paraId="023F59F4" w14:textId="77777777" w:rsidR="007B55A5" w:rsidRPr="00F23F86" w:rsidRDefault="007B55A5" w:rsidP="008E1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sz w:val="20"/>
                <w:szCs w:val="20"/>
              </w:rPr>
              <w:t>Kolay:</w:t>
            </w: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Maddede yazılanı yapmak için bir miktar çaba sarf etmeniz yeterli olur ve zorlanmadan başarabilirsiniz</w:t>
            </w:r>
          </w:p>
          <w:p w14:paraId="536A943F" w14:textId="77777777" w:rsidR="007B55A5" w:rsidRPr="00F23F86" w:rsidRDefault="007B55A5" w:rsidP="008E1DCE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sz w:val="20"/>
                <w:szCs w:val="20"/>
              </w:rPr>
              <w:t>Çok kolay:</w:t>
            </w: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Maddede yazılanı yapmak için çok az çaba gerekir ve kolaylıkla başarabilirsiniz.</w:t>
            </w:r>
          </w:p>
        </w:tc>
      </w:tr>
      <w:tr w:rsidR="007B55A5" w:rsidRPr="00F23F86" w14:paraId="1D0076DA" w14:textId="77777777" w:rsidTr="008E1DCE">
        <w:trPr>
          <w:cantSplit/>
          <w:trHeight w:val="2796"/>
        </w:trPr>
        <w:tc>
          <w:tcPr>
            <w:tcW w:w="3997" w:type="pct"/>
            <w:tcBorders>
              <w:top w:val="single" w:sz="4" w:space="0" w:color="auto"/>
            </w:tcBorders>
          </w:tcPr>
          <w:p w14:paraId="5B131F89" w14:textId="77777777" w:rsidR="007B55A5" w:rsidRPr="00F23F86" w:rsidRDefault="007B55A5" w:rsidP="008E1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  <w:textDirection w:val="btLr"/>
          </w:tcPr>
          <w:p w14:paraId="07ADC44F" w14:textId="77777777" w:rsidR="007B55A5" w:rsidRPr="00F23F86" w:rsidRDefault="007B55A5" w:rsidP="008E1DC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 zor/Neredeyse imkânsız</w:t>
            </w:r>
          </w:p>
        </w:tc>
        <w:tc>
          <w:tcPr>
            <w:tcW w:w="211" w:type="pct"/>
            <w:tcBorders>
              <w:top w:val="single" w:sz="4" w:space="0" w:color="auto"/>
            </w:tcBorders>
            <w:textDirection w:val="btLr"/>
          </w:tcPr>
          <w:p w14:paraId="3050AFA4" w14:textId="77777777" w:rsidR="007B55A5" w:rsidRPr="00F23F86" w:rsidRDefault="007B55A5" w:rsidP="008E1DC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Zor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extDirection w:val="btLr"/>
          </w:tcPr>
          <w:p w14:paraId="226EEF1C" w14:textId="77777777" w:rsidR="007B55A5" w:rsidRPr="00F23F86" w:rsidRDefault="007B55A5" w:rsidP="008E1DC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 kolay ne de zor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extDirection w:val="btLr"/>
          </w:tcPr>
          <w:p w14:paraId="14D7D86C" w14:textId="77777777" w:rsidR="007B55A5" w:rsidRPr="00F23F86" w:rsidRDefault="007B55A5" w:rsidP="008E1DC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Kolay</w:t>
            </w:r>
          </w:p>
        </w:tc>
        <w:tc>
          <w:tcPr>
            <w:tcW w:w="195" w:type="pct"/>
            <w:tcBorders>
              <w:top w:val="single" w:sz="4" w:space="0" w:color="auto"/>
            </w:tcBorders>
            <w:textDirection w:val="btLr"/>
          </w:tcPr>
          <w:p w14:paraId="37965325" w14:textId="77777777" w:rsidR="007B55A5" w:rsidRPr="00F23F86" w:rsidRDefault="007B55A5" w:rsidP="008E1DC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 kolay</w:t>
            </w:r>
          </w:p>
        </w:tc>
      </w:tr>
      <w:tr w:rsidR="007B55A5" w:rsidRPr="00F23F86" w14:paraId="36C2B74E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5DC5CD1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işletme bilgilendirmelerine (menşe, ağırlık, üretim metodu vb.) ulaşmak</w:t>
            </w:r>
          </w:p>
        </w:tc>
        <w:tc>
          <w:tcPr>
            <w:tcW w:w="203" w:type="pct"/>
          </w:tcPr>
          <w:p w14:paraId="61E18CA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24DE9F04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B8731F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C93F46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3148F1A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6787963D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66FF0386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bilgiyi elde etmek için araştırma yapmak</w:t>
            </w:r>
          </w:p>
        </w:tc>
        <w:tc>
          <w:tcPr>
            <w:tcW w:w="203" w:type="pct"/>
          </w:tcPr>
          <w:p w14:paraId="603723D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E67BC9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CBB990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3EA215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80D0BB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79D51A1F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579BA0CA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Besinler arasındaki farkları kıyaslamak için besin etiketi üzerindeki gerekli bilgilere ulaşmak</w:t>
            </w:r>
          </w:p>
        </w:tc>
        <w:tc>
          <w:tcPr>
            <w:tcW w:w="203" w:type="pct"/>
          </w:tcPr>
          <w:p w14:paraId="08743E2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E820130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C747B2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BA59CF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B82F3F0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0DC5E637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7F581297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 ile ürünün içindekiler hakkında bilgi edinmek</w:t>
            </w:r>
          </w:p>
        </w:tc>
        <w:tc>
          <w:tcPr>
            <w:tcW w:w="203" w:type="pct"/>
          </w:tcPr>
          <w:p w14:paraId="70CE2A7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03FB13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67EFF7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11B930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9E47E16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26202655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7C1D85BF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 ile ürünün enerji ve besin ögeleri miktarları hakkındaki bilgiye ulaşmak</w:t>
            </w:r>
          </w:p>
        </w:tc>
        <w:tc>
          <w:tcPr>
            <w:tcW w:w="203" w:type="pct"/>
          </w:tcPr>
          <w:p w14:paraId="13A0F25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207CBFB4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CD331A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D24EEF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CF174F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67F6E761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A6B4A1E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enerji ve besin öğeleri tablosunu okumak</w:t>
            </w:r>
          </w:p>
        </w:tc>
        <w:tc>
          <w:tcPr>
            <w:tcW w:w="203" w:type="pct"/>
          </w:tcPr>
          <w:p w14:paraId="4107466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F25A22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1CABB36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97CE8E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18008B9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5329A786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6176CCD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seçimleri hakkında bilinçli kararlar vermek için besin etiketini okumak</w:t>
            </w:r>
          </w:p>
        </w:tc>
        <w:tc>
          <w:tcPr>
            <w:tcW w:w="203" w:type="pct"/>
          </w:tcPr>
          <w:p w14:paraId="4BB5B1EA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147735C0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C55D520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3DE0650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7A5152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5A88EA2E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00CB386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etiketinin sağlık için önemini anlamak</w:t>
            </w:r>
          </w:p>
        </w:tc>
        <w:tc>
          <w:tcPr>
            <w:tcW w:w="203" w:type="pct"/>
          </w:tcPr>
          <w:p w14:paraId="024FC81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9BCCF5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B6BE736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591F4B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6B669C5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6FB8A217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518CDD9F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enerji ve besin ögesi miktarlarının sağlık için önemi anlamak</w:t>
            </w:r>
          </w:p>
        </w:tc>
        <w:tc>
          <w:tcPr>
            <w:tcW w:w="203" w:type="pct"/>
          </w:tcPr>
          <w:p w14:paraId="241F00B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546B522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43BB50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19CA7F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1E52B3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7D7E82FC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192F51E1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beslenme bildirimini (besin ögeleri miktarı, referans alım oranı vb.) anlamak</w:t>
            </w:r>
          </w:p>
        </w:tc>
        <w:tc>
          <w:tcPr>
            <w:tcW w:w="203" w:type="pct"/>
          </w:tcPr>
          <w:p w14:paraId="4764F29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06BB5A2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C7D849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653B40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642F167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46CCD7D2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79740BFB" w14:textId="2DF0E7A7" w:rsidR="007B55A5" w:rsidRPr="00F23F86" w:rsidRDefault="00A76BF7" w:rsidP="00A76BF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76BF7">
              <w:rPr>
                <w:rFonts w:ascii="Times New Roman" w:hAnsi="Times New Roman" w:cs="Times New Roman"/>
                <w:sz w:val="20"/>
                <w:szCs w:val="20"/>
              </w:rPr>
              <w:t>Besin etiketindeki sağlık beyanını (demir, çocukların normal bilişsel gelişimine katkıda bulunur vb.) anlamak</w:t>
            </w:r>
          </w:p>
        </w:tc>
        <w:tc>
          <w:tcPr>
            <w:tcW w:w="203" w:type="pct"/>
          </w:tcPr>
          <w:p w14:paraId="73FCA7E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EC2FFC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9DC00B6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8142A8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68B01970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17420657" w14:textId="77777777" w:rsidTr="008E1DCE">
        <w:trPr>
          <w:trHeight w:val="280"/>
        </w:trPr>
        <w:tc>
          <w:tcPr>
            <w:tcW w:w="3997" w:type="pct"/>
            <w:noWrap/>
            <w:vAlign w:val="bottom"/>
            <w:hideMark/>
          </w:tcPr>
          <w:p w14:paraId="3B806FFA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8480" behindDoc="0" locked="0" layoutInCell="1" allowOverlap="1" wp14:anchorId="239018CD" wp14:editId="6A143747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13970</wp:posOffset>
                  </wp:positionV>
                  <wp:extent cx="162560" cy="162560"/>
                  <wp:effectExtent l="0" t="0" r="8890" b="8890"/>
                  <wp:wrapNone/>
                  <wp:docPr id="916644980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ng-transparent-food-contact-materials-symbol-sklenice-a-vidličky-symbol-miscellaneous-food-text-thumbnail.pn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3F8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24999196" wp14:editId="3272E576">
                  <wp:simplePos x="0" y="0"/>
                  <wp:positionH relativeFrom="column">
                    <wp:posOffset>1824990</wp:posOffset>
                  </wp:positionH>
                  <wp:positionV relativeFrom="paragraph">
                    <wp:posOffset>25400</wp:posOffset>
                  </wp:positionV>
                  <wp:extent cx="142875" cy="129540"/>
                  <wp:effectExtent l="0" t="0" r="9525" b="3810"/>
                  <wp:wrapNone/>
                  <wp:docPr id="134307623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-sign-300x27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sembolleri (       ,      vb.) anlamak</w:t>
            </w:r>
          </w:p>
        </w:tc>
        <w:tc>
          <w:tcPr>
            <w:tcW w:w="203" w:type="pct"/>
          </w:tcPr>
          <w:p w14:paraId="495497BF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D4E50A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0780CF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895A5AA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1001270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59926E81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5AF9FB31" w14:textId="61BB2CC0" w:rsidR="007B55A5" w:rsidRPr="00F23F86" w:rsidRDefault="009A7B07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75A11EE7" wp14:editId="676A2A87">
                  <wp:simplePos x="0" y="0"/>
                  <wp:positionH relativeFrom="column">
                    <wp:posOffset>1859915</wp:posOffset>
                  </wp:positionH>
                  <wp:positionV relativeFrom="paragraph">
                    <wp:posOffset>-17780</wp:posOffset>
                  </wp:positionV>
                  <wp:extent cx="198120" cy="198120"/>
                  <wp:effectExtent l="0" t="0" r="0" b="0"/>
                  <wp:wrapNone/>
                  <wp:docPr id="456569586" name="Resim 5" descr="metin, bitk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metin, bitk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5A5" w:rsidRPr="00F23F8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70528" behindDoc="0" locked="0" layoutInCell="1" allowOverlap="1" wp14:anchorId="7CD99BA8" wp14:editId="5A937E89">
                  <wp:simplePos x="0" y="0"/>
                  <wp:positionH relativeFrom="column">
                    <wp:posOffset>1640840</wp:posOffset>
                  </wp:positionH>
                  <wp:positionV relativeFrom="paragraph">
                    <wp:posOffset>12700</wp:posOffset>
                  </wp:positionV>
                  <wp:extent cx="151130" cy="144780"/>
                  <wp:effectExtent l="0" t="0" r="1270" b="7620"/>
                  <wp:wrapNone/>
                  <wp:docPr id="535061868" name="Resim 6" descr="metin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metin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5A5"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logoları (</w:t>
            </w:r>
            <w:r w:rsidR="007B5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5A5" w:rsidRPr="00F23F86">
              <w:rPr>
                <w:rFonts w:ascii="Times New Roman" w:hAnsi="Times New Roman" w:cs="Times New Roman"/>
                <w:sz w:val="20"/>
                <w:szCs w:val="20"/>
              </w:rPr>
              <w:t xml:space="preserve">    ,        vb.) anlamak</w:t>
            </w:r>
          </w:p>
        </w:tc>
        <w:tc>
          <w:tcPr>
            <w:tcW w:w="203" w:type="pct"/>
          </w:tcPr>
          <w:p w14:paraId="43265A7F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16A8FD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01D969A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A278E2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A863456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6FDACBE7" w14:textId="77777777" w:rsidTr="008E1DCE">
        <w:trPr>
          <w:trHeight w:val="255"/>
        </w:trPr>
        <w:tc>
          <w:tcPr>
            <w:tcW w:w="3997" w:type="pct"/>
            <w:noWrap/>
            <w:vAlign w:val="bottom"/>
          </w:tcPr>
          <w:p w14:paraId="61A62B98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bileşenler listesini (bileşenler veya içindekiler) anlamak</w:t>
            </w:r>
          </w:p>
        </w:tc>
        <w:tc>
          <w:tcPr>
            <w:tcW w:w="203" w:type="pct"/>
          </w:tcPr>
          <w:p w14:paraId="3EE3532A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1FA502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AE165C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40A179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72382B1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62DDD800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7CD4B23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Besin etiketindeki ‘Referans Alım (RA) oranını' anlamak</w:t>
            </w:r>
          </w:p>
        </w:tc>
        <w:tc>
          <w:tcPr>
            <w:tcW w:w="203" w:type="pct"/>
          </w:tcPr>
          <w:p w14:paraId="59C85F0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76F3275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9387E6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75735BA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7B4EC66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1A6ADF1A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73B454C2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‘E’ kodunu anlamak</w:t>
            </w:r>
          </w:p>
        </w:tc>
        <w:tc>
          <w:tcPr>
            <w:tcW w:w="203" w:type="pct"/>
          </w:tcPr>
          <w:p w14:paraId="682491B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5DF7AB7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17AE49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29FD98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9681E9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5B19E38F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10FDA42B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koyu ve italik harflerle yazılan içerikleri anlamak</w:t>
            </w:r>
          </w:p>
        </w:tc>
        <w:tc>
          <w:tcPr>
            <w:tcW w:w="203" w:type="pct"/>
          </w:tcPr>
          <w:p w14:paraId="6D8FB02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C66B52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B401D9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5BBF8D4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745C81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58D4BA14" w14:textId="77777777" w:rsidTr="008E1DCE">
        <w:trPr>
          <w:trHeight w:val="255"/>
        </w:trPr>
        <w:tc>
          <w:tcPr>
            <w:tcW w:w="3997" w:type="pct"/>
            <w:noWrap/>
            <w:vAlign w:val="bottom"/>
          </w:tcPr>
          <w:p w14:paraId="0B3BD08D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saklama ve kullanım koşullarını anlamak</w:t>
            </w:r>
          </w:p>
        </w:tc>
        <w:tc>
          <w:tcPr>
            <w:tcW w:w="203" w:type="pct"/>
          </w:tcPr>
          <w:p w14:paraId="10BC5E6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257E839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18A059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705BA1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1BFDED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4FDA82C2" w14:textId="77777777" w:rsidTr="008E1DCE">
        <w:trPr>
          <w:trHeight w:val="255"/>
        </w:trPr>
        <w:tc>
          <w:tcPr>
            <w:tcW w:w="3997" w:type="pct"/>
            <w:noWrap/>
            <w:vAlign w:val="bottom"/>
          </w:tcPr>
          <w:p w14:paraId="73F37CE6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kullanma talimatını anlamak</w:t>
            </w:r>
          </w:p>
        </w:tc>
        <w:tc>
          <w:tcPr>
            <w:tcW w:w="203" w:type="pct"/>
          </w:tcPr>
          <w:p w14:paraId="5F0B6DC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5480413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751C7F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77166C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54800F5F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0F233073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CD71EC0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etiketini ile aşırı tüketildiğinde sağlığa zararlı olan besin maddelerinin miktarlarını yorumlamak</w:t>
            </w:r>
          </w:p>
        </w:tc>
        <w:tc>
          <w:tcPr>
            <w:tcW w:w="203" w:type="pct"/>
          </w:tcPr>
          <w:p w14:paraId="33C3702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BB2A88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FF79EB4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99035A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C666450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1717F7BE" w14:textId="77777777" w:rsidTr="008E1DCE">
        <w:trPr>
          <w:trHeight w:val="70"/>
        </w:trPr>
        <w:tc>
          <w:tcPr>
            <w:tcW w:w="3997" w:type="pct"/>
            <w:noWrap/>
            <w:vAlign w:val="bottom"/>
            <w:hideMark/>
          </w:tcPr>
          <w:p w14:paraId="54066805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enerji ve besin ögesi miktarları hakkında yorum yapmak</w:t>
            </w:r>
          </w:p>
        </w:tc>
        <w:tc>
          <w:tcPr>
            <w:tcW w:w="203" w:type="pct"/>
          </w:tcPr>
          <w:p w14:paraId="14D1632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FD5B91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52B879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1FDA7EF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B20743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52DFFEC6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D87F49D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 verilen değerler ile tüketilen miktarın günlük enerji ve besin ögesi gereksinimlerine katkısını değerlendirmek</w:t>
            </w:r>
          </w:p>
        </w:tc>
        <w:tc>
          <w:tcPr>
            <w:tcW w:w="203" w:type="pct"/>
          </w:tcPr>
          <w:p w14:paraId="33BFF48A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615333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65B949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26007C6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917032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0665D7DB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763DE072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 100 gram/100 ml üzerinden verilen değerler ile tüketilen miktarın enerji ve besin ögesi miktarını hesaplamak</w:t>
            </w:r>
          </w:p>
        </w:tc>
        <w:tc>
          <w:tcPr>
            <w:tcW w:w="203" w:type="pct"/>
          </w:tcPr>
          <w:p w14:paraId="3ED8728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10AF258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A3F562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AD8F32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FF508F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7E32419E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C16A429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bilgiler ile besinin belirli bir diyete (örn. az yağlı) uygunluğunu değerlendirmek</w:t>
            </w:r>
          </w:p>
        </w:tc>
        <w:tc>
          <w:tcPr>
            <w:tcW w:w="203" w:type="pct"/>
          </w:tcPr>
          <w:p w14:paraId="5BA463D4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C9698E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8759EE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35EDA5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8EB193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712895EA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690C3BEA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 ile belirli sağlık sorunlarına (örn. kalp hastalığı) uygun seçim yapmak</w:t>
            </w:r>
          </w:p>
        </w:tc>
        <w:tc>
          <w:tcPr>
            <w:tcW w:w="203" w:type="pct"/>
          </w:tcPr>
          <w:p w14:paraId="1563610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208E9F1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A7A02C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55C8984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B87BB4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35EA883B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D0C2D44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etiketleri konusunda başkalarına yardımcı olmak</w:t>
            </w:r>
          </w:p>
        </w:tc>
        <w:tc>
          <w:tcPr>
            <w:tcW w:w="203" w:type="pct"/>
          </w:tcPr>
          <w:p w14:paraId="17315BE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5B9F6A5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DC0232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F11D0A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97DB08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10639C17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01792112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etiketini enerji ve besin ögelerini kontrol etmek için etkili bir şekilde kullanmak</w:t>
            </w:r>
          </w:p>
        </w:tc>
        <w:tc>
          <w:tcPr>
            <w:tcW w:w="203" w:type="pct"/>
          </w:tcPr>
          <w:p w14:paraId="1EF656A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B671776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6CFC0A8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C2DD56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560DF4F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6BE7E493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5867CF48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etiketini okuyarak beslenme hedeflerine uygun öğün planlamak</w:t>
            </w:r>
          </w:p>
        </w:tc>
        <w:tc>
          <w:tcPr>
            <w:tcW w:w="203" w:type="pct"/>
          </w:tcPr>
          <w:p w14:paraId="2187EE7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76D37DD4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2A8F15DE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E46B63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09C8801F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370401C3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A38C7E6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 etiketindeki bilgileri kullanarak tarifler oluşturmak</w:t>
            </w:r>
          </w:p>
        </w:tc>
        <w:tc>
          <w:tcPr>
            <w:tcW w:w="203" w:type="pct"/>
          </w:tcPr>
          <w:p w14:paraId="2F599CFF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1BE89F5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635384D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2BDB33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42905B1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56A287E0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2FC47659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Besinleri, tüketim tarihine (son, tavsiye edilen) ve dondurulduğu tarihe göre satın almak</w:t>
            </w:r>
          </w:p>
        </w:tc>
        <w:tc>
          <w:tcPr>
            <w:tcW w:w="203" w:type="pct"/>
          </w:tcPr>
          <w:p w14:paraId="1EFD0C60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6CD082C2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6353C0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134D5DAC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1A0F43A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1EED8551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3443770A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Satın alınan ürünü besin etiketindeki talimata uygun olarak hazırlamak</w:t>
            </w:r>
          </w:p>
        </w:tc>
        <w:tc>
          <w:tcPr>
            <w:tcW w:w="203" w:type="pct"/>
          </w:tcPr>
          <w:p w14:paraId="1B3A8C3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302285D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3775F4E8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434133A9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3767A9E5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5A5" w:rsidRPr="00F23F86" w14:paraId="111DDE36" w14:textId="77777777" w:rsidTr="008E1DCE">
        <w:trPr>
          <w:trHeight w:val="255"/>
        </w:trPr>
        <w:tc>
          <w:tcPr>
            <w:tcW w:w="3997" w:type="pct"/>
            <w:noWrap/>
            <w:vAlign w:val="bottom"/>
            <w:hideMark/>
          </w:tcPr>
          <w:p w14:paraId="19204713" w14:textId="77777777" w:rsidR="007B55A5" w:rsidRPr="00F23F86" w:rsidRDefault="007B55A5" w:rsidP="00D60087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23F86">
              <w:rPr>
                <w:rFonts w:ascii="Times New Roman" w:hAnsi="Times New Roman" w:cs="Times New Roman"/>
                <w:sz w:val="20"/>
                <w:szCs w:val="20"/>
              </w:rPr>
              <w:t>Satın alınan ürünü besin etiketindeki talimata uygun olarak saklamak</w:t>
            </w:r>
          </w:p>
        </w:tc>
        <w:tc>
          <w:tcPr>
            <w:tcW w:w="203" w:type="pct"/>
          </w:tcPr>
          <w:p w14:paraId="065364CB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" w:type="pct"/>
          </w:tcPr>
          <w:p w14:paraId="484E7EC3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0661CF77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7" w:type="pct"/>
          </w:tcPr>
          <w:p w14:paraId="7160CCCA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pct"/>
          </w:tcPr>
          <w:p w14:paraId="299D42F1" w14:textId="77777777" w:rsidR="007B55A5" w:rsidRPr="00F23F86" w:rsidRDefault="007B55A5" w:rsidP="008E1D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1E27C1C" w14:textId="6DDBD734" w:rsidR="007B55A5" w:rsidRPr="00AB3762" w:rsidRDefault="00AB3762" w:rsidP="00AB3762">
      <w:pPr>
        <w:tabs>
          <w:tab w:val="left" w:pos="12108"/>
        </w:tabs>
        <w:rPr>
          <w:rFonts w:ascii="Times New Roman" w:hAnsi="Times New Roman" w:cs="Times New Roman"/>
          <w:sz w:val="18"/>
        </w:rPr>
      </w:pPr>
      <w:r w:rsidRPr="00AB3762">
        <w:rPr>
          <w:rFonts w:ascii="Times New Roman" w:hAnsi="Times New Roman" w:cs="Times New Roman"/>
          <w:b/>
          <w:sz w:val="18"/>
        </w:rPr>
        <w:t>Source:</w:t>
      </w:r>
      <w:r w:rsidRPr="00AB3762">
        <w:rPr>
          <w:rFonts w:ascii="Times New Roman" w:hAnsi="Times New Roman" w:cs="Times New Roman"/>
          <w:sz w:val="18"/>
        </w:rPr>
        <w:t xml:space="preserve"> Authors’ own work</w:t>
      </w:r>
    </w:p>
    <w:p w14:paraId="28C00462" w14:textId="77777777" w:rsidR="007B55A5" w:rsidRDefault="007B55A5" w:rsidP="007B55A5">
      <w:pPr>
        <w:jc w:val="both"/>
        <w:rPr>
          <w:rFonts w:ascii="Times New Roman" w:hAnsi="Times New Roman" w:cs="Times New Roman"/>
        </w:rPr>
      </w:pPr>
      <w:r w:rsidRPr="00E71996">
        <w:rPr>
          <w:rFonts w:ascii="Times New Roman" w:hAnsi="Times New Roman" w:cs="Times New Roman"/>
        </w:rPr>
        <w:t xml:space="preserve">“Çok zor/Neredeyse imkânsız” 1 puan, “Zor” 2 puan, “Ne kolay ne de zor” 3 puan, “Kolay” 4 puan, “Çok Kolay” 5 puan olacak şekilde puanlanır. Her maddeye verilen puanlar, ölçeğin toplam puanını oluşturmak için toplanır. Alt boyutların her biri için ayrı puanlar hesaplanabilir.  </w:t>
      </w:r>
    </w:p>
    <w:p w14:paraId="6974DEA5" w14:textId="77777777" w:rsidR="007B55A5" w:rsidRPr="002530B3" w:rsidRDefault="007B55A5" w:rsidP="00423132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530B3">
        <w:rPr>
          <w:rFonts w:ascii="Times New Roman" w:hAnsi="Times New Roman" w:cs="Times New Roman"/>
        </w:rPr>
        <w:t xml:space="preserve">Etiket Bilgilerine Erişim Becerileri Alt Boyutunu; 1, 2, 3, 4, 5, 6, 7 numaralı </w:t>
      </w:r>
      <w:r>
        <w:rPr>
          <w:rFonts w:ascii="Times New Roman" w:hAnsi="Times New Roman" w:cs="Times New Roman"/>
        </w:rPr>
        <w:t>ifadeler,</w:t>
      </w:r>
    </w:p>
    <w:p w14:paraId="438E3EE0" w14:textId="77777777" w:rsidR="007B55A5" w:rsidRPr="002530B3" w:rsidRDefault="007B55A5" w:rsidP="00423132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530B3">
        <w:rPr>
          <w:rFonts w:ascii="Times New Roman" w:hAnsi="Times New Roman" w:cs="Times New Roman"/>
        </w:rPr>
        <w:t xml:space="preserve">Sağlık ve Beslenme Bilgilerini Anlama Becerileri Alt Boyutunu; 8, 9, 10, 11 numaralı </w:t>
      </w:r>
      <w:r>
        <w:rPr>
          <w:rFonts w:ascii="Times New Roman" w:hAnsi="Times New Roman" w:cs="Times New Roman"/>
        </w:rPr>
        <w:t>ifadeler,</w:t>
      </w:r>
      <w:r w:rsidRPr="002530B3">
        <w:rPr>
          <w:rFonts w:ascii="Times New Roman" w:hAnsi="Times New Roman" w:cs="Times New Roman"/>
        </w:rPr>
        <w:t xml:space="preserve"> </w:t>
      </w:r>
    </w:p>
    <w:p w14:paraId="430EF689" w14:textId="77777777" w:rsidR="007B55A5" w:rsidRPr="002530B3" w:rsidRDefault="007B55A5" w:rsidP="00423132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530B3">
        <w:rPr>
          <w:rFonts w:ascii="Times New Roman" w:hAnsi="Times New Roman" w:cs="Times New Roman"/>
        </w:rPr>
        <w:t xml:space="preserve">Etiket Bileşenlerini Anlama Becerileri Alt Boyutunu; 12, 13, 14, 15, 16, 17 numaralı </w:t>
      </w:r>
      <w:r>
        <w:rPr>
          <w:rFonts w:ascii="Times New Roman" w:hAnsi="Times New Roman" w:cs="Times New Roman"/>
        </w:rPr>
        <w:t>ifadeler,</w:t>
      </w:r>
    </w:p>
    <w:p w14:paraId="3014B379" w14:textId="77777777" w:rsidR="007B55A5" w:rsidRPr="002530B3" w:rsidRDefault="007B55A5" w:rsidP="00423132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530B3">
        <w:rPr>
          <w:rFonts w:ascii="Times New Roman" w:hAnsi="Times New Roman" w:cs="Times New Roman"/>
        </w:rPr>
        <w:t xml:space="preserve">Talimatları Anlama ve Uygulama Becerileri Alt Boyutunu; 18, 19, 30, 31, 32 numaralı </w:t>
      </w:r>
      <w:r>
        <w:rPr>
          <w:rFonts w:ascii="Times New Roman" w:hAnsi="Times New Roman" w:cs="Times New Roman"/>
        </w:rPr>
        <w:t>ifadeler</w:t>
      </w:r>
    </w:p>
    <w:p w14:paraId="2535EA4C" w14:textId="77777777" w:rsidR="007B55A5" w:rsidRPr="002530B3" w:rsidRDefault="007B55A5" w:rsidP="00423132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530B3">
        <w:rPr>
          <w:rFonts w:ascii="Times New Roman" w:hAnsi="Times New Roman" w:cs="Times New Roman"/>
        </w:rPr>
        <w:t xml:space="preserve">Etiket Bilgilerini Değerlendirme ve Uygulama Becerileri Alt Boyutunu; 20, 21, 22, 23, 24, 25, 26, 27, 28, 29 numaralı </w:t>
      </w:r>
      <w:r>
        <w:rPr>
          <w:rFonts w:ascii="Times New Roman" w:hAnsi="Times New Roman" w:cs="Times New Roman"/>
        </w:rPr>
        <w:t>ifadeler</w:t>
      </w:r>
      <w:r w:rsidRPr="002530B3">
        <w:rPr>
          <w:rFonts w:ascii="Times New Roman" w:hAnsi="Times New Roman" w:cs="Times New Roman"/>
        </w:rPr>
        <w:t xml:space="preserve"> oluşturmaktadır. </w:t>
      </w:r>
    </w:p>
    <w:p w14:paraId="206A2813" w14:textId="77777777" w:rsidR="007B55A5" w:rsidRPr="00E71996" w:rsidRDefault="007B55A5" w:rsidP="007B55A5">
      <w:pPr>
        <w:jc w:val="both"/>
        <w:rPr>
          <w:rFonts w:ascii="Times New Roman" w:hAnsi="Times New Roman" w:cs="Times New Roman"/>
        </w:rPr>
      </w:pPr>
      <w:r w:rsidRPr="00E71996">
        <w:rPr>
          <w:rFonts w:ascii="Times New Roman" w:hAnsi="Times New Roman" w:cs="Times New Roman"/>
        </w:rPr>
        <w:t xml:space="preserve">Ölçekten elde edilen toplam puan 32 ile 160 arasında olup, katılımcının genel besin etiketi okuryazarlığı düzeyini yansıtır. Alt boyutlardan alınan puanlar ilgili becerideki yetkinliği gösterir. </w:t>
      </w:r>
    </w:p>
    <w:p w14:paraId="3295BB19" w14:textId="77777777" w:rsidR="007B55A5" w:rsidRPr="00E71996" w:rsidRDefault="007B55A5" w:rsidP="00DF5573">
      <w:pPr>
        <w:jc w:val="both"/>
        <w:rPr>
          <w:rFonts w:ascii="Times New Roman" w:hAnsi="Times New Roman" w:cs="Times New Roman"/>
        </w:rPr>
      </w:pPr>
    </w:p>
    <w:sectPr w:rsidR="007B55A5" w:rsidRPr="00E71996" w:rsidSect="00F23F86">
      <w:pgSz w:w="11907" w:h="16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6C7D"/>
    <w:multiLevelType w:val="hybridMultilevel"/>
    <w:tmpl w:val="A2ECB10E"/>
    <w:lvl w:ilvl="0" w:tplc="FDD436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1C4"/>
    <w:multiLevelType w:val="hybridMultilevel"/>
    <w:tmpl w:val="CFC68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0739"/>
    <w:multiLevelType w:val="multilevel"/>
    <w:tmpl w:val="846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84EBF"/>
    <w:multiLevelType w:val="hybridMultilevel"/>
    <w:tmpl w:val="A2ECB1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B264AB"/>
    <w:multiLevelType w:val="hybridMultilevel"/>
    <w:tmpl w:val="8F2E64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2708">
    <w:abstractNumId w:val="0"/>
  </w:num>
  <w:num w:numId="2" w16cid:durableId="447242907">
    <w:abstractNumId w:val="4"/>
  </w:num>
  <w:num w:numId="3" w16cid:durableId="1521508959">
    <w:abstractNumId w:val="1"/>
  </w:num>
  <w:num w:numId="4" w16cid:durableId="815873399">
    <w:abstractNumId w:val="2"/>
  </w:num>
  <w:num w:numId="5" w16cid:durableId="193115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38"/>
    <w:rsid w:val="00004282"/>
    <w:rsid w:val="00006685"/>
    <w:rsid w:val="00097CD3"/>
    <w:rsid w:val="00105ED9"/>
    <w:rsid w:val="00175924"/>
    <w:rsid w:val="00185964"/>
    <w:rsid w:val="002530B3"/>
    <w:rsid w:val="00416D43"/>
    <w:rsid w:val="00423132"/>
    <w:rsid w:val="00424802"/>
    <w:rsid w:val="0045768A"/>
    <w:rsid w:val="00471413"/>
    <w:rsid w:val="004730A2"/>
    <w:rsid w:val="00484A38"/>
    <w:rsid w:val="00593205"/>
    <w:rsid w:val="0059664D"/>
    <w:rsid w:val="0077654A"/>
    <w:rsid w:val="007B55A5"/>
    <w:rsid w:val="00815DB0"/>
    <w:rsid w:val="00843D90"/>
    <w:rsid w:val="00853786"/>
    <w:rsid w:val="0097753A"/>
    <w:rsid w:val="00985324"/>
    <w:rsid w:val="009A7B07"/>
    <w:rsid w:val="00A12A0E"/>
    <w:rsid w:val="00A76BF7"/>
    <w:rsid w:val="00AB3762"/>
    <w:rsid w:val="00AC3F13"/>
    <w:rsid w:val="00AC44B8"/>
    <w:rsid w:val="00B930C5"/>
    <w:rsid w:val="00C22343"/>
    <w:rsid w:val="00CA0248"/>
    <w:rsid w:val="00CA5425"/>
    <w:rsid w:val="00D36112"/>
    <w:rsid w:val="00D60087"/>
    <w:rsid w:val="00DF5573"/>
    <w:rsid w:val="00E04EA8"/>
    <w:rsid w:val="00E71996"/>
    <w:rsid w:val="00EA0263"/>
    <w:rsid w:val="00F23F86"/>
    <w:rsid w:val="00F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6F3BD"/>
  <w15:chartTrackingRefBased/>
  <w15:docId w15:val="{71820EFC-5D8C-44F6-937E-63D6DEDA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38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84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4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4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4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4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4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4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4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4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4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4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4A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4A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4A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4A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4A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4A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4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4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4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4A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4A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4A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4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4A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4A3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84A3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1374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Güldane Yıldırım</dc:creator>
  <cp:keywords/>
  <dc:description/>
  <cp:lastModifiedBy>MUHAMMET ALİ ÇAKIR</cp:lastModifiedBy>
  <cp:revision>2</cp:revision>
  <dcterms:created xsi:type="dcterms:W3CDTF">2025-09-06T09:46:00Z</dcterms:created>
  <dcterms:modified xsi:type="dcterms:W3CDTF">2025-09-06T09:46:00Z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188a5aed37725876ff4bf6ba3135fa6302dcb385a07c28492f5d69aca47c6cd7</vt:lpwstr>
  </property>
</Properties>
</file>