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3231B" w14:textId="38BA5F14" w:rsidR="003A776A" w:rsidRDefault="006927D5" w:rsidP="006977D2">
      <w:pPr>
        <w:spacing w:after="0" w:line="360" w:lineRule="auto"/>
        <w:ind w:firstLine="680"/>
        <w:jc w:val="center"/>
        <w:rPr>
          <w:rFonts w:ascii="Times New Roman" w:hAnsi="Times New Roman" w:cs="Times New Roman"/>
          <w:b/>
          <w:color w:val="000000" w:themeColor="text1"/>
          <w:sz w:val="24"/>
          <w:szCs w:val="24"/>
        </w:rPr>
      </w:pPr>
      <w:r w:rsidRPr="007E5D56">
        <w:rPr>
          <w:rFonts w:ascii="Times New Roman" w:hAnsi="Times New Roman" w:cs="Times New Roman"/>
          <w:b/>
          <w:sz w:val="24"/>
          <w:szCs w:val="24"/>
        </w:rPr>
        <w:t xml:space="preserve">HEMŞİRELİK </w:t>
      </w:r>
      <w:r w:rsidRPr="007E5D56">
        <w:rPr>
          <w:rFonts w:ascii="Times New Roman" w:hAnsi="Times New Roman" w:cs="Times New Roman"/>
          <w:b/>
          <w:color w:val="000000" w:themeColor="text1"/>
          <w:sz w:val="24"/>
          <w:szCs w:val="24"/>
        </w:rPr>
        <w:t>EĞİTİMİ</w:t>
      </w:r>
      <w:r w:rsidR="007C0C1C" w:rsidRPr="007E5D56">
        <w:rPr>
          <w:rFonts w:ascii="Times New Roman" w:hAnsi="Times New Roman" w:cs="Times New Roman"/>
          <w:b/>
          <w:color w:val="000000" w:themeColor="text1"/>
          <w:sz w:val="24"/>
          <w:szCs w:val="24"/>
        </w:rPr>
        <w:t>NDE</w:t>
      </w:r>
      <w:r w:rsidRPr="007E5D56">
        <w:rPr>
          <w:rFonts w:ascii="Times New Roman" w:hAnsi="Times New Roman" w:cs="Times New Roman"/>
          <w:b/>
          <w:color w:val="000000" w:themeColor="text1"/>
          <w:sz w:val="24"/>
          <w:szCs w:val="24"/>
        </w:rPr>
        <w:t xml:space="preserve"> SOSYAL MEDYA ÖLÇEĞİ</w:t>
      </w:r>
    </w:p>
    <w:p w14:paraId="712FF544" w14:textId="77777777" w:rsidR="00FB7AB7" w:rsidRDefault="00FB7AB7" w:rsidP="006977D2">
      <w:pPr>
        <w:spacing w:after="0" w:line="360" w:lineRule="auto"/>
        <w:ind w:firstLine="680"/>
        <w:jc w:val="center"/>
        <w:rPr>
          <w:rFonts w:ascii="Times New Roman" w:hAnsi="Times New Roman" w:cs="Times New Roman"/>
          <w:b/>
          <w:color w:val="000000" w:themeColor="text1"/>
          <w:sz w:val="24"/>
          <w:szCs w:val="24"/>
        </w:rPr>
      </w:pPr>
    </w:p>
    <w:p w14:paraId="13B51B06" w14:textId="77777777" w:rsidR="00FB7AB7" w:rsidRPr="00FB7AB7" w:rsidRDefault="00FB7AB7" w:rsidP="00FB7AB7">
      <w:pPr>
        <w:spacing w:line="240" w:lineRule="auto"/>
        <w:jc w:val="both"/>
        <w:rPr>
          <w:rFonts w:ascii="Times New Roman" w:eastAsia="Times New Roman" w:hAnsi="Times New Roman" w:cs="Times New Roman"/>
          <w:lang w:eastAsia="tr-TR"/>
        </w:rPr>
      </w:pPr>
      <w:r w:rsidRPr="00FB7AB7">
        <w:rPr>
          <w:rFonts w:ascii="Times New Roman" w:eastAsia="Calibri" w:hAnsi="Times New Roman" w:cs="Times New Roman"/>
          <w:b/>
        </w:rPr>
        <w:t>YÖNERGE:</w:t>
      </w:r>
      <w:r w:rsidRPr="00FB7AB7">
        <w:rPr>
          <w:rFonts w:ascii="Times New Roman" w:eastAsia="Calibri" w:hAnsi="Times New Roman" w:cs="Times New Roman"/>
        </w:rPr>
        <w:t xml:space="preserve"> </w:t>
      </w:r>
      <w:r w:rsidRPr="00FB7AB7">
        <w:rPr>
          <w:rFonts w:ascii="Times New Roman" w:eastAsia="Times New Roman" w:hAnsi="Times New Roman" w:cs="Times New Roman"/>
          <w:lang w:eastAsia="tr-TR"/>
        </w:rPr>
        <w:t>Aşağıdaki sorular, sosyal medya kullanımının eğitiminiz üzerindeki etkisini ölçmeye yöneliktir. Aşağıdaki sorular, sosyal medya kullanımının eğitiminiz üzerindeki etkisini ölçmeye yöneliktir. Sosyal medyayı bu amaçla hiç kullanmadıysanız (Youtube'da veya başka bir sosyal medyada açıklayıcı bir video görmediyseniz), lütfen bölümü boş bırakın ve soru 9 ile devam edin.</w:t>
      </w:r>
    </w:p>
    <w:p w14:paraId="7BB2E4DB" w14:textId="5C35DA15" w:rsidR="00FB7AB7" w:rsidRDefault="00FB7AB7" w:rsidP="00FB7AB7">
      <w:pPr>
        <w:pStyle w:val="ListeParagraf"/>
        <w:rPr>
          <w:rFonts w:eastAsia="Calibri" w:cs="Times New Roman"/>
          <w:b/>
        </w:rPr>
      </w:pPr>
    </w:p>
    <w:tbl>
      <w:tblPr>
        <w:tblW w:w="8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1666"/>
        <w:gridCol w:w="1665"/>
        <w:gridCol w:w="1666"/>
        <w:gridCol w:w="1666"/>
      </w:tblGrid>
      <w:tr w:rsidR="00B37002" w:rsidRPr="00B37002" w14:paraId="330966E8" w14:textId="77777777" w:rsidTr="00C37CEA">
        <w:trPr>
          <w:jc w:val="center"/>
        </w:trPr>
        <w:tc>
          <w:tcPr>
            <w:tcW w:w="1665" w:type="dxa"/>
          </w:tcPr>
          <w:p w14:paraId="49C67FE2" w14:textId="5D44C134" w:rsidR="00B37002" w:rsidRPr="00B37002" w:rsidRDefault="00B37002" w:rsidP="00C37CEA">
            <w:pPr>
              <w:spacing w:line="240" w:lineRule="auto"/>
              <w:jc w:val="center"/>
              <w:rPr>
                <w:sz w:val="18"/>
                <w:szCs w:val="18"/>
              </w:rPr>
            </w:pPr>
            <w:r w:rsidRPr="00B37002">
              <w:rPr>
                <w:rFonts w:eastAsia="Calibri" w:cs="Times New Roman"/>
                <w:b/>
                <w:sz w:val="18"/>
                <w:szCs w:val="18"/>
              </w:rPr>
              <w:t>Tamamen</w:t>
            </w:r>
            <w:r w:rsidRPr="00B37002">
              <w:rPr>
                <w:b/>
                <w:sz w:val="18"/>
                <w:szCs w:val="18"/>
              </w:rPr>
              <w:t xml:space="preserve"> </w:t>
            </w:r>
            <w:r w:rsidRPr="00B37002">
              <w:rPr>
                <w:b/>
                <w:sz w:val="18"/>
                <w:szCs w:val="18"/>
              </w:rPr>
              <w:t>Katılmıyorum</w:t>
            </w:r>
          </w:p>
        </w:tc>
        <w:tc>
          <w:tcPr>
            <w:tcW w:w="1666" w:type="dxa"/>
          </w:tcPr>
          <w:p w14:paraId="5F24ECB2" w14:textId="77777777" w:rsidR="00B37002" w:rsidRPr="00B37002" w:rsidRDefault="00B37002" w:rsidP="00C37CEA">
            <w:pPr>
              <w:spacing w:line="240" w:lineRule="auto"/>
              <w:jc w:val="center"/>
              <w:rPr>
                <w:sz w:val="18"/>
                <w:szCs w:val="18"/>
              </w:rPr>
            </w:pPr>
            <w:r w:rsidRPr="00B37002">
              <w:rPr>
                <w:b/>
                <w:sz w:val="18"/>
                <w:szCs w:val="18"/>
              </w:rPr>
              <w:t>Katılmıyorum</w:t>
            </w:r>
          </w:p>
        </w:tc>
        <w:tc>
          <w:tcPr>
            <w:tcW w:w="1665" w:type="dxa"/>
          </w:tcPr>
          <w:p w14:paraId="26996293" w14:textId="77777777" w:rsidR="00B37002" w:rsidRPr="00B37002" w:rsidRDefault="00B37002" w:rsidP="00C37CEA">
            <w:pPr>
              <w:spacing w:line="240" w:lineRule="auto"/>
              <w:jc w:val="center"/>
              <w:rPr>
                <w:sz w:val="18"/>
                <w:szCs w:val="18"/>
              </w:rPr>
            </w:pPr>
            <w:r w:rsidRPr="00B37002">
              <w:rPr>
                <w:b/>
                <w:sz w:val="18"/>
                <w:szCs w:val="18"/>
              </w:rPr>
              <w:t>Kararsızım</w:t>
            </w:r>
          </w:p>
        </w:tc>
        <w:tc>
          <w:tcPr>
            <w:tcW w:w="1666" w:type="dxa"/>
          </w:tcPr>
          <w:p w14:paraId="6567692F" w14:textId="77777777" w:rsidR="00B37002" w:rsidRPr="00B37002" w:rsidRDefault="00B37002" w:rsidP="00C37CEA">
            <w:pPr>
              <w:spacing w:line="240" w:lineRule="auto"/>
              <w:jc w:val="center"/>
              <w:rPr>
                <w:sz w:val="18"/>
                <w:szCs w:val="18"/>
              </w:rPr>
            </w:pPr>
            <w:r w:rsidRPr="00B37002">
              <w:rPr>
                <w:b/>
                <w:sz w:val="18"/>
                <w:szCs w:val="18"/>
              </w:rPr>
              <w:t>Katılıyorum</w:t>
            </w:r>
          </w:p>
        </w:tc>
        <w:tc>
          <w:tcPr>
            <w:tcW w:w="1666" w:type="dxa"/>
          </w:tcPr>
          <w:p w14:paraId="4B3B0A5D" w14:textId="3C8D3B1A" w:rsidR="00B37002" w:rsidRPr="00B37002" w:rsidRDefault="00B37002" w:rsidP="00C37CEA">
            <w:pPr>
              <w:spacing w:line="240" w:lineRule="auto"/>
              <w:jc w:val="center"/>
              <w:rPr>
                <w:sz w:val="18"/>
                <w:szCs w:val="18"/>
              </w:rPr>
            </w:pPr>
            <w:r w:rsidRPr="00B37002">
              <w:rPr>
                <w:rFonts w:eastAsia="Calibri" w:cs="Times New Roman"/>
                <w:b/>
                <w:sz w:val="18"/>
                <w:szCs w:val="18"/>
              </w:rPr>
              <w:t xml:space="preserve">Tamamen </w:t>
            </w:r>
            <w:r w:rsidRPr="00B37002">
              <w:rPr>
                <w:b/>
                <w:sz w:val="18"/>
                <w:szCs w:val="18"/>
              </w:rPr>
              <w:t>Katılıyorum</w:t>
            </w:r>
          </w:p>
        </w:tc>
      </w:tr>
      <w:tr w:rsidR="00B37002" w:rsidRPr="00B37002" w14:paraId="6F354123" w14:textId="77777777" w:rsidTr="00C37CEA">
        <w:trPr>
          <w:jc w:val="center"/>
        </w:trPr>
        <w:tc>
          <w:tcPr>
            <w:tcW w:w="1665" w:type="dxa"/>
          </w:tcPr>
          <w:p w14:paraId="0ABD92F3" w14:textId="77777777" w:rsidR="00B37002" w:rsidRPr="00B37002" w:rsidRDefault="00B37002" w:rsidP="00C37CEA">
            <w:pPr>
              <w:spacing w:before="120" w:after="120" w:line="240" w:lineRule="auto"/>
              <w:jc w:val="center"/>
              <w:rPr>
                <w:sz w:val="18"/>
                <w:szCs w:val="18"/>
              </w:rPr>
            </w:pPr>
            <w:r w:rsidRPr="00B37002">
              <w:rPr>
                <w:b/>
                <w:sz w:val="18"/>
                <w:szCs w:val="18"/>
              </w:rPr>
              <w:t>1</w:t>
            </w:r>
          </w:p>
        </w:tc>
        <w:tc>
          <w:tcPr>
            <w:tcW w:w="1666" w:type="dxa"/>
          </w:tcPr>
          <w:p w14:paraId="25BB1E64" w14:textId="77777777" w:rsidR="00B37002" w:rsidRPr="00B37002" w:rsidRDefault="00B37002" w:rsidP="00C37CEA">
            <w:pPr>
              <w:spacing w:before="120" w:after="120" w:line="240" w:lineRule="auto"/>
              <w:jc w:val="center"/>
              <w:rPr>
                <w:sz w:val="18"/>
                <w:szCs w:val="18"/>
              </w:rPr>
            </w:pPr>
            <w:r w:rsidRPr="00B37002">
              <w:rPr>
                <w:b/>
                <w:sz w:val="18"/>
                <w:szCs w:val="18"/>
              </w:rPr>
              <w:t>2</w:t>
            </w:r>
          </w:p>
        </w:tc>
        <w:tc>
          <w:tcPr>
            <w:tcW w:w="1665" w:type="dxa"/>
          </w:tcPr>
          <w:p w14:paraId="168998F4" w14:textId="77777777" w:rsidR="00B37002" w:rsidRPr="00B37002" w:rsidRDefault="00B37002" w:rsidP="00C37CEA">
            <w:pPr>
              <w:spacing w:before="120" w:after="120" w:line="240" w:lineRule="auto"/>
              <w:jc w:val="center"/>
              <w:rPr>
                <w:sz w:val="18"/>
                <w:szCs w:val="18"/>
              </w:rPr>
            </w:pPr>
            <w:r w:rsidRPr="00B37002">
              <w:rPr>
                <w:b/>
                <w:sz w:val="18"/>
                <w:szCs w:val="18"/>
              </w:rPr>
              <w:t>3</w:t>
            </w:r>
          </w:p>
        </w:tc>
        <w:tc>
          <w:tcPr>
            <w:tcW w:w="1666" w:type="dxa"/>
          </w:tcPr>
          <w:p w14:paraId="37BD8C14" w14:textId="77777777" w:rsidR="00B37002" w:rsidRPr="00B37002" w:rsidRDefault="00B37002" w:rsidP="00C37CEA">
            <w:pPr>
              <w:spacing w:before="120" w:after="120" w:line="240" w:lineRule="auto"/>
              <w:jc w:val="center"/>
              <w:rPr>
                <w:sz w:val="18"/>
                <w:szCs w:val="18"/>
              </w:rPr>
            </w:pPr>
            <w:r w:rsidRPr="00B37002">
              <w:rPr>
                <w:b/>
                <w:sz w:val="18"/>
                <w:szCs w:val="18"/>
              </w:rPr>
              <w:t>4</w:t>
            </w:r>
          </w:p>
        </w:tc>
        <w:tc>
          <w:tcPr>
            <w:tcW w:w="1666" w:type="dxa"/>
          </w:tcPr>
          <w:p w14:paraId="7DB3A105" w14:textId="77777777" w:rsidR="00B37002" w:rsidRPr="00B37002" w:rsidRDefault="00B37002" w:rsidP="00C37CEA">
            <w:pPr>
              <w:spacing w:before="120" w:after="120" w:line="240" w:lineRule="auto"/>
              <w:jc w:val="center"/>
              <w:rPr>
                <w:sz w:val="18"/>
                <w:szCs w:val="18"/>
              </w:rPr>
            </w:pPr>
            <w:r w:rsidRPr="00B37002">
              <w:rPr>
                <w:b/>
                <w:sz w:val="18"/>
                <w:szCs w:val="18"/>
              </w:rPr>
              <w:t>5</w:t>
            </w:r>
          </w:p>
        </w:tc>
      </w:tr>
    </w:tbl>
    <w:p w14:paraId="035E0A87" w14:textId="77777777" w:rsidR="00B37002" w:rsidRPr="0020197A" w:rsidRDefault="00B37002" w:rsidP="00FB7AB7">
      <w:pPr>
        <w:pStyle w:val="ListeParagraf"/>
        <w:rPr>
          <w:rFonts w:eastAsia="Calibri" w:cs="Times New Roman"/>
          <w:b/>
        </w:rPr>
      </w:pPr>
    </w:p>
    <w:p w14:paraId="4F9870BB" w14:textId="27FF448F" w:rsidR="00B37002" w:rsidRPr="00B9617A" w:rsidRDefault="00B37002" w:rsidP="00B37002">
      <w:pPr>
        <w:pStyle w:val="ListeParagraf"/>
        <w:numPr>
          <w:ilvl w:val="0"/>
          <w:numId w:val="6"/>
        </w:numPr>
        <w:jc w:val="both"/>
        <w:rPr>
          <w:rFonts w:ascii="Times New Roman" w:eastAsia="Calibri" w:hAnsi="Times New Roman" w:cs="Times New Roman"/>
          <w:b/>
        </w:rPr>
      </w:pPr>
      <w:r w:rsidRPr="00B9617A">
        <w:rPr>
          <w:rFonts w:ascii="Times New Roman" w:eastAsia="Calibri" w:hAnsi="Times New Roman" w:cs="Times New Roman"/>
          <w:b/>
        </w:rPr>
        <w:t>Tamamen Katılmıyorum</w:t>
      </w:r>
    </w:p>
    <w:p w14:paraId="4977CB0A" w14:textId="7CB993F8" w:rsidR="00FB7AB7" w:rsidRPr="00B9617A" w:rsidRDefault="00B37002" w:rsidP="00B37002">
      <w:pPr>
        <w:pStyle w:val="ListeParagraf"/>
        <w:numPr>
          <w:ilvl w:val="0"/>
          <w:numId w:val="5"/>
        </w:numPr>
        <w:jc w:val="both"/>
        <w:rPr>
          <w:rFonts w:ascii="Times New Roman" w:eastAsia="Calibri" w:hAnsi="Times New Roman" w:cs="Times New Roman"/>
          <w:b/>
        </w:rPr>
      </w:pPr>
      <w:r w:rsidRPr="00B9617A">
        <w:rPr>
          <w:rFonts w:ascii="Times New Roman" w:eastAsia="Calibri" w:hAnsi="Times New Roman" w:cs="Times New Roman"/>
          <w:b/>
        </w:rPr>
        <w:t xml:space="preserve"> </w:t>
      </w:r>
      <w:r w:rsidRPr="00B9617A">
        <w:rPr>
          <w:rFonts w:ascii="Times New Roman" w:eastAsia="Calibri" w:hAnsi="Times New Roman" w:cs="Times New Roman"/>
          <w:b/>
        </w:rPr>
        <w:t>Tamamen Katılıyorum</w:t>
      </w:r>
    </w:p>
    <w:tbl>
      <w:tblPr>
        <w:tblStyle w:val="TabloKlavuzu4"/>
        <w:tblW w:w="9076" w:type="dxa"/>
        <w:tblInd w:w="-5" w:type="dxa"/>
        <w:tblLook w:val="04A0" w:firstRow="1" w:lastRow="0" w:firstColumn="1" w:lastColumn="0" w:noHBand="0" w:noVBand="1"/>
      </w:tblPr>
      <w:tblGrid>
        <w:gridCol w:w="568"/>
        <w:gridCol w:w="5673"/>
        <w:gridCol w:w="567"/>
        <w:gridCol w:w="567"/>
        <w:gridCol w:w="567"/>
        <w:gridCol w:w="567"/>
        <w:gridCol w:w="567"/>
      </w:tblGrid>
      <w:tr w:rsidR="00FB7AB7" w:rsidRPr="0020197A" w14:paraId="056DC918" w14:textId="77777777" w:rsidTr="00FB7AB7">
        <w:trPr>
          <w:cantSplit/>
          <w:trHeight w:val="416"/>
        </w:trPr>
        <w:tc>
          <w:tcPr>
            <w:tcW w:w="568" w:type="dxa"/>
            <w:vAlign w:val="center"/>
          </w:tcPr>
          <w:p w14:paraId="047A53D0" w14:textId="77777777" w:rsidR="00FB7AB7" w:rsidRPr="0020197A" w:rsidRDefault="00FB7AB7" w:rsidP="00C37CEA">
            <w:pPr>
              <w:jc w:val="center"/>
              <w:rPr>
                <w:rFonts w:eastAsia="Calibri" w:cs="Times New Roman"/>
              </w:rPr>
            </w:pPr>
          </w:p>
          <w:p w14:paraId="63EE0FED" w14:textId="77777777" w:rsidR="00FB7AB7" w:rsidRPr="0020197A" w:rsidRDefault="00FB7AB7" w:rsidP="00C37CEA">
            <w:pPr>
              <w:jc w:val="center"/>
              <w:rPr>
                <w:rFonts w:eastAsia="Calibri" w:cs="Times New Roman"/>
              </w:rPr>
            </w:pPr>
          </w:p>
        </w:tc>
        <w:tc>
          <w:tcPr>
            <w:tcW w:w="5673" w:type="dxa"/>
            <w:vAlign w:val="center"/>
          </w:tcPr>
          <w:p w14:paraId="3EE5EE3C" w14:textId="77777777" w:rsidR="00FB7AB7" w:rsidRPr="0020197A" w:rsidRDefault="00FB7AB7" w:rsidP="00C37CEA">
            <w:pPr>
              <w:jc w:val="center"/>
              <w:rPr>
                <w:rFonts w:eastAsia="Calibri" w:cs="Times New Roman"/>
              </w:rPr>
            </w:pPr>
          </w:p>
        </w:tc>
        <w:tc>
          <w:tcPr>
            <w:tcW w:w="567" w:type="dxa"/>
          </w:tcPr>
          <w:p w14:paraId="15F1464C" w14:textId="77777777" w:rsidR="00FB7AB7" w:rsidRPr="0020197A" w:rsidRDefault="00FB7AB7" w:rsidP="00C37CEA">
            <w:pPr>
              <w:contextualSpacing/>
              <w:jc w:val="center"/>
              <w:rPr>
                <w:rFonts w:eastAsia="Calibri" w:cs="Times New Roman"/>
                <w:sz w:val="18"/>
                <w:szCs w:val="18"/>
              </w:rPr>
            </w:pPr>
          </w:p>
          <w:p w14:paraId="6422848F" w14:textId="77777777" w:rsidR="00FB7AB7" w:rsidRPr="0020197A" w:rsidRDefault="00FB7AB7" w:rsidP="00C37CEA">
            <w:pPr>
              <w:contextualSpacing/>
              <w:jc w:val="center"/>
              <w:rPr>
                <w:rFonts w:eastAsia="Calibri" w:cs="Times New Roman"/>
                <w:sz w:val="18"/>
                <w:szCs w:val="18"/>
              </w:rPr>
            </w:pPr>
            <w:r w:rsidRPr="0020197A">
              <w:rPr>
                <w:rFonts w:eastAsia="Calibri" w:cs="Times New Roman"/>
                <w:sz w:val="18"/>
                <w:szCs w:val="18"/>
              </w:rPr>
              <w:t>1</w:t>
            </w:r>
          </w:p>
        </w:tc>
        <w:tc>
          <w:tcPr>
            <w:tcW w:w="567" w:type="dxa"/>
          </w:tcPr>
          <w:p w14:paraId="1B444F92" w14:textId="77777777" w:rsidR="00FB7AB7" w:rsidRPr="0020197A" w:rsidRDefault="00FB7AB7" w:rsidP="00C37CEA">
            <w:pPr>
              <w:contextualSpacing/>
              <w:jc w:val="center"/>
              <w:rPr>
                <w:rFonts w:eastAsia="Calibri" w:cs="Times New Roman"/>
                <w:sz w:val="18"/>
                <w:szCs w:val="18"/>
              </w:rPr>
            </w:pPr>
          </w:p>
          <w:p w14:paraId="26AD63EA" w14:textId="77777777" w:rsidR="00FB7AB7" w:rsidRPr="0020197A" w:rsidRDefault="00FB7AB7" w:rsidP="00C37CEA">
            <w:pPr>
              <w:contextualSpacing/>
              <w:jc w:val="center"/>
              <w:rPr>
                <w:rFonts w:eastAsia="Calibri" w:cs="Times New Roman"/>
                <w:sz w:val="18"/>
                <w:szCs w:val="18"/>
              </w:rPr>
            </w:pPr>
            <w:r w:rsidRPr="0020197A">
              <w:rPr>
                <w:rFonts w:eastAsia="Calibri" w:cs="Times New Roman"/>
                <w:sz w:val="18"/>
                <w:szCs w:val="18"/>
              </w:rPr>
              <w:t>2</w:t>
            </w:r>
          </w:p>
        </w:tc>
        <w:tc>
          <w:tcPr>
            <w:tcW w:w="567" w:type="dxa"/>
          </w:tcPr>
          <w:p w14:paraId="64DED39C" w14:textId="77777777" w:rsidR="00FB7AB7" w:rsidRPr="0020197A" w:rsidRDefault="00FB7AB7" w:rsidP="00C37CEA">
            <w:pPr>
              <w:contextualSpacing/>
              <w:jc w:val="center"/>
              <w:rPr>
                <w:rFonts w:eastAsia="Calibri" w:cs="Times New Roman"/>
                <w:sz w:val="18"/>
                <w:szCs w:val="18"/>
              </w:rPr>
            </w:pPr>
          </w:p>
          <w:p w14:paraId="5368EC13" w14:textId="77777777" w:rsidR="00FB7AB7" w:rsidRPr="0020197A" w:rsidRDefault="00FB7AB7" w:rsidP="00C37CEA">
            <w:pPr>
              <w:contextualSpacing/>
              <w:jc w:val="center"/>
              <w:rPr>
                <w:rFonts w:eastAsia="Calibri" w:cs="Times New Roman"/>
                <w:sz w:val="18"/>
                <w:szCs w:val="18"/>
              </w:rPr>
            </w:pPr>
            <w:r w:rsidRPr="0020197A">
              <w:rPr>
                <w:rFonts w:eastAsia="Calibri" w:cs="Times New Roman"/>
                <w:sz w:val="18"/>
                <w:szCs w:val="18"/>
              </w:rPr>
              <w:t>3</w:t>
            </w:r>
          </w:p>
        </w:tc>
        <w:tc>
          <w:tcPr>
            <w:tcW w:w="567" w:type="dxa"/>
          </w:tcPr>
          <w:p w14:paraId="7B357E06" w14:textId="77777777" w:rsidR="00FB7AB7" w:rsidRPr="0020197A" w:rsidRDefault="00FB7AB7" w:rsidP="00C37CEA">
            <w:pPr>
              <w:contextualSpacing/>
              <w:jc w:val="center"/>
              <w:rPr>
                <w:rFonts w:eastAsia="Calibri" w:cs="Times New Roman"/>
                <w:sz w:val="18"/>
                <w:szCs w:val="18"/>
              </w:rPr>
            </w:pPr>
          </w:p>
          <w:p w14:paraId="4E30A650" w14:textId="77777777" w:rsidR="00FB7AB7" w:rsidRPr="0020197A" w:rsidRDefault="00FB7AB7" w:rsidP="00C37CEA">
            <w:pPr>
              <w:contextualSpacing/>
              <w:jc w:val="center"/>
              <w:rPr>
                <w:rFonts w:eastAsia="Calibri" w:cs="Times New Roman"/>
                <w:sz w:val="18"/>
                <w:szCs w:val="18"/>
              </w:rPr>
            </w:pPr>
            <w:r w:rsidRPr="0020197A">
              <w:rPr>
                <w:rFonts w:eastAsia="Calibri" w:cs="Times New Roman"/>
                <w:sz w:val="18"/>
                <w:szCs w:val="18"/>
              </w:rPr>
              <w:t>4</w:t>
            </w:r>
          </w:p>
        </w:tc>
        <w:tc>
          <w:tcPr>
            <w:tcW w:w="567" w:type="dxa"/>
          </w:tcPr>
          <w:p w14:paraId="3B6927C0" w14:textId="77777777" w:rsidR="00FB7AB7" w:rsidRPr="0020197A" w:rsidRDefault="00FB7AB7" w:rsidP="00C37CEA">
            <w:pPr>
              <w:contextualSpacing/>
              <w:jc w:val="center"/>
              <w:rPr>
                <w:rFonts w:eastAsia="Calibri" w:cs="Times New Roman"/>
                <w:sz w:val="18"/>
                <w:szCs w:val="18"/>
              </w:rPr>
            </w:pPr>
          </w:p>
          <w:p w14:paraId="4C26BEAD" w14:textId="77777777" w:rsidR="00FB7AB7" w:rsidRPr="0020197A" w:rsidRDefault="00FB7AB7" w:rsidP="00C37CEA">
            <w:pPr>
              <w:contextualSpacing/>
              <w:jc w:val="center"/>
              <w:rPr>
                <w:rFonts w:eastAsia="Calibri" w:cs="Times New Roman"/>
                <w:sz w:val="18"/>
                <w:szCs w:val="18"/>
              </w:rPr>
            </w:pPr>
            <w:r w:rsidRPr="0020197A">
              <w:rPr>
                <w:rFonts w:eastAsia="Calibri" w:cs="Times New Roman"/>
                <w:sz w:val="18"/>
                <w:szCs w:val="18"/>
              </w:rPr>
              <w:t>5</w:t>
            </w:r>
          </w:p>
        </w:tc>
      </w:tr>
      <w:tr w:rsidR="00FB7AB7" w:rsidRPr="0020197A" w14:paraId="4C9D6FCB" w14:textId="77777777" w:rsidTr="00FB7AB7">
        <w:trPr>
          <w:trHeight w:val="567"/>
        </w:trPr>
        <w:tc>
          <w:tcPr>
            <w:tcW w:w="568" w:type="dxa"/>
            <w:vAlign w:val="center"/>
          </w:tcPr>
          <w:p w14:paraId="5FC853D1" w14:textId="77777777" w:rsidR="00FB7AB7" w:rsidRPr="0020197A" w:rsidRDefault="00FB7AB7" w:rsidP="00C37CEA">
            <w:pPr>
              <w:jc w:val="center"/>
              <w:rPr>
                <w:rFonts w:eastAsia="Calibri" w:cs="Times New Roman"/>
              </w:rPr>
            </w:pPr>
            <w:r w:rsidRPr="0020197A">
              <w:rPr>
                <w:rFonts w:eastAsia="Calibri" w:cs="Times New Roman"/>
              </w:rPr>
              <w:t>1</w:t>
            </w:r>
          </w:p>
        </w:tc>
        <w:tc>
          <w:tcPr>
            <w:tcW w:w="5673" w:type="dxa"/>
            <w:vAlign w:val="center"/>
          </w:tcPr>
          <w:p w14:paraId="23445850" w14:textId="77777777" w:rsidR="00FB7AB7" w:rsidRPr="0020197A" w:rsidRDefault="00FB7AB7" w:rsidP="00C37CEA">
            <w:pPr>
              <w:rPr>
                <w:rFonts w:ascii="inherit" w:eastAsia="Times New Roman" w:hAnsi="inherit" w:cs="Times New Roman"/>
                <w:szCs w:val="24"/>
                <w:lang w:eastAsia="tr-TR"/>
              </w:rPr>
            </w:pPr>
            <w:r>
              <w:rPr>
                <w:rFonts w:ascii="inherit" w:eastAsia="Times New Roman" w:hAnsi="inherit" w:cs="Times New Roman"/>
                <w:szCs w:val="24"/>
                <w:lang w:eastAsia="tr-TR"/>
              </w:rPr>
              <w:t>S</w:t>
            </w:r>
            <w:r w:rsidRPr="0020197A">
              <w:rPr>
                <w:rFonts w:ascii="inherit" w:eastAsia="Times New Roman" w:hAnsi="inherit" w:cs="Times New Roman"/>
                <w:szCs w:val="24"/>
                <w:lang w:eastAsia="tr-TR"/>
              </w:rPr>
              <w:t>osyal medyada</w:t>
            </w:r>
            <w:r>
              <w:rPr>
                <w:rFonts w:ascii="inherit" w:eastAsia="Times New Roman" w:hAnsi="inherit" w:cs="Times New Roman"/>
                <w:szCs w:val="24"/>
                <w:lang w:eastAsia="tr-TR"/>
              </w:rPr>
              <w:t>n</w:t>
            </w:r>
            <w:r w:rsidRPr="0020197A">
              <w:rPr>
                <w:rFonts w:ascii="inherit" w:eastAsia="Times New Roman" w:hAnsi="inherit" w:cs="Times New Roman"/>
                <w:szCs w:val="24"/>
                <w:lang w:eastAsia="tr-TR"/>
              </w:rPr>
              <w:t xml:space="preserve"> </w:t>
            </w:r>
            <w:r>
              <w:rPr>
                <w:rFonts w:ascii="inherit" w:eastAsia="Times New Roman" w:hAnsi="inherit" w:cs="Times New Roman"/>
                <w:szCs w:val="24"/>
                <w:lang w:eastAsia="tr-TR"/>
              </w:rPr>
              <w:t>e</w:t>
            </w:r>
            <w:r w:rsidRPr="0020197A">
              <w:rPr>
                <w:rFonts w:ascii="inherit" w:eastAsia="Times New Roman" w:hAnsi="inherit" w:cs="Times New Roman"/>
                <w:szCs w:val="24"/>
                <w:lang w:eastAsia="tr-TR"/>
              </w:rPr>
              <w:t>dindiğim bilgileri kariyerimin bazı alanlarında uyguladım.</w:t>
            </w:r>
          </w:p>
          <w:p w14:paraId="0FFCB14F" w14:textId="77777777" w:rsidR="00FB7AB7" w:rsidRPr="0020197A" w:rsidRDefault="00FB7AB7" w:rsidP="00C37CEA">
            <w:pPr>
              <w:rPr>
                <w:rFonts w:eastAsia="Calibri" w:cs="Times New Roman"/>
              </w:rPr>
            </w:pPr>
          </w:p>
        </w:tc>
        <w:tc>
          <w:tcPr>
            <w:tcW w:w="567" w:type="dxa"/>
          </w:tcPr>
          <w:p w14:paraId="6C2AD8AC" w14:textId="77777777" w:rsidR="00FB7AB7" w:rsidRPr="0020197A" w:rsidRDefault="00FB7AB7" w:rsidP="00C37CEA">
            <w:pPr>
              <w:contextualSpacing/>
              <w:rPr>
                <w:rFonts w:eastAsia="Calibri" w:cs="Times New Roman"/>
              </w:rPr>
            </w:pPr>
          </w:p>
        </w:tc>
        <w:tc>
          <w:tcPr>
            <w:tcW w:w="567" w:type="dxa"/>
          </w:tcPr>
          <w:p w14:paraId="42C7286F" w14:textId="77777777" w:rsidR="00FB7AB7" w:rsidRPr="0020197A" w:rsidRDefault="00FB7AB7" w:rsidP="00C37CEA">
            <w:pPr>
              <w:contextualSpacing/>
              <w:rPr>
                <w:rFonts w:eastAsia="Calibri" w:cs="Times New Roman"/>
              </w:rPr>
            </w:pPr>
          </w:p>
        </w:tc>
        <w:tc>
          <w:tcPr>
            <w:tcW w:w="567" w:type="dxa"/>
          </w:tcPr>
          <w:p w14:paraId="6D66FE04" w14:textId="77777777" w:rsidR="00FB7AB7" w:rsidRPr="0020197A" w:rsidRDefault="00FB7AB7" w:rsidP="00C37CEA">
            <w:pPr>
              <w:contextualSpacing/>
              <w:rPr>
                <w:rFonts w:eastAsia="Calibri" w:cs="Times New Roman"/>
              </w:rPr>
            </w:pPr>
          </w:p>
        </w:tc>
        <w:tc>
          <w:tcPr>
            <w:tcW w:w="567" w:type="dxa"/>
          </w:tcPr>
          <w:p w14:paraId="232BDB89" w14:textId="77777777" w:rsidR="00FB7AB7" w:rsidRPr="0020197A" w:rsidRDefault="00FB7AB7" w:rsidP="00C37CEA">
            <w:pPr>
              <w:contextualSpacing/>
              <w:rPr>
                <w:rFonts w:eastAsia="Calibri" w:cs="Times New Roman"/>
              </w:rPr>
            </w:pPr>
          </w:p>
        </w:tc>
        <w:tc>
          <w:tcPr>
            <w:tcW w:w="567" w:type="dxa"/>
          </w:tcPr>
          <w:p w14:paraId="6491E8D0" w14:textId="77777777" w:rsidR="00FB7AB7" w:rsidRPr="0020197A" w:rsidRDefault="00FB7AB7" w:rsidP="00C37CEA">
            <w:pPr>
              <w:contextualSpacing/>
              <w:rPr>
                <w:rFonts w:eastAsia="Calibri" w:cs="Times New Roman"/>
              </w:rPr>
            </w:pPr>
          </w:p>
        </w:tc>
      </w:tr>
      <w:tr w:rsidR="00FB7AB7" w:rsidRPr="0020197A" w14:paraId="17A9C621" w14:textId="77777777" w:rsidTr="00FB7AB7">
        <w:trPr>
          <w:trHeight w:val="567"/>
        </w:trPr>
        <w:tc>
          <w:tcPr>
            <w:tcW w:w="568" w:type="dxa"/>
            <w:vAlign w:val="center"/>
          </w:tcPr>
          <w:p w14:paraId="4ED69EBB" w14:textId="77777777" w:rsidR="00FB7AB7" w:rsidRPr="0020197A" w:rsidRDefault="00FB7AB7" w:rsidP="00C37CEA">
            <w:pPr>
              <w:jc w:val="center"/>
              <w:rPr>
                <w:rFonts w:eastAsia="Calibri" w:cs="Times New Roman"/>
              </w:rPr>
            </w:pPr>
            <w:r w:rsidRPr="0020197A">
              <w:rPr>
                <w:rFonts w:eastAsia="Calibri" w:cs="Times New Roman"/>
              </w:rPr>
              <w:t>2</w:t>
            </w:r>
          </w:p>
        </w:tc>
        <w:tc>
          <w:tcPr>
            <w:tcW w:w="5673" w:type="dxa"/>
            <w:vAlign w:val="center"/>
          </w:tcPr>
          <w:p w14:paraId="1A943990" w14:textId="77777777" w:rsidR="00FB7AB7" w:rsidRPr="0020197A" w:rsidRDefault="00FB7AB7" w:rsidP="00C37CEA">
            <w:pPr>
              <w:rPr>
                <w:rFonts w:ascii="inherit" w:eastAsia="Times New Roman" w:hAnsi="inherit" w:cs="Times New Roman"/>
                <w:szCs w:val="24"/>
                <w:lang w:eastAsia="tr-TR"/>
              </w:rPr>
            </w:pPr>
            <w:r w:rsidRPr="0020197A">
              <w:rPr>
                <w:rFonts w:ascii="inherit" w:eastAsia="Times New Roman" w:hAnsi="inherit" w:cs="Times New Roman"/>
                <w:szCs w:val="24"/>
                <w:lang w:eastAsia="tr-TR"/>
              </w:rPr>
              <w:t>Sosyal medya kullanımı beni konuyu daha derinlemesine incelemem için motive etti.</w:t>
            </w:r>
          </w:p>
          <w:p w14:paraId="437103AF" w14:textId="77777777" w:rsidR="00FB7AB7" w:rsidRPr="0020197A" w:rsidRDefault="00FB7AB7" w:rsidP="00C37CEA">
            <w:pPr>
              <w:rPr>
                <w:rFonts w:eastAsia="Calibri" w:cs="Times New Roman"/>
              </w:rPr>
            </w:pPr>
          </w:p>
        </w:tc>
        <w:tc>
          <w:tcPr>
            <w:tcW w:w="567" w:type="dxa"/>
          </w:tcPr>
          <w:p w14:paraId="61A71728" w14:textId="77777777" w:rsidR="00FB7AB7" w:rsidRPr="0020197A" w:rsidRDefault="00FB7AB7" w:rsidP="00C37CEA">
            <w:pPr>
              <w:contextualSpacing/>
              <w:rPr>
                <w:rFonts w:eastAsia="Calibri" w:cs="Times New Roman"/>
              </w:rPr>
            </w:pPr>
          </w:p>
        </w:tc>
        <w:tc>
          <w:tcPr>
            <w:tcW w:w="567" w:type="dxa"/>
          </w:tcPr>
          <w:p w14:paraId="6230376A" w14:textId="77777777" w:rsidR="00FB7AB7" w:rsidRPr="0020197A" w:rsidRDefault="00FB7AB7" w:rsidP="00C37CEA">
            <w:pPr>
              <w:contextualSpacing/>
              <w:rPr>
                <w:rFonts w:eastAsia="Calibri" w:cs="Times New Roman"/>
              </w:rPr>
            </w:pPr>
          </w:p>
        </w:tc>
        <w:tc>
          <w:tcPr>
            <w:tcW w:w="567" w:type="dxa"/>
          </w:tcPr>
          <w:p w14:paraId="6ECACE33" w14:textId="77777777" w:rsidR="00FB7AB7" w:rsidRPr="0020197A" w:rsidRDefault="00FB7AB7" w:rsidP="00C37CEA">
            <w:pPr>
              <w:contextualSpacing/>
              <w:rPr>
                <w:rFonts w:eastAsia="Calibri" w:cs="Times New Roman"/>
              </w:rPr>
            </w:pPr>
          </w:p>
        </w:tc>
        <w:tc>
          <w:tcPr>
            <w:tcW w:w="567" w:type="dxa"/>
          </w:tcPr>
          <w:p w14:paraId="75555B8E" w14:textId="77777777" w:rsidR="00FB7AB7" w:rsidRPr="0020197A" w:rsidRDefault="00FB7AB7" w:rsidP="00C37CEA">
            <w:pPr>
              <w:contextualSpacing/>
              <w:rPr>
                <w:rFonts w:eastAsia="Calibri" w:cs="Times New Roman"/>
              </w:rPr>
            </w:pPr>
          </w:p>
        </w:tc>
        <w:tc>
          <w:tcPr>
            <w:tcW w:w="567" w:type="dxa"/>
          </w:tcPr>
          <w:p w14:paraId="66A65F7A" w14:textId="77777777" w:rsidR="00FB7AB7" w:rsidRPr="0020197A" w:rsidRDefault="00FB7AB7" w:rsidP="00C37CEA">
            <w:pPr>
              <w:contextualSpacing/>
              <w:rPr>
                <w:rFonts w:eastAsia="Calibri" w:cs="Times New Roman"/>
              </w:rPr>
            </w:pPr>
          </w:p>
        </w:tc>
      </w:tr>
      <w:tr w:rsidR="00FB7AB7" w:rsidRPr="0020197A" w14:paraId="1E952CC5" w14:textId="77777777" w:rsidTr="00FB7AB7">
        <w:trPr>
          <w:trHeight w:val="567"/>
        </w:trPr>
        <w:tc>
          <w:tcPr>
            <w:tcW w:w="568" w:type="dxa"/>
            <w:vAlign w:val="center"/>
          </w:tcPr>
          <w:p w14:paraId="6722AEA9" w14:textId="77777777" w:rsidR="00FB7AB7" w:rsidRPr="0020197A" w:rsidRDefault="00FB7AB7" w:rsidP="00C37CEA">
            <w:pPr>
              <w:jc w:val="center"/>
              <w:rPr>
                <w:rFonts w:eastAsia="Calibri" w:cs="Times New Roman"/>
              </w:rPr>
            </w:pPr>
            <w:r w:rsidRPr="0020197A">
              <w:rPr>
                <w:rFonts w:eastAsia="Calibri" w:cs="Times New Roman"/>
              </w:rPr>
              <w:t>3</w:t>
            </w:r>
          </w:p>
        </w:tc>
        <w:tc>
          <w:tcPr>
            <w:tcW w:w="5673" w:type="dxa"/>
            <w:vAlign w:val="center"/>
          </w:tcPr>
          <w:p w14:paraId="38937EF5" w14:textId="77777777" w:rsidR="00FB7AB7" w:rsidRPr="0020197A" w:rsidRDefault="00FB7AB7" w:rsidP="00C37CEA">
            <w:pPr>
              <w:rPr>
                <w:rFonts w:ascii="inherit" w:eastAsia="Times New Roman" w:hAnsi="inherit" w:cs="Times New Roman"/>
                <w:szCs w:val="24"/>
                <w:lang w:eastAsia="tr-TR"/>
              </w:rPr>
            </w:pPr>
            <w:r w:rsidRPr="0020197A">
              <w:rPr>
                <w:rFonts w:ascii="inherit" w:eastAsia="Times New Roman" w:hAnsi="inherit" w:cs="Times New Roman"/>
                <w:szCs w:val="24"/>
                <w:lang w:eastAsia="tr-TR"/>
              </w:rPr>
              <w:t>Sosyal medya üzerinden öğrenmek, sınav için daha iyi cevaplar bulmama yardımcı olacaktır.</w:t>
            </w:r>
          </w:p>
          <w:p w14:paraId="0D7A569F" w14:textId="77777777" w:rsidR="00FB7AB7" w:rsidRPr="0020197A" w:rsidRDefault="00FB7AB7" w:rsidP="00C37CEA">
            <w:pPr>
              <w:rPr>
                <w:rFonts w:eastAsia="Calibri" w:cs="Times New Roman"/>
              </w:rPr>
            </w:pPr>
          </w:p>
        </w:tc>
        <w:tc>
          <w:tcPr>
            <w:tcW w:w="567" w:type="dxa"/>
          </w:tcPr>
          <w:p w14:paraId="2959CE88" w14:textId="77777777" w:rsidR="00FB7AB7" w:rsidRPr="0020197A" w:rsidRDefault="00FB7AB7" w:rsidP="00C37CEA">
            <w:pPr>
              <w:contextualSpacing/>
              <w:rPr>
                <w:rFonts w:eastAsia="Calibri" w:cs="Times New Roman"/>
              </w:rPr>
            </w:pPr>
          </w:p>
        </w:tc>
        <w:tc>
          <w:tcPr>
            <w:tcW w:w="567" w:type="dxa"/>
          </w:tcPr>
          <w:p w14:paraId="7554F6CB" w14:textId="77777777" w:rsidR="00FB7AB7" w:rsidRPr="0020197A" w:rsidRDefault="00FB7AB7" w:rsidP="00C37CEA">
            <w:pPr>
              <w:contextualSpacing/>
              <w:rPr>
                <w:rFonts w:eastAsia="Calibri" w:cs="Times New Roman"/>
              </w:rPr>
            </w:pPr>
          </w:p>
        </w:tc>
        <w:tc>
          <w:tcPr>
            <w:tcW w:w="567" w:type="dxa"/>
          </w:tcPr>
          <w:p w14:paraId="578CBD36" w14:textId="77777777" w:rsidR="00FB7AB7" w:rsidRPr="0020197A" w:rsidRDefault="00FB7AB7" w:rsidP="00C37CEA">
            <w:pPr>
              <w:contextualSpacing/>
              <w:rPr>
                <w:rFonts w:eastAsia="Calibri" w:cs="Times New Roman"/>
              </w:rPr>
            </w:pPr>
          </w:p>
        </w:tc>
        <w:tc>
          <w:tcPr>
            <w:tcW w:w="567" w:type="dxa"/>
          </w:tcPr>
          <w:p w14:paraId="4D439702" w14:textId="77777777" w:rsidR="00FB7AB7" w:rsidRPr="0020197A" w:rsidRDefault="00FB7AB7" w:rsidP="00C37CEA">
            <w:pPr>
              <w:contextualSpacing/>
              <w:rPr>
                <w:rFonts w:eastAsia="Calibri" w:cs="Times New Roman"/>
              </w:rPr>
            </w:pPr>
          </w:p>
        </w:tc>
        <w:tc>
          <w:tcPr>
            <w:tcW w:w="567" w:type="dxa"/>
          </w:tcPr>
          <w:p w14:paraId="35051220" w14:textId="77777777" w:rsidR="00FB7AB7" w:rsidRPr="0020197A" w:rsidRDefault="00FB7AB7" w:rsidP="00C37CEA">
            <w:pPr>
              <w:contextualSpacing/>
              <w:rPr>
                <w:rFonts w:eastAsia="Calibri" w:cs="Times New Roman"/>
              </w:rPr>
            </w:pPr>
          </w:p>
        </w:tc>
      </w:tr>
      <w:tr w:rsidR="00FB7AB7" w:rsidRPr="0020197A" w14:paraId="794197DF" w14:textId="77777777" w:rsidTr="00FB7AB7">
        <w:trPr>
          <w:trHeight w:val="567"/>
        </w:trPr>
        <w:tc>
          <w:tcPr>
            <w:tcW w:w="568" w:type="dxa"/>
            <w:vAlign w:val="center"/>
          </w:tcPr>
          <w:p w14:paraId="5BE33E8F" w14:textId="77777777" w:rsidR="00FB7AB7" w:rsidRPr="0020197A" w:rsidRDefault="00FB7AB7" w:rsidP="00C37CEA">
            <w:pPr>
              <w:jc w:val="center"/>
              <w:rPr>
                <w:rFonts w:eastAsia="Calibri" w:cs="Times New Roman"/>
              </w:rPr>
            </w:pPr>
            <w:r w:rsidRPr="0020197A">
              <w:rPr>
                <w:rFonts w:eastAsia="Calibri" w:cs="Times New Roman"/>
              </w:rPr>
              <w:t>4</w:t>
            </w:r>
          </w:p>
        </w:tc>
        <w:tc>
          <w:tcPr>
            <w:tcW w:w="5673" w:type="dxa"/>
            <w:vAlign w:val="center"/>
          </w:tcPr>
          <w:p w14:paraId="37E3C83F" w14:textId="77777777" w:rsidR="00FB7AB7" w:rsidRPr="0020197A" w:rsidRDefault="00FB7AB7" w:rsidP="00C37CEA">
            <w:pPr>
              <w:rPr>
                <w:rFonts w:ascii="inherit" w:eastAsia="Times New Roman" w:hAnsi="inherit" w:cs="Times New Roman"/>
                <w:szCs w:val="24"/>
                <w:lang w:eastAsia="tr-TR"/>
              </w:rPr>
            </w:pPr>
            <w:r w:rsidRPr="0020197A">
              <w:rPr>
                <w:rFonts w:ascii="inherit" w:eastAsia="Times New Roman" w:hAnsi="inherit" w:cs="Times New Roman"/>
                <w:szCs w:val="24"/>
                <w:lang w:eastAsia="tr-TR"/>
              </w:rPr>
              <w:t>Eğitim hayatım boyunca, hemşireliğin farklı alanlarında okumadığım yeni bilgiler edindim.</w:t>
            </w:r>
          </w:p>
          <w:p w14:paraId="3885D9A0" w14:textId="77777777" w:rsidR="00FB7AB7" w:rsidRPr="0020197A" w:rsidRDefault="00FB7AB7" w:rsidP="00C37CEA">
            <w:pPr>
              <w:rPr>
                <w:rFonts w:eastAsia="Calibri" w:cs="Times New Roman"/>
              </w:rPr>
            </w:pPr>
          </w:p>
        </w:tc>
        <w:tc>
          <w:tcPr>
            <w:tcW w:w="567" w:type="dxa"/>
          </w:tcPr>
          <w:p w14:paraId="01FAA692" w14:textId="77777777" w:rsidR="00FB7AB7" w:rsidRPr="0020197A" w:rsidRDefault="00FB7AB7" w:rsidP="00C37CEA">
            <w:pPr>
              <w:contextualSpacing/>
              <w:rPr>
                <w:rFonts w:eastAsia="Calibri" w:cs="Times New Roman"/>
              </w:rPr>
            </w:pPr>
          </w:p>
        </w:tc>
        <w:tc>
          <w:tcPr>
            <w:tcW w:w="567" w:type="dxa"/>
          </w:tcPr>
          <w:p w14:paraId="07D4E18B" w14:textId="77777777" w:rsidR="00FB7AB7" w:rsidRPr="0020197A" w:rsidRDefault="00FB7AB7" w:rsidP="00C37CEA">
            <w:pPr>
              <w:contextualSpacing/>
              <w:rPr>
                <w:rFonts w:eastAsia="Calibri" w:cs="Times New Roman"/>
              </w:rPr>
            </w:pPr>
          </w:p>
        </w:tc>
        <w:tc>
          <w:tcPr>
            <w:tcW w:w="567" w:type="dxa"/>
          </w:tcPr>
          <w:p w14:paraId="0CDD5550" w14:textId="77777777" w:rsidR="00FB7AB7" w:rsidRPr="0020197A" w:rsidRDefault="00FB7AB7" w:rsidP="00C37CEA">
            <w:pPr>
              <w:contextualSpacing/>
              <w:rPr>
                <w:rFonts w:eastAsia="Calibri" w:cs="Times New Roman"/>
              </w:rPr>
            </w:pPr>
          </w:p>
        </w:tc>
        <w:tc>
          <w:tcPr>
            <w:tcW w:w="567" w:type="dxa"/>
          </w:tcPr>
          <w:p w14:paraId="221E90EE" w14:textId="77777777" w:rsidR="00FB7AB7" w:rsidRPr="0020197A" w:rsidRDefault="00FB7AB7" w:rsidP="00C37CEA">
            <w:pPr>
              <w:contextualSpacing/>
              <w:rPr>
                <w:rFonts w:eastAsia="Calibri" w:cs="Times New Roman"/>
              </w:rPr>
            </w:pPr>
          </w:p>
        </w:tc>
        <w:tc>
          <w:tcPr>
            <w:tcW w:w="567" w:type="dxa"/>
          </w:tcPr>
          <w:p w14:paraId="09AAD1DC" w14:textId="77777777" w:rsidR="00FB7AB7" w:rsidRPr="0020197A" w:rsidRDefault="00FB7AB7" w:rsidP="00C37CEA">
            <w:pPr>
              <w:contextualSpacing/>
              <w:rPr>
                <w:rFonts w:eastAsia="Calibri" w:cs="Times New Roman"/>
              </w:rPr>
            </w:pPr>
          </w:p>
        </w:tc>
      </w:tr>
      <w:tr w:rsidR="00FB7AB7" w:rsidRPr="0020197A" w14:paraId="34916414" w14:textId="77777777" w:rsidTr="00FB7AB7">
        <w:trPr>
          <w:trHeight w:val="567"/>
        </w:trPr>
        <w:tc>
          <w:tcPr>
            <w:tcW w:w="568" w:type="dxa"/>
            <w:vAlign w:val="center"/>
          </w:tcPr>
          <w:p w14:paraId="646C33A1" w14:textId="77777777" w:rsidR="00FB7AB7" w:rsidRPr="0020197A" w:rsidRDefault="00FB7AB7" w:rsidP="00C37CEA">
            <w:pPr>
              <w:jc w:val="center"/>
              <w:rPr>
                <w:rFonts w:eastAsia="Calibri" w:cs="Times New Roman"/>
              </w:rPr>
            </w:pPr>
            <w:r w:rsidRPr="0020197A">
              <w:rPr>
                <w:rFonts w:eastAsia="Calibri" w:cs="Times New Roman"/>
              </w:rPr>
              <w:t>5</w:t>
            </w:r>
          </w:p>
        </w:tc>
        <w:tc>
          <w:tcPr>
            <w:tcW w:w="5673" w:type="dxa"/>
            <w:vAlign w:val="center"/>
          </w:tcPr>
          <w:p w14:paraId="26059DCD" w14:textId="77777777" w:rsidR="00FB7AB7" w:rsidRPr="0020197A" w:rsidRDefault="00FB7AB7" w:rsidP="00C37CEA">
            <w:pPr>
              <w:rPr>
                <w:rFonts w:ascii="inherit" w:eastAsia="Times New Roman" w:hAnsi="inherit" w:cs="Times New Roman"/>
                <w:szCs w:val="24"/>
                <w:lang w:eastAsia="tr-TR"/>
              </w:rPr>
            </w:pPr>
            <w:r w:rsidRPr="0020197A">
              <w:rPr>
                <w:rFonts w:ascii="inherit" w:eastAsia="Times New Roman" w:hAnsi="inherit" w:cs="Times New Roman"/>
                <w:szCs w:val="24"/>
                <w:lang w:eastAsia="tr-TR"/>
              </w:rPr>
              <w:t>Sosyal medyayı bir konunun müfredatının bazı yönlerini pekiştirmek için kullandım.</w:t>
            </w:r>
          </w:p>
          <w:p w14:paraId="4083940B" w14:textId="77777777" w:rsidR="00FB7AB7" w:rsidRPr="0020197A" w:rsidRDefault="00FB7AB7" w:rsidP="00C37CEA">
            <w:pPr>
              <w:rPr>
                <w:rFonts w:eastAsia="Calibri" w:cs="Times New Roman"/>
              </w:rPr>
            </w:pPr>
          </w:p>
        </w:tc>
        <w:tc>
          <w:tcPr>
            <w:tcW w:w="567" w:type="dxa"/>
          </w:tcPr>
          <w:p w14:paraId="12D34A48" w14:textId="77777777" w:rsidR="00FB7AB7" w:rsidRPr="0020197A" w:rsidRDefault="00FB7AB7" w:rsidP="00C37CEA">
            <w:pPr>
              <w:contextualSpacing/>
              <w:rPr>
                <w:rFonts w:eastAsia="Calibri" w:cs="Times New Roman"/>
              </w:rPr>
            </w:pPr>
          </w:p>
        </w:tc>
        <w:tc>
          <w:tcPr>
            <w:tcW w:w="567" w:type="dxa"/>
          </w:tcPr>
          <w:p w14:paraId="4ED56F4B" w14:textId="77777777" w:rsidR="00FB7AB7" w:rsidRPr="0020197A" w:rsidRDefault="00FB7AB7" w:rsidP="00C37CEA">
            <w:pPr>
              <w:contextualSpacing/>
              <w:rPr>
                <w:rFonts w:eastAsia="Calibri" w:cs="Times New Roman"/>
              </w:rPr>
            </w:pPr>
          </w:p>
        </w:tc>
        <w:tc>
          <w:tcPr>
            <w:tcW w:w="567" w:type="dxa"/>
          </w:tcPr>
          <w:p w14:paraId="6D1B607E" w14:textId="77777777" w:rsidR="00FB7AB7" w:rsidRPr="0020197A" w:rsidRDefault="00FB7AB7" w:rsidP="00C37CEA">
            <w:pPr>
              <w:contextualSpacing/>
              <w:rPr>
                <w:rFonts w:eastAsia="Calibri" w:cs="Times New Roman"/>
              </w:rPr>
            </w:pPr>
          </w:p>
        </w:tc>
        <w:tc>
          <w:tcPr>
            <w:tcW w:w="567" w:type="dxa"/>
          </w:tcPr>
          <w:p w14:paraId="4E51B038" w14:textId="77777777" w:rsidR="00FB7AB7" w:rsidRPr="0020197A" w:rsidRDefault="00FB7AB7" w:rsidP="00C37CEA">
            <w:pPr>
              <w:contextualSpacing/>
              <w:rPr>
                <w:rFonts w:eastAsia="Calibri" w:cs="Times New Roman"/>
              </w:rPr>
            </w:pPr>
          </w:p>
        </w:tc>
        <w:tc>
          <w:tcPr>
            <w:tcW w:w="567" w:type="dxa"/>
          </w:tcPr>
          <w:p w14:paraId="2EE22425" w14:textId="77777777" w:rsidR="00FB7AB7" w:rsidRPr="0020197A" w:rsidRDefault="00FB7AB7" w:rsidP="00C37CEA">
            <w:pPr>
              <w:contextualSpacing/>
              <w:rPr>
                <w:rFonts w:eastAsia="Calibri" w:cs="Times New Roman"/>
              </w:rPr>
            </w:pPr>
          </w:p>
        </w:tc>
      </w:tr>
      <w:tr w:rsidR="00FB7AB7" w:rsidRPr="0020197A" w14:paraId="11AC8533" w14:textId="77777777" w:rsidTr="00FB7AB7">
        <w:trPr>
          <w:trHeight w:val="829"/>
        </w:trPr>
        <w:tc>
          <w:tcPr>
            <w:tcW w:w="568" w:type="dxa"/>
            <w:vAlign w:val="center"/>
          </w:tcPr>
          <w:p w14:paraId="48B9156D" w14:textId="77777777" w:rsidR="00FB7AB7" w:rsidRPr="0020197A" w:rsidRDefault="00FB7AB7" w:rsidP="00C37CEA">
            <w:pPr>
              <w:jc w:val="center"/>
              <w:rPr>
                <w:rFonts w:eastAsia="Calibri" w:cs="Times New Roman"/>
              </w:rPr>
            </w:pPr>
            <w:r w:rsidRPr="0020197A">
              <w:rPr>
                <w:rFonts w:eastAsia="Calibri" w:cs="Times New Roman"/>
              </w:rPr>
              <w:t>6</w:t>
            </w:r>
          </w:p>
        </w:tc>
        <w:tc>
          <w:tcPr>
            <w:tcW w:w="5673" w:type="dxa"/>
            <w:vAlign w:val="center"/>
          </w:tcPr>
          <w:p w14:paraId="7F77DF58" w14:textId="77777777" w:rsidR="00FB7AB7" w:rsidRPr="0020197A" w:rsidRDefault="00FB7AB7" w:rsidP="00C37CEA">
            <w:pPr>
              <w:rPr>
                <w:rFonts w:ascii="inherit" w:eastAsia="Times New Roman" w:hAnsi="inherit" w:cs="Times New Roman"/>
                <w:szCs w:val="24"/>
                <w:lang w:eastAsia="tr-TR"/>
              </w:rPr>
            </w:pPr>
            <w:r w:rsidRPr="0020197A">
              <w:rPr>
                <w:rFonts w:ascii="inherit" w:eastAsia="Times New Roman" w:hAnsi="inherit" w:cs="Times New Roman"/>
                <w:szCs w:val="24"/>
                <w:lang w:eastAsia="tr-TR"/>
              </w:rPr>
              <w:t>Genellikle hemşirelik hakkında sosyal medyada öğrendiğim bilgileri kontrol ederim.</w:t>
            </w:r>
          </w:p>
          <w:p w14:paraId="34C030A0" w14:textId="77777777" w:rsidR="00FB7AB7" w:rsidRPr="0020197A" w:rsidRDefault="00FB7AB7" w:rsidP="00C37CEA">
            <w:pPr>
              <w:rPr>
                <w:rFonts w:eastAsia="Calibri" w:cs="Times New Roman"/>
              </w:rPr>
            </w:pPr>
          </w:p>
        </w:tc>
        <w:tc>
          <w:tcPr>
            <w:tcW w:w="567" w:type="dxa"/>
          </w:tcPr>
          <w:p w14:paraId="4C163521" w14:textId="77777777" w:rsidR="00FB7AB7" w:rsidRPr="0020197A" w:rsidRDefault="00FB7AB7" w:rsidP="00C37CEA">
            <w:pPr>
              <w:contextualSpacing/>
              <w:rPr>
                <w:rFonts w:eastAsia="Calibri" w:cs="Times New Roman"/>
              </w:rPr>
            </w:pPr>
          </w:p>
        </w:tc>
        <w:tc>
          <w:tcPr>
            <w:tcW w:w="567" w:type="dxa"/>
          </w:tcPr>
          <w:p w14:paraId="0B010603" w14:textId="77777777" w:rsidR="00FB7AB7" w:rsidRPr="0020197A" w:rsidRDefault="00FB7AB7" w:rsidP="00C37CEA">
            <w:pPr>
              <w:contextualSpacing/>
              <w:rPr>
                <w:rFonts w:eastAsia="Calibri" w:cs="Times New Roman"/>
              </w:rPr>
            </w:pPr>
          </w:p>
        </w:tc>
        <w:tc>
          <w:tcPr>
            <w:tcW w:w="567" w:type="dxa"/>
          </w:tcPr>
          <w:p w14:paraId="41505E75" w14:textId="77777777" w:rsidR="00FB7AB7" w:rsidRPr="0020197A" w:rsidRDefault="00FB7AB7" w:rsidP="00C37CEA">
            <w:pPr>
              <w:contextualSpacing/>
              <w:rPr>
                <w:rFonts w:eastAsia="Calibri" w:cs="Times New Roman"/>
              </w:rPr>
            </w:pPr>
          </w:p>
        </w:tc>
        <w:tc>
          <w:tcPr>
            <w:tcW w:w="567" w:type="dxa"/>
          </w:tcPr>
          <w:p w14:paraId="43447F47" w14:textId="77777777" w:rsidR="00FB7AB7" w:rsidRPr="0020197A" w:rsidRDefault="00FB7AB7" w:rsidP="00C37CEA">
            <w:pPr>
              <w:contextualSpacing/>
              <w:rPr>
                <w:rFonts w:eastAsia="Calibri" w:cs="Times New Roman"/>
              </w:rPr>
            </w:pPr>
          </w:p>
        </w:tc>
        <w:tc>
          <w:tcPr>
            <w:tcW w:w="567" w:type="dxa"/>
          </w:tcPr>
          <w:p w14:paraId="35D3994A" w14:textId="77777777" w:rsidR="00FB7AB7" w:rsidRPr="0020197A" w:rsidRDefault="00FB7AB7" w:rsidP="00C37CEA">
            <w:pPr>
              <w:contextualSpacing/>
              <w:rPr>
                <w:rFonts w:eastAsia="Calibri" w:cs="Times New Roman"/>
              </w:rPr>
            </w:pPr>
          </w:p>
        </w:tc>
      </w:tr>
      <w:tr w:rsidR="00FB7AB7" w:rsidRPr="0020197A" w14:paraId="46D823A9" w14:textId="77777777" w:rsidTr="00FB7AB7">
        <w:trPr>
          <w:trHeight w:val="567"/>
        </w:trPr>
        <w:tc>
          <w:tcPr>
            <w:tcW w:w="568" w:type="dxa"/>
          </w:tcPr>
          <w:p w14:paraId="227EBCC9" w14:textId="77777777" w:rsidR="00FB7AB7" w:rsidRPr="0020197A" w:rsidRDefault="00FB7AB7" w:rsidP="00C37CEA">
            <w:pPr>
              <w:jc w:val="center"/>
              <w:rPr>
                <w:rFonts w:eastAsia="Calibri" w:cs="Times New Roman"/>
              </w:rPr>
            </w:pPr>
            <w:r w:rsidRPr="0020197A">
              <w:rPr>
                <w:rFonts w:eastAsia="Calibri" w:cs="Times New Roman"/>
              </w:rPr>
              <w:t>7</w:t>
            </w:r>
          </w:p>
        </w:tc>
        <w:tc>
          <w:tcPr>
            <w:tcW w:w="5673" w:type="dxa"/>
          </w:tcPr>
          <w:p w14:paraId="731D3AE4" w14:textId="77777777" w:rsidR="00FB7AB7" w:rsidRPr="0020197A" w:rsidRDefault="00FB7AB7" w:rsidP="00C37CEA">
            <w:pPr>
              <w:rPr>
                <w:rFonts w:ascii="inherit" w:eastAsia="Times New Roman" w:hAnsi="inherit" w:cs="Times New Roman"/>
                <w:szCs w:val="24"/>
                <w:lang w:eastAsia="tr-TR"/>
              </w:rPr>
            </w:pPr>
            <w:r w:rsidRPr="0020197A">
              <w:rPr>
                <w:rFonts w:ascii="inherit" w:eastAsia="Times New Roman" w:hAnsi="inherit" w:cs="Times New Roman"/>
                <w:szCs w:val="24"/>
                <w:lang w:eastAsia="tr-TR"/>
              </w:rPr>
              <w:t>Sosyal medyadan aldığım bilgiler sahip olduğum bilgilerle uyumlu.</w:t>
            </w:r>
          </w:p>
          <w:p w14:paraId="43692ECB" w14:textId="77777777" w:rsidR="00FB7AB7" w:rsidRPr="0020197A" w:rsidRDefault="00FB7AB7" w:rsidP="00C37CEA">
            <w:pPr>
              <w:rPr>
                <w:rFonts w:eastAsia="Calibri" w:cs="Times New Roman"/>
              </w:rPr>
            </w:pPr>
          </w:p>
        </w:tc>
        <w:tc>
          <w:tcPr>
            <w:tcW w:w="567" w:type="dxa"/>
          </w:tcPr>
          <w:p w14:paraId="3535063A" w14:textId="77777777" w:rsidR="00FB7AB7" w:rsidRPr="0020197A" w:rsidRDefault="00FB7AB7" w:rsidP="00C37CEA">
            <w:pPr>
              <w:contextualSpacing/>
              <w:rPr>
                <w:rFonts w:eastAsia="Calibri" w:cs="Times New Roman"/>
              </w:rPr>
            </w:pPr>
          </w:p>
        </w:tc>
        <w:tc>
          <w:tcPr>
            <w:tcW w:w="567" w:type="dxa"/>
          </w:tcPr>
          <w:p w14:paraId="4E3CA8CD" w14:textId="77777777" w:rsidR="00FB7AB7" w:rsidRPr="0020197A" w:rsidRDefault="00FB7AB7" w:rsidP="00C37CEA">
            <w:pPr>
              <w:contextualSpacing/>
              <w:rPr>
                <w:rFonts w:eastAsia="Calibri" w:cs="Times New Roman"/>
              </w:rPr>
            </w:pPr>
          </w:p>
        </w:tc>
        <w:tc>
          <w:tcPr>
            <w:tcW w:w="567" w:type="dxa"/>
          </w:tcPr>
          <w:p w14:paraId="08249020" w14:textId="77777777" w:rsidR="00FB7AB7" w:rsidRPr="0020197A" w:rsidRDefault="00FB7AB7" w:rsidP="00C37CEA">
            <w:pPr>
              <w:contextualSpacing/>
              <w:rPr>
                <w:rFonts w:eastAsia="Calibri" w:cs="Times New Roman"/>
              </w:rPr>
            </w:pPr>
          </w:p>
        </w:tc>
        <w:tc>
          <w:tcPr>
            <w:tcW w:w="567" w:type="dxa"/>
          </w:tcPr>
          <w:p w14:paraId="7DB9D252" w14:textId="77777777" w:rsidR="00FB7AB7" w:rsidRPr="0020197A" w:rsidRDefault="00FB7AB7" w:rsidP="00C37CEA">
            <w:pPr>
              <w:contextualSpacing/>
              <w:rPr>
                <w:rFonts w:eastAsia="Calibri" w:cs="Times New Roman"/>
              </w:rPr>
            </w:pPr>
          </w:p>
        </w:tc>
        <w:tc>
          <w:tcPr>
            <w:tcW w:w="567" w:type="dxa"/>
          </w:tcPr>
          <w:p w14:paraId="5CC6848E" w14:textId="77777777" w:rsidR="00FB7AB7" w:rsidRPr="0020197A" w:rsidRDefault="00FB7AB7" w:rsidP="00C37CEA">
            <w:pPr>
              <w:contextualSpacing/>
              <w:rPr>
                <w:rFonts w:eastAsia="Calibri" w:cs="Times New Roman"/>
              </w:rPr>
            </w:pPr>
          </w:p>
        </w:tc>
      </w:tr>
      <w:tr w:rsidR="00FB7AB7" w:rsidRPr="0020197A" w14:paraId="3565484A" w14:textId="77777777" w:rsidTr="00FB7AB7">
        <w:trPr>
          <w:trHeight w:val="567"/>
        </w:trPr>
        <w:tc>
          <w:tcPr>
            <w:tcW w:w="568" w:type="dxa"/>
          </w:tcPr>
          <w:p w14:paraId="6CDCEFB2" w14:textId="77777777" w:rsidR="00FB7AB7" w:rsidRPr="0020197A" w:rsidRDefault="00FB7AB7" w:rsidP="00C37CEA">
            <w:pPr>
              <w:jc w:val="center"/>
              <w:rPr>
                <w:rFonts w:eastAsia="Calibri" w:cs="Times New Roman"/>
              </w:rPr>
            </w:pPr>
            <w:r w:rsidRPr="0020197A">
              <w:rPr>
                <w:rFonts w:eastAsia="Calibri" w:cs="Times New Roman"/>
              </w:rPr>
              <w:t>8</w:t>
            </w:r>
          </w:p>
        </w:tc>
        <w:tc>
          <w:tcPr>
            <w:tcW w:w="5673" w:type="dxa"/>
          </w:tcPr>
          <w:p w14:paraId="72E46FAE" w14:textId="77777777" w:rsidR="00FB7AB7" w:rsidRPr="0020197A" w:rsidRDefault="00FB7AB7" w:rsidP="00C37CEA">
            <w:pPr>
              <w:rPr>
                <w:rFonts w:ascii="inherit" w:eastAsia="Times New Roman" w:hAnsi="inherit" w:cs="Times New Roman"/>
                <w:szCs w:val="24"/>
                <w:lang w:eastAsia="tr-TR"/>
              </w:rPr>
            </w:pPr>
            <w:r w:rsidRPr="0020197A">
              <w:rPr>
                <w:rFonts w:ascii="inherit" w:eastAsia="Times New Roman" w:hAnsi="inherit" w:cs="Times New Roman"/>
                <w:szCs w:val="24"/>
                <w:lang w:eastAsia="tr-TR"/>
              </w:rPr>
              <w:t>Sosyal medyadan edindiğim bilgileri klinik pratikte kullandım.</w:t>
            </w:r>
          </w:p>
          <w:p w14:paraId="409D5554" w14:textId="77777777" w:rsidR="00FB7AB7" w:rsidRPr="0020197A" w:rsidRDefault="00FB7AB7" w:rsidP="00C37CEA">
            <w:pPr>
              <w:rPr>
                <w:rFonts w:eastAsia="Calibri" w:cs="Times New Roman"/>
              </w:rPr>
            </w:pPr>
          </w:p>
        </w:tc>
        <w:tc>
          <w:tcPr>
            <w:tcW w:w="567" w:type="dxa"/>
          </w:tcPr>
          <w:p w14:paraId="6EDF5FBD" w14:textId="77777777" w:rsidR="00FB7AB7" w:rsidRPr="0020197A" w:rsidRDefault="00FB7AB7" w:rsidP="00C37CEA">
            <w:pPr>
              <w:contextualSpacing/>
              <w:rPr>
                <w:rFonts w:eastAsia="Calibri" w:cs="Times New Roman"/>
              </w:rPr>
            </w:pPr>
          </w:p>
        </w:tc>
        <w:tc>
          <w:tcPr>
            <w:tcW w:w="567" w:type="dxa"/>
          </w:tcPr>
          <w:p w14:paraId="0A68C8E7" w14:textId="77777777" w:rsidR="00FB7AB7" w:rsidRPr="0020197A" w:rsidRDefault="00FB7AB7" w:rsidP="00C37CEA">
            <w:pPr>
              <w:rPr>
                <w:rFonts w:eastAsia="Calibri" w:cs="Times New Roman"/>
              </w:rPr>
            </w:pPr>
          </w:p>
        </w:tc>
        <w:tc>
          <w:tcPr>
            <w:tcW w:w="567" w:type="dxa"/>
          </w:tcPr>
          <w:p w14:paraId="70F00754" w14:textId="77777777" w:rsidR="00FB7AB7" w:rsidRPr="0020197A" w:rsidRDefault="00FB7AB7" w:rsidP="00C37CEA">
            <w:pPr>
              <w:rPr>
                <w:rFonts w:eastAsia="Calibri" w:cs="Times New Roman"/>
              </w:rPr>
            </w:pPr>
          </w:p>
        </w:tc>
        <w:tc>
          <w:tcPr>
            <w:tcW w:w="567" w:type="dxa"/>
          </w:tcPr>
          <w:p w14:paraId="4356114F" w14:textId="77777777" w:rsidR="00FB7AB7" w:rsidRPr="0020197A" w:rsidRDefault="00FB7AB7" w:rsidP="00C37CEA">
            <w:pPr>
              <w:rPr>
                <w:rFonts w:eastAsia="Calibri" w:cs="Times New Roman"/>
              </w:rPr>
            </w:pPr>
          </w:p>
        </w:tc>
        <w:tc>
          <w:tcPr>
            <w:tcW w:w="567" w:type="dxa"/>
          </w:tcPr>
          <w:p w14:paraId="57E2DDD6" w14:textId="77777777" w:rsidR="00FB7AB7" w:rsidRPr="0020197A" w:rsidRDefault="00FB7AB7" w:rsidP="00C37CEA">
            <w:pPr>
              <w:rPr>
                <w:rFonts w:eastAsia="Calibri" w:cs="Times New Roman"/>
              </w:rPr>
            </w:pPr>
          </w:p>
        </w:tc>
      </w:tr>
      <w:tr w:rsidR="00FB7AB7" w:rsidRPr="0020197A" w14:paraId="414BA2F6" w14:textId="77777777" w:rsidTr="00FB7AB7">
        <w:trPr>
          <w:trHeight w:val="567"/>
        </w:trPr>
        <w:tc>
          <w:tcPr>
            <w:tcW w:w="568" w:type="dxa"/>
          </w:tcPr>
          <w:p w14:paraId="099307CB" w14:textId="77777777" w:rsidR="00FB7AB7" w:rsidRPr="0020197A" w:rsidRDefault="00FB7AB7" w:rsidP="00C37CEA">
            <w:pPr>
              <w:jc w:val="center"/>
              <w:rPr>
                <w:rFonts w:eastAsia="Calibri" w:cs="Times New Roman"/>
              </w:rPr>
            </w:pPr>
            <w:r w:rsidRPr="0020197A">
              <w:rPr>
                <w:rFonts w:eastAsia="Calibri" w:cs="Times New Roman"/>
              </w:rPr>
              <w:t>9</w:t>
            </w:r>
          </w:p>
        </w:tc>
        <w:tc>
          <w:tcPr>
            <w:tcW w:w="5673" w:type="dxa"/>
          </w:tcPr>
          <w:p w14:paraId="689EA01B" w14:textId="77777777" w:rsidR="00FB7AB7" w:rsidRPr="0020197A" w:rsidRDefault="00FB7AB7" w:rsidP="00C37CEA">
            <w:pPr>
              <w:rPr>
                <w:rFonts w:eastAsia="Calibri" w:cs="Times New Roman"/>
              </w:rPr>
            </w:pPr>
            <w:r w:rsidRPr="0020197A">
              <w:rPr>
                <w:rFonts w:ascii="inherit" w:eastAsia="Times New Roman" w:hAnsi="inherit" w:cs="Times New Roman"/>
                <w:szCs w:val="24"/>
                <w:lang w:eastAsia="tr-TR"/>
              </w:rPr>
              <w:t>Sosyal medya kullanımının hemşirelik mesleğini öğrenmek için faydalı olduğunu hissediyorum.</w:t>
            </w:r>
          </w:p>
        </w:tc>
        <w:tc>
          <w:tcPr>
            <w:tcW w:w="567" w:type="dxa"/>
          </w:tcPr>
          <w:p w14:paraId="28710FD7" w14:textId="77777777" w:rsidR="00FB7AB7" w:rsidRPr="0020197A" w:rsidRDefault="00FB7AB7" w:rsidP="00C37CEA">
            <w:pPr>
              <w:rPr>
                <w:rFonts w:eastAsia="Calibri" w:cs="Times New Roman"/>
              </w:rPr>
            </w:pPr>
          </w:p>
        </w:tc>
        <w:tc>
          <w:tcPr>
            <w:tcW w:w="567" w:type="dxa"/>
          </w:tcPr>
          <w:p w14:paraId="14797164" w14:textId="77777777" w:rsidR="00FB7AB7" w:rsidRPr="0020197A" w:rsidRDefault="00FB7AB7" w:rsidP="00C37CEA">
            <w:pPr>
              <w:rPr>
                <w:rFonts w:eastAsia="Calibri" w:cs="Times New Roman"/>
              </w:rPr>
            </w:pPr>
          </w:p>
        </w:tc>
        <w:tc>
          <w:tcPr>
            <w:tcW w:w="567" w:type="dxa"/>
          </w:tcPr>
          <w:p w14:paraId="11FFCB58" w14:textId="77777777" w:rsidR="00FB7AB7" w:rsidRPr="0020197A" w:rsidRDefault="00FB7AB7" w:rsidP="00C37CEA">
            <w:pPr>
              <w:rPr>
                <w:rFonts w:eastAsia="Calibri" w:cs="Times New Roman"/>
              </w:rPr>
            </w:pPr>
          </w:p>
        </w:tc>
        <w:tc>
          <w:tcPr>
            <w:tcW w:w="567" w:type="dxa"/>
          </w:tcPr>
          <w:p w14:paraId="1D28A36C" w14:textId="77777777" w:rsidR="00FB7AB7" w:rsidRPr="0020197A" w:rsidRDefault="00FB7AB7" w:rsidP="00C37CEA">
            <w:pPr>
              <w:rPr>
                <w:rFonts w:eastAsia="Calibri" w:cs="Times New Roman"/>
              </w:rPr>
            </w:pPr>
          </w:p>
        </w:tc>
        <w:tc>
          <w:tcPr>
            <w:tcW w:w="567" w:type="dxa"/>
          </w:tcPr>
          <w:p w14:paraId="3B121F68" w14:textId="77777777" w:rsidR="00FB7AB7" w:rsidRPr="0020197A" w:rsidRDefault="00FB7AB7" w:rsidP="00C37CEA">
            <w:pPr>
              <w:rPr>
                <w:rFonts w:eastAsia="Calibri" w:cs="Times New Roman"/>
              </w:rPr>
            </w:pPr>
          </w:p>
        </w:tc>
      </w:tr>
      <w:tr w:rsidR="00FB7AB7" w:rsidRPr="0020197A" w14:paraId="53CBA6AC" w14:textId="77777777" w:rsidTr="00FB7AB7">
        <w:trPr>
          <w:trHeight w:val="567"/>
        </w:trPr>
        <w:tc>
          <w:tcPr>
            <w:tcW w:w="568" w:type="dxa"/>
          </w:tcPr>
          <w:p w14:paraId="0DB78A77" w14:textId="77777777" w:rsidR="00FB7AB7" w:rsidRPr="0020197A" w:rsidRDefault="00FB7AB7" w:rsidP="00C37CEA">
            <w:pPr>
              <w:jc w:val="center"/>
              <w:rPr>
                <w:rFonts w:eastAsia="Calibri" w:cs="Times New Roman"/>
              </w:rPr>
            </w:pPr>
            <w:r w:rsidRPr="0020197A">
              <w:rPr>
                <w:rFonts w:eastAsia="Calibri" w:cs="Times New Roman"/>
              </w:rPr>
              <w:t>10</w:t>
            </w:r>
          </w:p>
        </w:tc>
        <w:tc>
          <w:tcPr>
            <w:tcW w:w="5673" w:type="dxa"/>
          </w:tcPr>
          <w:p w14:paraId="5547BB90" w14:textId="77777777" w:rsidR="00FB7AB7" w:rsidRPr="0020197A" w:rsidRDefault="00FB7AB7" w:rsidP="00C37CEA">
            <w:pPr>
              <w:rPr>
                <w:rFonts w:eastAsia="Calibri" w:cs="Times New Roman"/>
              </w:rPr>
            </w:pPr>
            <w:r w:rsidRPr="0020197A">
              <w:rPr>
                <w:rFonts w:ascii="inherit" w:eastAsia="Times New Roman" w:hAnsi="inherit" w:cs="Times New Roman"/>
                <w:szCs w:val="24"/>
                <w:lang w:eastAsia="tr-TR"/>
              </w:rPr>
              <w:t>Sosyal medya üzerinden öğrenme bağlamında yeni bilgileri sınıf ortamından daha iyi özümsedim</w:t>
            </w:r>
          </w:p>
        </w:tc>
        <w:tc>
          <w:tcPr>
            <w:tcW w:w="567" w:type="dxa"/>
          </w:tcPr>
          <w:p w14:paraId="3BF37654" w14:textId="77777777" w:rsidR="00FB7AB7" w:rsidRPr="0020197A" w:rsidRDefault="00FB7AB7" w:rsidP="00C37CEA">
            <w:pPr>
              <w:rPr>
                <w:rFonts w:eastAsia="Calibri" w:cs="Times New Roman"/>
              </w:rPr>
            </w:pPr>
          </w:p>
        </w:tc>
        <w:tc>
          <w:tcPr>
            <w:tcW w:w="567" w:type="dxa"/>
          </w:tcPr>
          <w:p w14:paraId="060F4764" w14:textId="77777777" w:rsidR="00FB7AB7" w:rsidRPr="0020197A" w:rsidRDefault="00FB7AB7" w:rsidP="00C37CEA">
            <w:pPr>
              <w:rPr>
                <w:rFonts w:eastAsia="Calibri" w:cs="Times New Roman"/>
              </w:rPr>
            </w:pPr>
          </w:p>
        </w:tc>
        <w:tc>
          <w:tcPr>
            <w:tcW w:w="567" w:type="dxa"/>
          </w:tcPr>
          <w:p w14:paraId="133276C3" w14:textId="77777777" w:rsidR="00FB7AB7" w:rsidRPr="0020197A" w:rsidRDefault="00FB7AB7" w:rsidP="00C37CEA">
            <w:pPr>
              <w:rPr>
                <w:rFonts w:eastAsia="Calibri" w:cs="Times New Roman"/>
              </w:rPr>
            </w:pPr>
          </w:p>
        </w:tc>
        <w:tc>
          <w:tcPr>
            <w:tcW w:w="567" w:type="dxa"/>
          </w:tcPr>
          <w:p w14:paraId="1202C97F" w14:textId="77777777" w:rsidR="00FB7AB7" w:rsidRPr="0020197A" w:rsidRDefault="00FB7AB7" w:rsidP="00C37CEA">
            <w:pPr>
              <w:rPr>
                <w:rFonts w:eastAsia="Calibri" w:cs="Times New Roman"/>
              </w:rPr>
            </w:pPr>
          </w:p>
        </w:tc>
        <w:tc>
          <w:tcPr>
            <w:tcW w:w="567" w:type="dxa"/>
          </w:tcPr>
          <w:p w14:paraId="0FF8B886" w14:textId="77777777" w:rsidR="00FB7AB7" w:rsidRPr="0020197A" w:rsidRDefault="00FB7AB7" w:rsidP="00C37CEA">
            <w:pPr>
              <w:rPr>
                <w:rFonts w:eastAsia="Calibri" w:cs="Times New Roman"/>
              </w:rPr>
            </w:pPr>
          </w:p>
        </w:tc>
      </w:tr>
      <w:tr w:rsidR="00FB7AB7" w:rsidRPr="0020197A" w14:paraId="170DC592" w14:textId="77777777" w:rsidTr="00FB7AB7">
        <w:trPr>
          <w:trHeight w:val="567"/>
        </w:trPr>
        <w:tc>
          <w:tcPr>
            <w:tcW w:w="568" w:type="dxa"/>
          </w:tcPr>
          <w:p w14:paraId="46C604F4" w14:textId="77777777" w:rsidR="00FB7AB7" w:rsidRPr="0020197A" w:rsidRDefault="00FB7AB7" w:rsidP="00C37CEA">
            <w:pPr>
              <w:jc w:val="center"/>
              <w:rPr>
                <w:rFonts w:eastAsia="Calibri" w:cs="Times New Roman"/>
              </w:rPr>
            </w:pPr>
            <w:r w:rsidRPr="0020197A">
              <w:rPr>
                <w:rFonts w:eastAsia="Calibri" w:cs="Times New Roman"/>
              </w:rPr>
              <w:t>11</w:t>
            </w:r>
          </w:p>
        </w:tc>
        <w:tc>
          <w:tcPr>
            <w:tcW w:w="5673" w:type="dxa"/>
          </w:tcPr>
          <w:p w14:paraId="35B8D0C5" w14:textId="77777777" w:rsidR="00FB7AB7" w:rsidRPr="0020197A" w:rsidRDefault="00FB7AB7" w:rsidP="00C37CEA">
            <w:pPr>
              <w:rPr>
                <w:rFonts w:ascii="inherit" w:eastAsia="Times New Roman" w:hAnsi="inherit" w:cs="Times New Roman"/>
                <w:szCs w:val="24"/>
                <w:lang w:eastAsia="tr-TR"/>
              </w:rPr>
            </w:pPr>
            <w:r w:rsidRPr="0020197A">
              <w:rPr>
                <w:rFonts w:ascii="inherit" w:eastAsia="Times New Roman" w:hAnsi="inherit" w:cs="Times New Roman"/>
                <w:szCs w:val="24"/>
                <w:lang w:eastAsia="tr-TR"/>
              </w:rPr>
              <w:t>Sosyal medya kullanımını, öğrenmek için yararlı görüyorum.</w:t>
            </w:r>
          </w:p>
          <w:p w14:paraId="0E2DDE07" w14:textId="77777777" w:rsidR="00FB7AB7" w:rsidRPr="0020197A" w:rsidRDefault="00FB7AB7" w:rsidP="00C37CEA">
            <w:pPr>
              <w:rPr>
                <w:rFonts w:eastAsia="Calibri" w:cs="Times New Roman"/>
              </w:rPr>
            </w:pPr>
          </w:p>
        </w:tc>
        <w:tc>
          <w:tcPr>
            <w:tcW w:w="567" w:type="dxa"/>
          </w:tcPr>
          <w:p w14:paraId="10AB5876" w14:textId="77777777" w:rsidR="00FB7AB7" w:rsidRPr="0020197A" w:rsidRDefault="00FB7AB7" w:rsidP="00C37CEA">
            <w:pPr>
              <w:rPr>
                <w:rFonts w:eastAsia="Calibri" w:cs="Times New Roman"/>
              </w:rPr>
            </w:pPr>
          </w:p>
        </w:tc>
        <w:tc>
          <w:tcPr>
            <w:tcW w:w="567" w:type="dxa"/>
          </w:tcPr>
          <w:p w14:paraId="186D56E6" w14:textId="77777777" w:rsidR="00FB7AB7" w:rsidRPr="0020197A" w:rsidRDefault="00FB7AB7" w:rsidP="00C37CEA">
            <w:pPr>
              <w:rPr>
                <w:rFonts w:eastAsia="Calibri" w:cs="Times New Roman"/>
              </w:rPr>
            </w:pPr>
          </w:p>
        </w:tc>
        <w:tc>
          <w:tcPr>
            <w:tcW w:w="567" w:type="dxa"/>
          </w:tcPr>
          <w:p w14:paraId="35AB7997" w14:textId="77777777" w:rsidR="00FB7AB7" w:rsidRPr="0020197A" w:rsidRDefault="00FB7AB7" w:rsidP="00C37CEA">
            <w:pPr>
              <w:rPr>
                <w:rFonts w:eastAsia="Calibri" w:cs="Times New Roman"/>
              </w:rPr>
            </w:pPr>
          </w:p>
        </w:tc>
        <w:tc>
          <w:tcPr>
            <w:tcW w:w="567" w:type="dxa"/>
          </w:tcPr>
          <w:p w14:paraId="0E646D00" w14:textId="77777777" w:rsidR="00FB7AB7" w:rsidRPr="0020197A" w:rsidRDefault="00FB7AB7" w:rsidP="00C37CEA">
            <w:pPr>
              <w:rPr>
                <w:rFonts w:eastAsia="Calibri" w:cs="Times New Roman"/>
              </w:rPr>
            </w:pPr>
          </w:p>
        </w:tc>
        <w:tc>
          <w:tcPr>
            <w:tcW w:w="567" w:type="dxa"/>
          </w:tcPr>
          <w:p w14:paraId="3DB655FE" w14:textId="77777777" w:rsidR="00FB7AB7" w:rsidRPr="0020197A" w:rsidRDefault="00FB7AB7" w:rsidP="00C37CEA">
            <w:pPr>
              <w:rPr>
                <w:rFonts w:eastAsia="Calibri" w:cs="Times New Roman"/>
              </w:rPr>
            </w:pPr>
          </w:p>
        </w:tc>
      </w:tr>
      <w:tr w:rsidR="00FB7AB7" w:rsidRPr="0020197A" w14:paraId="47E99EA8" w14:textId="77777777" w:rsidTr="00FB7AB7">
        <w:trPr>
          <w:trHeight w:val="567"/>
        </w:trPr>
        <w:tc>
          <w:tcPr>
            <w:tcW w:w="568" w:type="dxa"/>
          </w:tcPr>
          <w:p w14:paraId="066132C8" w14:textId="77777777" w:rsidR="00FB7AB7" w:rsidRPr="0020197A" w:rsidRDefault="00FB7AB7" w:rsidP="00C37CEA">
            <w:pPr>
              <w:jc w:val="center"/>
              <w:rPr>
                <w:rFonts w:eastAsia="Calibri" w:cs="Times New Roman"/>
              </w:rPr>
            </w:pPr>
            <w:r w:rsidRPr="0020197A">
              <w:rPr>
                <w:rFonts w:eastAsia="Calibri" w:cs="Times New Roman"/>
              </w:rPr>
              <w:t>12</w:t>
            </w:r>
          </w:p>
        </w:tc>
        <w:tc>
          <w:tcPr>
            <w:tcW w:w="5673" w:type="dxa"/>
          </w:tcPr>
          <w:p w14:paraId="59E5D3BC" w14:textId="77777777" w:rsidR="00FB7AB7" w:rsidRPr="0020197A" w:rsidRDefault="00FB7AB7" w:rsidP="00C37CEA">
            <w:pPr>
              <w:rPr>
                <w:rFonts w:ascii="inherit" w:eastAsia="Times New Roman" w:hAnsi="inherit" w:cs="Times New Roman"/>
                <w:szCs w:val="24"/>
                <w:lang w:eastAsia="tr-TR"/>
              </w:rPr>
            </w:pPr>
            <w:r w:rsidRPr="0020197A">
              <w:rPr>
                <w:rFonts w:ascii="inherit" w:eastAsia="Times New Roman" w:hAnsi="inherit" w:cs="Times New Roman"/>
                <w:szCs w:val="24"/>
                <w:lang w:eastAsia="tr-TR"/>
              </w:rPr>
              <w:t>Gelecekte, bilgiyi pekiştirmek veya sınıfta öğrenilen materyalleri gözden geçirmek için sosyal medyayı kullanmak istiyorum.</w:t>
            </w:r>
          </w:p>
          <w:p w14:paraId="60F8AC29" w14:textId="77777777" w:rsidR="00FB7AB7" w:rsidRPr="0020197A" w:rsidRDefault="00FB7AB7" w:rsidP="00C37CEA">
            <w:pPr>
              <w:rPr>
                <w:rFonts w:eastAsia="Calibri" w:cs="Times New Roman"/>
              </w:rPr>
            </w:pPr>
          </w:p>
        </w:tc>
        <w:tc>
          <w:tcPr>
            <w:tcW w:w="567" w:type="dxa"/>
          </w:tcPr>
          <w:p w14:paraId="3EF18B11" w14:textId="77777777" w:rsidR="00FB7AB7" w:rsidRPr="0020197A" w:rsidRDefault="00FB7AB7" w:rsidP="00C37CEA">
            <w:pPr>
              <w:rPr>
                <w:rFonts w:eastAsia="Calibri" w:cs="Times New Roman"/>
              </w:rPr>
            </w:pPr>
          </w:p>
        </w:tc>
        <w:tc>
          <w:tcPr>
            <w:tcW w:w="567" w:type="dxa"/>
          </w:tcPr>
          <w:p w14:paraId="5370F3C6" w14:textId="77777777" w:rsidR="00FB7AB7" w:rsidRPr="0020197A" w:rsidRDefault="00FB7AB7" w:rsidP="00C37CEA">
            <w:pPr>
              <w:rPr>
                <w:rFonts w:eastAsia="Calibri" w:cs="Times New Roman"/>
              </w:rPr>
            </w:pPr>
          </w:p>
        </w:tc>
        <w:tc>
          <w:tcPr>
            <w:tcW w:w="567" w:type="dxa"/>
          </w:tcPr>
          <w:p w14:paraId="2F44E2A6" w14:textId="77777777" w:rsidR="00FB7AB7" w:rsidRPr="0020197A" w:rsidRDefault="00FB7AB7" w:rsidP="00C37CEA">
            <w:pPr>
              <w:rPr>
                <w:rFonts w:eastAsia="Calibri" w:cs="Times New Roman"/>
              </w:rPr>
            </w:pPr>
          </w:p>
        </w:tc>
        <w:tc>
          <w:tcPr>
            <w:tcW w:w="567" w:type="dxa"/>
          </w:tcPr>
          <w:p w14:paraId="00B7CD7B" w14:textId="77777777" w:rsidR="00FB7AB7" w:rsidRPr="0020197A" w:rsidRDefault="00FB7AB7" w:rsidP="00C37CEA">
            <w:pPr>
              <w:rPr>
                <w:rFonts w:eastAsia="Calibri" w:cs="Times New Roman"/>
              </w:rPr>
            </w:pPr>
          </w:p>
        </w:tc>
        <w:tc>
          <w:tcPr>
            <w:tcW w:w="567" w:type="dxa"/>
          </w:tcPr>
          <w:p w14:paraId="26528CA0" w14:textId="77777777" w:rsidR="00FB7AB7" w:rsidRPr="0020197A" w:rsidRDefault="00FB7AB7" w:rsidP="00C37CEA">
            <w:pPr>
              <w:rPr>
                <w:rFonts w:eastAsia="Calibri" w:cs="Times New Roman"/>
              </w:rPr>
            </w:pPr>
          </w:p>
        </w:tc>
      </w:tr>
      <w:tr w:rsidR="00FB7AB7" w:rsidRPr="0020197A" w14:paraId="7497E29B" w14:textId="77777777" w:rsidTr="00FB7AB7">
        <w:trPr>
          <w:trHeight w:val="567"/>
        </w:trPr>
        <w:tc>
          <w:tcPr>
            <w:tcW w:w="568" w:type="dxa"/>
          </w:tcPr>
          <w:p w14:paraId="687871C7" w14:textId="77777777" w:rsidR="00FB7AB7" w:rsidRPr="0020197A" w:rsidRDefault="00FB7AB7" w:rsidP="00C37CEA">
            <w:pPr>
              <w:jc w:val="center"/>
              <w:rPr>
                <w:rFonts w:eastAsia="Calibri" w:cs="Times New Roman"/>
              </w:rPr>
            </w:pPr>
            <w:r w:rsidRPr="0020197A">
              <w:rPr>
                <w:rFonts w:eastAsia="Calibri" w:cs="Times New Roman"/>
              </w:rPr>
              <w:t>13</w:t>
            </w:r>
          </w:p>
        </w:tc>
        <w:tc>
          <w:tcPr>
            <w:tcW w:w="5673" w:type="dxa"/>
          </w:tcPr>
          <w:p w14:paraId="6FB1C03F" w14:textId="77777777" w:rsidR="00FB7AB7" w:rsidRPr="0020197A" w:rsidRDefault="00FB7AB7" w:rsidP="00C37CEA">
            <w:pPr>
              <w:rPr>
                <w:rFonts w:eastAsia="Calibri" w:cs="Times New Roman"/>
              </w:rPr>
            </w:pPr>
            <w:r w:rsidRPr="0020197A">
              <w:rPr>
                <w:rFonts w:ascii="inherit" w:eastAsia="Times New Roman" w:hAnsi="inherit" w:cs="Times New Roman"/>
                <w:szCs w:val="24"/>
                <w:lang w:eastAsia="tr-TR"/>
              </w:rPr>
              <w:t>Gelecekte, öğretmenlerin sosyal medyadan kaliteli içerik önermelerini istiyorum.</w:t>
            </w:r>
          </w:p>
        </w:tc>
        <w:tc>
          <w:tcPr>
            <w:tcW w:w="567" w:type="dxa"/>
          </w:tcPr>
          <w:p w14:paraId="112932BE" w14:textId="77777777" w:rsidR="00FB7AB7" w:rsidRPr="0020197A" w:rsidRDefault="00FB7AB7" w:rsidP="00C37CEA">
            <w:pPr>
              <w:rPr>
                <w:rFonts w:eastAsia="Calibri" w:cs="Times New Roman"/>
              </w:rPr>
            </w:pPr>
          </w:p>
        </w:tc>
        <w:tc>
          <w:tcPr>
            <w:tcW w:w="567" w:type="dxa"/>
          </w:tcPr>
          <w:p w14:paraId="748C4E41" w14:textId="77777777" w:rsidR="00FB7AB7" w:rsidRPr="0020197A" w:rsidRDefault="00FB7AB7" w:rsidP="00C37CEA">
            <w:pPr>
              <w:rPr>
                <w:rFonts w:eastAsia="Calibri" w:cs="Times New Roman"/>
              </w:rPr>
            </w:pPr>
          </w:p>
        </w:tc>
        <w:tc>
          <w:tcPr>
            <w:tcW w:w="567" w:type="dxa"/>
          </w:tcPr>
          <w:p w14:paraId="45A30C66" w14:textId="77777777" w:rsidR="00FB7AB7" w:rsidRPr="0020197A" w:rsidRDefault="00FB7AB7" w:rsidP="00C37CEA">
            <w:pPr>
              <w:rPr>
                <w:rFonts w:eastAsia="Calibri" w:cs="Times New Roman"/>
              </w:rPr>
            </w:pPr>
          </w:p>
        </w:tc>
        <w:tc>
          <w:tcPr>
            <w:tcW w:w="567" w:type="dxa"/>
          </w:tcPr>
          <w:p w14:paraId="1B1F7767" w14:textId="77777777" w:rsidR="00FB7AB7" w:rsidRPr="0020197A" w:rsidRDefault="00FB7AB7" w:rsidP="00C37CEA">
            <w:pPr>
              <w:rPr>
                <w:rFonts w:eastAsia="Calibri" w:cs="Times New Roman"/>
              </w:rPr>
            </w:pPr>
          </w:p>
        </w:tc>
        <w:tc>
          <w:tcPr>
            <w:tcW w:w="567" w:type="dxa"/>
          </w:tcPr>
          <w:p w14:paraId="213475CC" w14:textId="77777777" w:rsidR="00FB7AB7" w:rsidRPr="0020197A" w:rsidRDefault="00FB7AB7" w:rsidP="00C37CEA">
            <w:pPr>
              <w:rPr>
                <w:rFonts w:eastAsia="Calibri" w:cs="Times New Roman"/>
              </w:rPr>
            </w:pPr>
          </w:p>
        </w:tc>
      </w:tr>
    </w:tbl>
    <w:p w14:paraId="753BC357" w14:textId="77777777" w:rsidR="00FB7AB7" w:rsidRDefault="00FB7AB7" w:rsidP="00FB7AB7">
      <w:pPr>
        <w:shd w:val="clear" w:color="auto" w:fill="FFFFFF"/>
        <w:spacing w:before="100" w:beforeAutospacing="1" w:after="100" w:afterAutospacing="1" w:line="240" w:lineRule="auto"/>
        <w:jc w:val="center"/>
        <w:outlineLvl w:val="0"/>
        <w:rPr>
          <w:rFonts w:eastAsia="Times New Roman" w:cs="Times New Roman"/>
          <w:b/>
          <w:bCs/>
          <w:kern w:val="36"/>
          <w:szCs w:val="24"/>
          <w:lang w:eastAsia="tr-TR"/>
        </w:rPr>
      </w:pPr>
    </w:p>
    <w:p w14:paraId="7BCD32AA" w14:textId="57E131AE" w:rsidR="00FB7AB7" w:rsidRPr="00FB7AB7" w:rsidRDefault="00FB7AB7" w:rsidP="00FB7AB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Cs w:val="24"/>
          <w:lang w:eastAsia="tr-TR"/>
        </w:rPr>
      </w:pPr>
      <w:r w:rsidRPr="00FB7AB7">
        <w:rPr>
          <w:rFonts w:ascii="Times New Roman" w:eastAsia="Times New Roman" w:hAnsi="Times New Roman" w:cs="Times New Roman"/>
          <w:b/>
          <w:bCs/>
          <w:kern w:val="36"/>
          <w:szCs w:val="24"/>
          <w:lang w:eastAsia="tr-TR"/>
        </w:rPr>
        <w:t>SOCİAL MEDİA QUESTİONNAİRE FOR NURSİNG TRAİNİNG SCALE</w:t>
      </w:r>
    </w:p>
    <w:p w14:paraId="0A1D9880" w14:textId="632CAE20" w:rsidR="00FB7AB7" w:rsidRPr="00FB7AB7" w:rsidRDefault="00FB7AB7" w:rsidP="00FB7AB7">
      <w:pPr>
        <w:spacing w:line="240" w:lineRule="auto"/>
        <w:ind w:firstLine="480"/>
        <w:jc w:val="both"/>
        <w:rPr>
          <w:rFonts w:ascii="Times New Roman" w:eastAsia="Times New Roman" w:hAnsi="Times New Roman" w:cs="Times New Roman"/>
          <w:szCs w:val="24"/>
          <w:lang w:eastAsia="tr-TR"/>
        </w:rPr>
      </w:pP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following</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questions</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are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intended</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to</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measure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impact</w:t>
      </w:r>
      <w:proofErr w:type="spellEnd"/>
      <w:r w:rsidRPr="00FB7AB7">
        <w:rPr>
          <w:rFonts w:ascii="Times New Roman" w:hAnsi="Times New Roman" w:cs="Times New Roman"/>
          <w:szCs w:val="24"/>
          <w:shd w:val="clear" w:color="auto" w:fill="FFFFFF"/>
        </w:rPr>
        <w:t xml:space="preserve"> </w:t>
      </w:r>
      <w:proofErr w:type="spellStart"/>
      <w:r>
        <w:rPr>
          <w:rFonts w:ascii="Times New Roman" w:hAnsi="Times New Roman" w:cs="Times New Roman"/>
          <w:szCs w:val="24"/>
          <w:shd w:val="clear" w:color="auto" w:fill="FFFFFF"/>
        </w:rPr>
        <w:t>social</w:t>
      </w:r>
      <w:proofErr w:type="spellEnd"/>
      <w:r>
        <w:rPr>
          <w:rFonts w:ascii="Times New Roman" w:hAnsi="Times New Roman" w:cs="Times New Roman"/>
          <w:szCs w:val="24"/>
          <w:shd w:val="clear" w:color="auto" w:fill="FFFFFF"/>
        </w:rPr>
        <w:t xml:space="preserve"> </w:t>
      </w:r>
      <w:proofErr w:type="spellStart"/>
      <w:r>
        <w:rPr>
          <w:rFonts w:ascii="Times New Roman" w:hAnsi="Times New Roman" w:cs="Times New Roman"/>
          <w:szCs w:val="24"/>
          <w:shd w:val="clear" w:color="auto" w:fill="FFFFFF"/>
        </w:rPr>
        <w:t>media</w:t>
      </w:r>
      <w:proofErr w:type="spellEnd"/>
      <w:r>
        <w:rPr>
          <w:rFonts w:ascii="Times New Roman" w:hAnsi="Times New Roman" w:cs="Times New Roman"/>
          <w:szCs w:val="24"/>
          <w:shd w:val="clear" w:color="auto" w:fill="FFFFFF"/>
        </w:rPr>
        <w:t xml:space="preserve"> </w:t>
      </w:r>
      <w:proofErr w:type="spellStart"/>
      <w:r>
        <w:rPr>
          <w:rFonts w:ascii="Times New Roman" w:hAnsi="Times New Roman" w:cs="Times New Roman"/>
          <w:szCs w:val="24"/>
          <w:shd w:val="clear" w:color="auto" w:fill="FFFFFF"/>
        </w:rPr>
        <w:t>use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may</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have</w:t>
      </w:r>
      <w:proofErr w:type="spellEnd"/>
      <w:r w:rsidRPr="00FB7AB7">
        <w:rPr>
          <w:rFonts w:ascii="Times New Roman" w:hAnsi="Times New Roman" w:cs="Times New Roman"/>
          <w:szCs w:val="24"/>
          <w:shd w:val="clear" w:color="auto" w:fill="FFFFFF"/>
        </w:rPr>
        <w:t xml:space="preserve"> had on </w:t>
      </w:r>
      <w:proofErr w:type="spellStart"/>
      <w:r w:rsidRPr="00FB7AB7">
        <w:rPr>
          <w:rFonts w:ascii="Times New Roman" w:hAnsi="Times New Roman" w:cs="Times New Roman"/>
          <w:szCs w:val="24"/>
          <w:shd w:val="clear" w:color="auto" w:fill="FFFFFF"/>
        </w:rPr>
        <w:t>your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training</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If</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you</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have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never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used</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social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media</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for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this</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purpose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never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seen</w:t>
      </w:r>
      <w:proofErr w:type="spellEnd"/>
      <w:r w:rsidRPr="00FB7AB7">
        <w:rPr>
          <w:rFonts w:ascii="Times New Roman" w:hAnsi="Times New Roman" w:cs="Times New Roman"/>
          <w:szCs w:val="24"/>
          <w:shd w:val="clear" w:color="auto" w:fill="FFFFFF"/>
        </w:rPr>
        <w:t xml:space="preserve"> an </w:t>
      </w:r>
      <w:proofErr w:type="spellStart"/>
      <w:r w:rsidRPr="00FB7AB7">
        <w:rPr>
          <w:rFonts w:ascii="Times New Roman" w:hAnsi="Times New Roman" w:cs="Times New Roman"/>
          <w:szCs w:val="24"/>
          <w:shd w:val="clear" w:color="auto" w:fill="FFFFFF"/>
        </w:rPr>
        <w:t>explanatory</w:t>
      </w:r>
      <w:proofErr w:type="spellEnd"/>
      <w:r w:rsidRPr="00FB7AB7">
        <w:rPr>
          <w:rFonts w:ascii="Times New Roman" w:hAnsi="Times New Roman" w:cs="Times New Roman"/>
          <w:szCs w:val="24"/>
          <w:shd w:val="clear" w:color="auto" w:fill="FFFFFF"/>
        </w:rPr>
        <w:t xml:space="preserve"> video on Youtube </w:t>
      </w:r>
      <w:proofErr w:type="spellStart"/>
      <w:r w:rsidRPr="00FB7AB7">
        <w:rPr>
          <w:rFonts w:ascii="Times New Roman" w:hAnsi="Times New Roman" w:cs="Times New Roman"/>
          <w:szCs w:val="24"/>
          <w:shd w:val="clear" w:color="auto" w:fill="FFFFFF"/>
        </w:rPr>
        <w:t>or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any</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other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social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media</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please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leave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section</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blank</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and</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continue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with</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question</w:t>
      </w:r>
      <w:proofErr w:type="spellEnd"/>
      <w:r w:rsidRPr="00FB7AB7">
        <w:rPr>
          <w:rFonts w:ascii="Times New Roman" w:hAnsi="Times New Roman" w:cs="Times New Roman"/>
          <w:szCs w:val="24"/>
          <w:shd w:val="clear" w:color="auto" w:fill="FFFFFF"/>
        </w:rPr>
        <w:t xml:space="preserve"> 9.</w:t>
      </w:r>
    </w:p>
    <w:p w14:paraId="2C7019D4" w14:textId="77777777" w:rsidR="00FB7AB7" w:rsidRPr="0020197A" w:rsidRDefault="00FB7AB7" w:rsidP="00FB7AB7">
      <w:pPr>
        <w:spacing w:line="240" w:lineRule="auto"/>
        <w:rPr>
          <w:rFonts w:eastAsia="Times New Roman" w:cs="Times New Roman"/>
          <w:szCs w:val="24"/>
          <w:lang w:eastAsia="tr-TR"/>
        </w:rPr>
      </w:pPr>
    </w:p>
    <w:p w14:paraId="639B9DC0" w14:textId="77777777" w:rsidR="00FB7AB7" w:rsidRPr="0020197A" w:rsidRDefault="00FB7AB7" w:rsidP="00FB7AB7">
      <w:pPr>
        <w:pStyle w:val="ListeParagraf"/>
        <w:rPr>
          <w:rFonts w:cs="Times New Roman"/>
          <w:szCs w:val="24"/>
          <w:shd w:val="clear" w:color="auto" w:fill="FFFFFF"/>
        </w:rPr>
      </w:pPr>
      <w:proofErr w:type="gramStart"/>
      <w:r w:rsidRPr="0020197A">
        <w:rPr>
          <w:rFonts w:cs="Times New Roman"/>
          <w:szCs w:val="24"/>
          <w:shd w:val="clear" w:color="auto" w:fill="FFFFFF"/>
        </w:rPr>
        <w:t>1. ”</w:t>
      </w:r>
      <w:proofErr w:type="spellStart"/>
      <w:r w:rsidRPr="0020197A">
        <w:rPr>
          <w:rFonts w:cs="Times New Roman"/>
          <w:szCs w:val="24"/>
          <w:shd w:val="clear" w:color="auto" w:fill="FFFFFF"/>
        </w:rPr>
        <w:t>Totally</w:t>
      </w:r>
      <w:proofErr w:type="spellEnd"/>
      <w:proofErr w:type="gramEnd"/>
      <w:r w:rsidRPr="0020197A">
        <w:rPr>
          <w:rFonts w:cs="Times New Roman"/>
          <w:szCs w:val="24"/>
          <w:shd w:val="clear" w:color="auto" w:fill="FFFFFF"/>
        </w:rPr>
        <w:t xml:space="preserve"> </w:t>
      </w:r>
      <w:proofErr w:type="spellStart"/>
      <w:r w:rsidRPr="0020197A">
        <w:rPr>
          <w:rFonts w:cs="Times New Roman"/>
          <w:szCs w:val="24"/>
          <w:shd w:val="clear" w:color="auto" w:fill="FFFFFF"/>
        </w:rPr>
        <w:t>disagree</w:t>
      </w:r>
      <w:proofErr w:type="spellEnd"/>
      <w:r w:rsidRPr="0020197A">
        <w:rPr>
          <w:rFonts w:cs="Times New Roman"/>
          <w:szCs w:val="24"/>
          <w:shd w:val="clear" w:color="auto" w:fill="FFFFFF"/>
        </w:rPr>
        <w:t>”</w:t>
      </w:r>
    </w:p>
    <w:p w14:paraId="63FFB061" w14:textId="77777777" w:rsidR="00FB7AB7" w:rsidRDefault="00FB7AB7" w:rsidP="00FB7AB7">
      <w:pPr>
        <w:pStyle w:val="ListeParagraf"/>
        <w:rPr>
          <w:rFonts w:cs="Times New Roman"/>
          <w:szCs w:val="24"/>
          <w:shd w:val="clear" w:color="auto" w:fill="FFFFFF"/>
        </w:rPr>
      </w:pPr>
      <w:proofErr w:type="gramStart"/>
      <w:r w:rsidRPr="0020197A">
        <w:rPr>
          <w:rFonts w:eastAsia="Calibri" w:cs="Times New Roman"/>
          <w:szCs w:val="24"/>
        </w:rPr>
        <w:t>5</w:t>
      </w:r>
      <w:r w:rsidRPr="0020197A">
        <w:rPr>
          <w:rFonts w:eastAsia="Calibri" w:cs="Times New Roman"/>
          <w:b/>
          <w:szCs w:val="24"/>
        </w:rPr>
        <w:t>.</w:t>
      </w:r>
      <w:r w:rsidRPr="0020197A">
        <w:rPr>
          <w:rFonts w:cs="Times New Roman"/>
          <w:szCs w:val="24"/>
          <w:shd w:val="clear" w:color="auto" w:fill="FFFFFF"/>
        </w:rPr>
        <w:t> ”</w:t>
      </w:r>
      <w:proofErr w:type="spellStart"/>
      <w:r w:rsidRPr="0020197A">
        <w:rPr>
          <w:rFonts w:cs="Times New Roman"/>
          <w:szCs w:val="24"/>
          <w:shd w:val="clear" w:color="auto" w:fill="FFFFFF"/>
        </w:rPr>
        <w:t>Totally</w:t>
      </w:r>
      <w:proofErr w:type="spellEnd"/>
      <w:proofErr w:type="gramEnd"/>
      <w:r w:rsidRPr="0020197A">
        <w:rPr>
          <w:rFonts w:cs="Times New Roman"/>
          <w:szCs w:val="24"/>
          <w:shd w:val="clear" w:color="auto" w:fill="FFFFFF"/>
        </w:rPr>
        <w:t xml:space="preserve"> </w:t>
      </w:r>
      <w:proofErr w:type="spellStart"/>
      <w:r w:rsidRPr="0020197A">
        <w:rPr>
          <w:rFonts w:cs="Times New Roman"/>
          <w:szCs w:val="24"/>
          <w:shd w:val="clear" w:color="auto" w:fill="FFFFFF"/>
        </w:rPr>
        <w:t>agree</w:t>
      </w:r>
      <w:proofErr w:type="spellEnd"/>
      <w:r w:rsidRPr="0020197A">
        <w:rPr>
          <w:rFonts w:cs="Times New Roman"/>
          <w:szCs w:val="24"/>
          <w:shd w:val="clear" w:color="auto" w:fill="FFFFFF"/>
        </w:rPr>
        <w:t>”</w:t>
      </w:r>
    </w:p>
    <w:p w14:paraId="3DAF7D76" w14:textId="77777777" w:rsidR="00FB7AB7" w:rsidRPr="0020197A" w:rsidRDefault="00FB7AB7" w:rsidP="00FB7AB7">
      <w:pPr>
        <w:pStyle w:val="ListeParagraf"/>
        <w:rPr>
          <w:rFonts w:eastAsia="Calibri" w:cs="Times New Roman"/>
          <w:b/>
          <w:szCs w:val="24"/>
        </w:rPr>
      </w:pPr>
    </w:p>
    <w:tbl>
      <w:tblPr>
        <w:tblStyle w:val="TabloKlavuzu4"/>
        <w:tblW w:w="9076" w:type="dxa"/>
        <w:tblInd w:w="-5" w:type="dxa"/>
        <w:tblLook w:val="04A0" w:firstRow="1" w:lastRow="0" w:firstColumn="1" w:lastColumn="0" w:noHBand="0" w:noVBand="1"/>
      </w:tblPr>
      <w:tblGrid>
        <w:gridCol w:w="568"/>
        <w:gridCol w:w="5673"/>
        <w:gridCol w:w="567"/>
        <w:gridCol w:w="567"/>
        <w:gridCol w:w="567"/>
        <w:gridCol w:w="567"/>
        <w:gridCol w:w="567"/>
      </w:tblGrid>
      <w:tr w:rsidR="00FB7AB7" w:rsidRPr="00FB7AB7" w14:paraId="79B807C1" w14:textId="77777777" w:rsidTr="00C37CEA">
        <w:trPr>
          <w:cantSplit/>
          <w:trHeight w:val="416"/>
        </w:trPr>
        <w:tc>
          <w:tcPr>
            <w:tcW w:w="567" w:type="dxa"/>
            <w:vAlign w:val="center"/>
          </w:tcPr>
          <w:p w14:paraId="631E6D13" w14:textId="77777777" w:rsidR="00FB7AB7" w:rsidRPr="00FB7AB7" w:rsidRDefault="00FB7AB7" w:rsidP="00C37CEA">
            <w:pPr>
              <w:jc w:val="center"/>
              <w:rPr>
                <w:rFonts w:ascii="Times New Roman" w:eastAsia="Calibri" w:hAnsi="Times New Roman" w:cs="Times New Roman"/>
                <w:szCs w:val="24"/>
              </w:rPr>
            </w:pPr>
          </w:p>
          <w:p w14:paraId="214B6B10" w14:textId="77777777" w:rsidR="00FB7AB7" w:rsidRPr="00FB7AB7" w:rsidRDefault="00FB7AB7" w:rsidP="00C37CEA">
            <w:pPr>
              <w:jc w:val="center"/>
              <w:rPr>
                <w:rFonts w:ascii="Times New Roman" w:eastAsia="Calibri" w:hAnsi="Times New Roman" w:cs="Times New Roman"/>
                <w:szCs w:val="24"/>
              </w:rPr>
            </w:pPr>
          </w:p>
        </w:tc>
        <w:tc>
          <w:tcPr>
            <w:tcW w:w="5669" w:type="dxa"/>
            <w:vAlign w:val="center"/>
          </w:tcPr>
          <w:p w14:paraId="655713A3" w14:textId="77777777" w:rsidR="00FB7AB7" w:rsidRPr="00FB7AB7" w:rsidRDefault="00FB7AB7" w:rsidP="00C37CEA">
            <w:pPr>
              <w:jc w:val="center"/>
              <w:rPr>
                <w:rFonts w:ascii="Times New Roman" w:eastAsia="Calibri" w:hAnsi="Times New Roman" w:cs="Times New Roman"/>
                <w:szCs w:val="24"/>
              </w:rPr>
            </w:pPr>
          </w:p>
        </w:tc>
        <w:tc>
          <w:tcPr>
            <w:tcW w:w="567" w:type="dxa"/>
          </w:tcPr>
          <w:p w14:paraId="58993159" w14:textId="77777777" w:rsidR="00FB7AB7" w:rsidRPr="00FB7AB7" w:rsidRDefault="00FB7AB7" w:rsidP="00C37CEA">
            <w:pPr>
              <w:contextualSpacing/>
              <w:jc w:val="center"/>
              <w:rPr>
                <w:rFonts w:ascii="Times New Roman" w:eastAsia="Calibri" w:hAnsi="Times New Roman" w:cs="Times New Roman"/>
                <w:szCs w:val="24"/>
              </w:rPr>
            </w:pPr>
          </w:p>
          <w:p w14:paraId="08071B12" w14:textId="77777777" w:rsidR="00FB7AB7" w:rsidRPr="00FB7AB7" w:rsidRDefault="00FB7AB7" w:rsidP="00C37CEA">
            <w:pPr>
              <w:contextualSpacing/>
              <w:jc w:val="center"/>
              <w:rPr>
                <w:rFonts w:ascii="Times New Roman" w:eastAsia="Calibri" w:hAnsi="Times New Roman" w:cs="Times New Roman"/>
                <w:szCs w:val="24"/>
              </w:rPr>
            </w:pPr>
            <w:r w:rsidRPr="00FB7AB7">
              <w:rPr>
                <w:rFonts w:ascii="Times New Roman" w:eastAsia="Calibri" w:hAnsi="Times New Roman" w:cs="Times New Roman"/>
                <w:szCs w:val="24"/>
              </w:rPr>
              <w:t>1</w:t>
            </w:r>
          </w:p>
        </w:tc>
        <w:tc>
          <w:tcPr>
            <w:tcW w:w="567" w:type="dxa"/>
          </w:tcPr>
          <w:p w14:paraId="13A63F0F" w14:textId="77777777" w:rsidR="00FB7AB7" w:rsidRPr="00FB7AB7" w:rsidRDefault="00FB7AB7" w:rsidP="00C37CEA">
            <w:pPr>
              <w:contextualSpacing/>
              <w:jc w:val="center"/>
              <w:rPr>
                <w:rFonts w:ascii="Times New Roman" w:eastAsia="Calibri" w:hAnsi="Times New Roman" w:cs="Times New Roman"/>
                <w:szCs w:val="24"/>
              </w:rPr>
            </w:pPr>
          </w:p>
          <w:p w14:paraId="6BCDDACB" w14:textId="77777777" w:rsidR="00FB7AB7" w:rsidRPr="00FB7AB7" w:rsidRDefault="00FB7AB7" w:rsidP="00C37CEA">
            <w:pPr>
              <w:contextualSpacing/>
              <w:jc w:val="center"/>
              <w:rPr>
                <w:rFonts w:ascii="Times New Roman" w:eastAsia="Calibri" w:hAnsi="Times New Roman" w:cs="Times New Roman"/>
                <w:szCs w:val="24"/>
              </w:rPr>
            </w:pPr>
            <w:r w:rsidRPr="00FB7AB7">
              <w:rPr>
                <w:rFonts w:ascii="Times New Roman" w:eastAsia="Calibri" w:hAnsi="Times New Roman" w:cs="Times New Roman"/>
                <w:szCs w:val="24"/>
              </w:rPr>
              <w:t>2</w:t>
            </w:r>
          </w:p>
        </w:tc>
        <w:tc>
          <w:tcPr>
            <w:tcW w:w="567" w:type="dxa"/>
          </w:tcPr>
          <w:p w14:paraId="534F8E5D" w14:textId="77777777" w:rsidR="00FB7AB7" w:rsidRPr="00FB7AB7" w:rsidRDefault="00FB7AB7" w:rsidP="00C37CEA">
            <w:pPr>
              <w:contextualSpacing/>
              <w:jc w:val="center"/>
              <w:rPr>
                <w:rFonts w:ascii="Times New Roman" w:eastAsia="Calibri" w:hAnsi="Times New Roman" w:cs="Times New Roman"/>
                <w:szCs w:val="24"/>
              </w:rPr>
            </w:pPr>
          </w:p>
          <w:p w14:paraId="2E155FED" w14:textId="77777777" w:rsidR="00FB7AB7" w:rsidRPr="00FB7AB7" w:rsidRDefault="00FB7AB7" w:rsidP="00C37CEA">
            <w:pPr>
              <w:contextualSpacing/>
              <w:jc w:val="center"/>
              <w:rPr>
                <w:rFonts w:ascii="Times New Roman" w:eastAsia="Calibri" w:hAnsi="Times New Roman" w:cs="Times New Roman"/>
                <w:szCs w:val="24"/>
              </w:rPr>
            </w:pPr>
            <w:r w:rsidRPr="00FB7AB7">
              <w:rPr>
                <w:rFonts w:ascii="Times New Roman" w:eastAsia="Calibri" w:hAnsi="Times New Roman" w:cs="Times New Roman"/>
                <w:szCs w:val="24"/>
              </w:rPr>
              <w:t>3</w:t>
            </w:r>
          </w:p>
        </w:tc>
        <w:tc>
          <w:tcPr>
            <w:tcW w:w="567" w:type="dxa"/>
          </w:tcPr>
          <w:p w14:paraId="050DCE49" w14:textId="77777777" w:rsidR="00FB7AB7" w:rsidRPr="00FB7AB7" w:rsidRDefault="00FB7AB7" w:rsidP="00C37CEA">
            <w:pPr>
              <w:contextualSpacing/>
              <w:jc w:val="center"/>
              <w:rPr>
                <w:rFonts w:ascii="Times New Roman" w:eastAsia="Calibri" w:hAnsi="Times New Roman" w:cs="Times New Roman"/>
                <w:szCs w:val="24"/>
              </w:rPr>
            </w:pPr>
          </w:p>
          <w:p w14:paraId="7DAF690F" w14:textId="77777777" w:rsidR="00FB7AB7" w:rsidRPr="00FB7AB7" w:rsidRDefault="00FB7AB7" w:rsidP="00C37CEA">
            <w:pPr>
              <w:contextualSpacing/>
              <w:jc w:val="center"/>
              <w:rPr>
                <w:rFonts w:ascii="Times New Roman" w:eastAsia="Calibri" w:hAnsi="Times New Roman" w:cs="Times New Roman"/>
                <w:szCs w:val="24"/>
              </w:rPr>
            </w:pPr>
            <w:r w:rsidRPr="00FB7AB7">
              <w:rPr>
                <w:rFonts w:ascii="Times New Roman" w:eastAsia="Calibri" w:hAnsi="Times New Roman" w:cs="Times New Roman"/>
                <w:szCs w:val="24"/>
              </w:rPr>
              <w:t>4</w:t>
            </w:r>
          </w:p>
        </w:tc>
        <w:tc>
          <w:tcPr>
            <w:tcW w:w="567" w:type="dxa"/>
          </w:tcPr>
          <w:p w14:paraId="4D5E5A89" w14:textId="77777777" w:rsidR="00FB7AB7" w:rsidRPr="00FB7AB7" w:rsidRDefault="00FB7AB7" w:rsidP="00C37CEA">
            <w:pPr>
              <w:contextualSpacing/>
              <w:jc w:val="center"/>
              <w:rPr>
                <w:rFonts w:ascii="Times New Roman" w:eastAsia="Calibri" w:hAnsi="Times New Roman" w:cs="Times New Roman"/>
                <w:szCs w:val="24"/>
              </w:rPr>
            </w:pPr>
          </w:p>
          <w:p w14:paraId="37C41DCD" w14:textId="77777777" w:rsidR="00FB7AB7" w:rsidRPr="00FB7AB7" w:rsidRDefault="00FB7AB7" w:rsidP="00C37CEA">
            <w:pPr>
              <w:contextualSpacing/>
              <w:jc w:val="center"/>
              <w:rPr>
                <w:rFonts w:ascii="Times New Roman" w:eastAsia="Calibri" w:hAnsi="Times New Roman" w:cs="Times New Roman"/>
                <w:szCs w:val="24"/>
              </w:rPr>
            </w:pPr>
            <w:r w:rsidRPr="00FB7AB7">
              <w:rPr>
                <w:rFonts w:ascii="Times New Roman" w:eastAsia="Calibri" w:hAnsi="Times New Roman" w:cs="Times New Roman"/>
                <w:szCs w:val="24"/>
              </w:rPr>
              <w:t>5</w:t>
            </w:r>
          </w:p>
        </w:tc>
      </w:tr>
      <w:tr w:rsidR="00FB7AB7" w:rsidRPr="00FB7AB7" w14:paraId="285A38DD" w14:textId="77777777" w:rsidTr="00C37CEA">
        <w:trPr>
          <w:trHeight w:val="567"/>
        </w:trPr>
        <w:tc>
          <w:tcPr>
            <w:tcW w:w="567" w:type="dxa"/>
            <w:vAlign w:val="center"/>
          </w:tcPr>
          <w:p w14:paraId="240E5F7E"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1</w:t>
            </w:r>
          </w:p>
        </w:tc>
        <w:tc>
          <w:tcPr>
            <w:tcW w:w="5669" w:type="dxa"/>
            <w:vAlign w:val="center"/>
          </w:tcPr>
          <w:p w14:paraId="5672194C" w14:textId="77777777" w:rsidR="00FB7AB7" w:rsidRPr="00FB7AB7" w:rsidRDefault="00FB7AB7" w:rsidP="00C37CEA">
            <w:pPr>
              <w:rPr>
                <w:rFonts w:ascii="Times New Roman" w:eastAsia="Calibri" w:hAnsi="Times New Roman" w:cs="Times New Roman"/>
                <w:szCs w:val="24"/>
              </w:rPr>
            </w:pPr>
            <w:r w:rsidRPr="00FB7AB7">
              <w:rPr>
                <w:rFonts w:ascii="Times New Roman" w:hAnsi="Times New Roman" w:cs="Times New Roman"/>
                <w:szCs w:val="24"/>
                <w:shd w:val="clear" w:color="auto" w:fill="FFFFFF"/>
              </w:rPr>
              <w:t xml:space="preserve">I </w:t>
            </w:r>
            <w:proofErr w:type="spellStart"/>
            <w:r w:rsidRPr="00FB7AB7">
              <w:rPr>
                <w:rFonts w:ascii="Times New Roman" w:hAnsi="Times New Roman" w:cs="Times New Roman"/>
                <w:szCs w:val="24"/>
                <w:shd w:val="clear" w:color="auto" w:fill="FFFFFF"/>
              </w:rPr>
              <w:t>have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applied</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knowledge</w:t>
            </w:r>
            <w:proofErr w:type="spellEnd"/>
            <w:r w:rsidRPr="00FB7AB7">
              <w:rPr>
                <w:rFonts w:ascii="Times New Roman" w:hAnsi="Times New Roman" w:cs="Times New Roman"/>
                <w:szCs w:val="24"/>
                <w:shd w:val="clear" w:color="auto" w:fill="FFFFFF"/>
              </w:rPr>
              <w:t xml:space="preserve"> I </w:t>
            </w:r>
            <w:proofErr w:type="spellStart"/>
            <w:r w:rsidRPr="00FB7AB7">
              <w:rPr>
                <w:rFonts w:ascii="Times New Roman" w:hAnsi="Times New Roman" w:cs="Times New Roman"/>
                <w:szCs w:val="24"/>
                <w:shd w:val="clear" w:color="auto" w:fill="FFFFFF"/>
              </w:rPr>
              <w:t>obtained</w:t>
            </w:r>
            <w:proofErr w:type="spellEnd"/>
            <w:r w:rsidRPr="00FB7AB7">
              <w:rPr>
                <w:rFonts w:ascii="Times New Roman" w:hAnsi="Times New Roman" w:cs="Times New Roman"/>
                <w:szCs w:val="24"/>
                <w:shd w:val="clear" w:color="auto" w:fill="FFFFFF"/>
              </w:rPr>
              <w:t xml:space="preserve"> on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social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media</w:t>
            </w:r>
            <w:proofErr w:type="spellEnd"/>
            <w:r w:rsidRPr="00FB7AB7">
              <w:rPr>
                <w:rFonts w:ascii="Times New Roman" w:hAnsi="Times New Roman" w:cs="Times New Roman"/>
                <w:szCs w:val="24"/>
                <w:shd w:val="clear" w:color="auto" w:fill="FFFFFF"/>
              </w:rPr>
              <w:t xml:space="preserve"> in </w:t>
            </w:r>
            <w:proofErr w:type="spellStart"/>
            <w:r w:rsidRPr="00FB7AB7">
              <w:rPr>
                <w:rFonts w:ascii="Times New Roman" w:hAnsi="Times New Roman" w:cs="Times New Roman"/>
                <w:szCs w:val="24"/>
                <w:shd w:val="clear" w:color="auto" w:fill="FFFFFF"/>
              </w:rPr>
              <w:t>some</w:t>
            </w:r>
            <w:proofErr w:type="spellEnd"/>
            <w:r w:rsidRPr="00FB7AB7">
              <w:rPr>
                <w:rFonts w:ascii="Times New Roman" w:hAnsi="Times New Roman" w:cs="Times New Roman"/>
                <w:szCs w:val="24"/>
                <w:shd w:val="clear" w:color="auto" w:fill="FFFFFF"/>
              </w:rPr>
              <w:t xml:space="preserve"> of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areas</w:t>
            </w:r>
            <w:proofErr w:type="spellEnd"/>
            <w:r w:rsidRPr="00FB7AB7">
              <w:rPr>
                <w:rFonts w:ascii="Times New Roman" w:hAnsi="Times New Roman" w:cs="Times New Roman"/>
                <w:szCs w:val="24"/>
                <w:shd w:val="clear" w:color="auto" w:fill="FFFFFF"/>
              </w:rPr>
              <w:t xml:space="preserve"> of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career</w:t>
            </w:r>
            <w:proofErr w:type="spellEnd"/>
          </w:p>
        </w:tc>
        <w:tc>
          <w:tcPr>
            <w:tcW w:w="567" w:type="dxa"/>
          </w:tcPr>
          <w:p w14:paraId="72415F1C"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50EAA198"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544617C3"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200A81FD"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4E297AD6" w14:textId="77777777" w:rsidR="00FB7AB7" w:rsidRPr="00FB7AB7" w:rsidRDefault="00FB7AB7" w:rsidP="00C37CEA">
            <w:pPr>
              <w:contextualSpacing/>
              <w:rPr>
                <w:rFonts w:ascii="Times New Roman" w:eastAsia="Calibri" w:hAnsi="Times New Roman" w:cs="Times New Roman"/>
                <w:szCs w:val="24"/>
              </w:rPr>
            </w:pPr>
          </w:p>
        </w:tc>
      </w:tr>
      <w:tr w:rsidR="00FB7AB7" w:rsidRPr="00FB7AB7" w14:paraId="25CE8C7B" w14:textId="77777777" w:rsidTr="00C37CEA">
        <w:trPr>
          <w:trHeight w:val="567"/>
        </w:trPr>
        <w:tc>
          <w:tcPr>
            <w:tcW w:w="567" w:type="dxa"/>
            <w:vAlign w:val="center"/>
          </w:tcPr>
          <w:p w14:paraId="284436F3"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2</w:t>
            </w:r>
          </w:p>
        </w:tc>
        <w:tc>
          <w:tcPr>
            <w:tcW w:w="5669" w:type="dxa"/>
            <w:vAlign w:val="center"/>
          </w:tcPr>
          <w:p w14:paraId="5BFCD8C0" w14:textId="77777777" w:rsidR="00FB7AB7" w:rsidRPr="00FB7AB7" w:rsidRDefault="00FB7AB7" w:rsidP="00C37CEA">
            <w:pPr>
              <w:shd w:val="clear" w:color="auto" w:fill="FFFFFF"/>
              <w:rPr>
                <w:rFonts w:ascii="Times New Roman" w:eastAsia="Times New Roman" w:hAnsi="Times New Roman" w:cs="Times New Roman"/>
                <w:szCs w:val="24"/>
                <w:lang w:eastAsia="tr-TR"/>
              </w:rPr>
            </w:pP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use</w:t>
            </w:r>
            <w:proofErr w:type="spellEnd"/>
            <w:r w:rsidRPr="00FB7AB7">
              <w:rPr>
                <w:rFonts w:ascii="Times New Roman" w:eastAsia="Times New Roman" w:hAnsi="Times New Roman" w:cs="Times New Roman"/>
                <w:szCs w:val="24"/>
                <w:lang w:eastAsia="tr-TR"/>
              </w:rPr>
              <w:t xml:space="preserve"> of </w:t>
            </w:r>
            <w:proofErr w:type="spellStart"/>
            <w:r w:rsidRPr="00FB7AB7">
              <w:rPr>
                <w:rFonts w:ascii="Times New Roman" w:eastAsia="Times New Roman" w:hAnsi="Times New Roman" w:cs="Times New Roman"/>
                <w:szCs w:val="24"/>
                <w:lang w:eastAsia="tr-TR"/>
              </w:rPr>
              <w:t>social</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media</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motivated</w:t>
            </w:r>
            <w:proofErr w:type="spellEnd"/>
            <w:r w:rsidRPr="00FB7AB7">
              <w:rPr>
                <w:rFonts w:ascii="Times New Roman" w:eastAsia="Times New Roman" w:hAnsi="Times New Roman" w:cs="Times New Roman"/>
                <w:szCs w:val="24"/>
                <w:lang w:eastAsia="tr-TR"/>
              </w:rPr>
              <w:t xml:space="preserve"> me </w:t>
            </w:r>
            <w:proofErr w:type="spellStart"/>
            <w:r w:rsidRPr="00FB7AB7">
              <w:rPr>
                <w:rFonts w:ascii="Times New Roman" w:eastAsia="Times New Roman" w:hAnsi="Times New Roman" w:cs="Times New Roman"/>
                <w:szCs w:val="24"/>
                <w:lang w:eastAsia="tr-TR"/>
              </w:rPr>
              <w:t>to</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study</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subject</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more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deeply</w:t>
            </w:r>
            <w:proofErr w:type="spellEnd"/>
            <w:r w:rsidRPr="00FB7AB7">
              <w:rPr>
                <w:rFonts w:ascii="Times New Roman" w:eastAsia="Times New Roman" w:hAnsi="Times New Roman" w:cs="Times New Roman"/>
                <w:szCs w:val="24"/>
                <w:lang w:eastAsia="tr-TR"/>
              </w:rPr>
              <w:t>.</w:t>
            </w:r>
          </w:p>
          <w:p w14:paraId="0E141ABD" w14:textId="77777777" w:rsidR="00FB7AB7" w:rsidRPr="00FB7AB7" w:rsidRDefault="00FB7AB7" w:rsidP="00C37CEA">
            <w:pPr>
              <w:rPr>
                <w:rFonts w:ascii="Times New Roman" w:eastAsia="Calibri" w:hAnsi="Times New Roman" w:cs="Times New Roman"/>
                <w:szCs w:val="24"/>
              </w:rPr>
            </w:pPr>
          </w:p>
        </w:tc>
        <w:tc>
          <w:tcPr>
            <w:tcW w:w="567" w:type="dxa"/>
          </w:tcPr>
          <w:p w14:paraId="34528819"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5D3BECD7"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5EF9D210"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30FCA779"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67B1A9DE" w14:textId="77777777" w:rsidR="00FB7AB7" w:rsidRPr="00FB7AB7" w:rsidRDefault="00FB7AB7" w:rsidP="00C37CEA">
            <w:pPr>
              <w:contextualSpacing/>
              <w:rPr>
                <w:rFonts w:ascii="Times New Roman" w:eastAsia="Calibri" w:hAnsi="Times New Roman" w:cs="Times New Roman"/>
                <w:szCs w:val="24"/>
              </w:rPr>
            </w:pPr>
          </w:p>
        </w:tc>
      </w:tr>
      <w:tr w:rsidR="00FB7AB7" w:rsidRPr="00FB7AB7" w14:paraId="276A4116" w14:textId="77777777" w:rsidTr="00C37CEA">
        <w:trPr>
          <w:trHeight w:val="567"/>
        </w:trPr>
        <w:tc>
          <w:tcPr>
            <w:tcW w:w="567" w:type="dxa"/>
            <w:vAlign w:val="center"/>
          </w:tcPr>
          <w:p w14:paraId="7FF0148F"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3</w:t>
            </w:r>
          </w:p>
        </w:tc>
        <w:tc>
          <w:tcPr>
            <w:tcW w:w="5669" w:type="dxa"/>
            <w:vAlign w:val="center"/>
          </w:tcPr>
          <w:p w14:paraId="3851B5E6" w14:textId="77777777" w:rsidR="00FB7AB7" w:rsidRPr="00FB7AB7" w:rsidRDefault="00FB7AB7" w:rsidP="00C37CEA">
            <w:pPr>
              <w:shd w:val="clear" w:color="auto" w:fill="FFFFFF"/>
              <w:rPr>
                <w:rFonts w:ascii="Times New Roman" w:eastAsia="Times New Roman" w:hAnsi="Times New Roman" w:cs="Times New Roman"/>
                <w:szCs w:val="24"/>
                <w:lang w:eastAsia="tr-TR"/>
              </w:rPr>
            </w:pPr>
            <w:r w:rsidRPr="00FB7AB7">
              <w:rPr>
                <w:rFonts w:ascii="Times New Roman" w:eastAsia="Times New Roman" w:hAnsi="Times New Roman" w:cs="Times New Roman"/>
                <w:szCs w:val="24"/>
                <w:lang w:eastAsia="tr-TR"/>
              </w:rPr>
              <w:t xml:space="preserve">Learning </w:t>
            </w:r>
            <w:proofErr w:type="spellStart"/>
            <w:r w:rsidRPr="00FB7AB7">
              <w:rPr>
                <w:rFonts w:ascii="Times New Roman" w:eastAsia="Times New Roman" w:hAnsi="Times New Roman" w:cs="Times New Roman"/>
                <w:szCs w:val="24"/>
                <w:lang w:eastAsia="tr-TR"/>
              </w:rPr>
              <w:t>through</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social</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media</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will</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help</w:t>
            </w:r>
            <w:proofErr w:type="spellEnd"/>
            <w:r w:rsidRPr="00FB7AB7">
              <w:rPr>
                <w:rFonts w:ascii="Times New Roman" w:eastAsia="Times New Roman" w:hAnsi="Times New Roman" w:cs="Times New Roman"/>
                <w:szCs w:val="24"/>
                <w:lang w:eastAsia="tr-TR"/>
              </w:rPr>
              <w:t xml:space="preserve"> me </w:t>
            </w:r>
            <w:proofErr w:type="spellStart"/>
            <w:r w:rsidRPr="00FB7AB7">
              <w:rPr>
                <w:rFonts w:ascii="Times New Roman" w:eastAsia="Times New Roman" w:hAnsi="Times New Roman" w:cs="Times New Roman"/>
                <w:szCs w:val="24"/>
                <w:lang w:eastAsia="tr-TR"/>
              </w:rPr>
              <w:t>to</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find</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out</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better</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answers</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for</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exam</w:t>
            </w:r>
            <w:proofErr w:type="spellEnd"/>
            <w:r w:rsidRPr="00FB7AB7">
              <w:rPr>
                <w:rFonts w:ascii="Times New Roman" w:eastAsia="Times New Roman" w:hAnsi="Times New Roman" w:cs="Times New Roman"/>
                <w:szCs w:val="24"/>
                <w:lang w:eastAsia="tr-TR"/>
              </w:rPr>
              <w:t>.</w:t>
            </w:r>
          </w:p>
          <w:p w14:paraId="31BC0D73" w14:textId="77777777" w:rsidR="00FB7AB7" w:rsidRPr="00FB7AB7" w:rsidRDefault="00FB7AB7" w:rsidP="00C37CEA">
            <w:pPr>
              <w:rPr>
                <w:rFonts w:ascii="Times New Roman" w:eastAsia="Calibri" w:hAnsi="Times New Roman" w:cs="Times New Roman"/>
                <w:szCs w:val="24"/>
              </w:rPr>
            </w:pPr>
          </w:p>
        </w:tc>
        <w:tc>
          <w:tcPr>
            <w:tcW w:w="567" w:type="dxa"/>
          </w:tcPr>
          <w:p w14:paraId="165CC6E7"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00474265"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48CAD231"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27EE6FCE"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0143F713" w14:textId="77777777" w:rsidR="00FB7AB7" w:rsidRPr="00FB7AB7" w:rsidRDefault="00FB7AB7" w:rsidP="00C37CEA">
            <w:pPr>
              <w:contextualSpacing/>
              <w:rPr>
                <w:rFonts w:ascii="Times New Roman" w:eastAsia="Calibri" w:hAnsi="Times New Roman" w:cs="Times New Roman"/>
                <w:szCs w:val="24"/>
              </w:rPr>
            </w:pPr>
          </w:p>
        </w:tc>
      </w:tr>
      <w:tr w:rsidR="00FB7AB7" w:rsidRPr="00FB7AB7" w14:paraId="62EAD79F" w14:textId="77777777" w:rsidTr="00C37CEA">
        <w:trPr>
          <w:trHeight w:val="567"/>
        </w:trPr>
        <w:tc>
          <w:tcPr>
            <w:tcW w:w="567" w:type="dxa"/>
            <w:vAlign w:val="center"/>
          </w:tcPr>
          <w:p w14:paraId="324FB0C7"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4</w:t>
            </w:r>
          </w:p>
        </w:tc>
        <w:tc>
          <w:tcPr>
            <w:tcW w:w="5669" w:type="dxa"/>
            <w:vAlign w:val="center"/>
          </w:tcPr>
          <w:p w14:paraId="363D81B8" w14:textId="77777777" w:rsidR="00FB7AB7" w:rsidRPr="00FB7AB7" w:rsidRDefault="00FB7AB7" w:rsidP="00C37CEA">
            <w:pPr>
              <w:shd w:val="clear" w:color="auto" w:fill="FFFFFF"/>
              <w:rPr>
                <w:rFonts w:ascii="Times New Roman" w:eastAsia="Times New Roman" w:hAnsi="Times New Roman" w:cs="Times New Roman"/>
                <w:szCs w:val="24"/>
                <w:lang w:eastAsia="tr-TR"/>
              </w:rPr>
            </w:pPr>
            <w:r w:rsidRPr="00FB7AB7">
              <w:rPr>
                <w:rFonts w:ascii="Times New Roman" w:eastAsia="Times New Roman" w:hAnsi="Times New Roman" w:cs="Times New Roman"/>
                <w:szCs w:val="24"/>
                <w:lang w:eastAsia="tr-TR"/>
              </w:rPr>
              <w:t xml:space="preserve">I </w:t>
            </w:r>
            <w:proofErr w:type="spellStart"/>
            <w:r w:rsidRPr="00FB7AB7">
              <w:rPr>
                <w:rFonts w:ascii="Times New Roman" w:eastAsia="Times New Roman" w:hAnsi="Times New Roman" w:cs="Times New Roman"/>
                <w:szCs w:val="24"/>
                <w:lang w:eastAsia="tr-TR"/>
              </w:rPr>
              <w:t>have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learned</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new</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knowledge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related</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to</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nursing</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which</w:t>
            </w:r>
            <w:proofErr w:type="spellEnd"/>
            <w:r w:rsidRPr="00FB7AB7">
              <w:rPr>
                <w:rFonts w:ascii="Times New Roman" w:eastAsia="Times New Roman" w:hAnsi="Times New Roman" w:cs="Times New Roman"/>
                <w:szCs w:val="24"/>
                <w:lang w:eastAsia="tr-TR"/>
              </w:rPr>
              <w:t xml:space="preserve"> I had not </w:t>
            </w:r>
            <w:proofErr w:type="spellStart"/>
            <w:r w:rsidRPr="00FB7AB7">
              <w:rPr>
                <w:rFonts w:ascii="Times New Roman" w:eastAsia="Times New Roman" w:hAnsi="Times New Roman" w:cs="Times New Roman"/>
                <w:szCs w:val="24"/>
                <w:lang w:eastAsia="tr-TR"/>
              </w:rPr>
              <w:t>studied</w:t>
            </w:r>
            <w:proofErr w:type="spellEnd"/>
            <w:r w:rsidRPr="00FB7AB7">
              <w:rPr>
                <w:rFonts w:ascii="Times New Roman" w:eastAsia="Times New Roman" w:hAnsi="Times New Roman" w:cs="Times New Roman"/>
                <w:szCs w:val="24"/>
                <w:lang w:eastAsia="tr-TR"/>
              </w:rPr>
              <w:t xml:space="preserve"> in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different</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areas</w:t>
            </w:r>
            <w:proofErr w:type="spellEnd"/>
            <w:r w:rsidRPr="00FB7AB7">
              <w:rPr>
                <w:rFonts w:ascii="Times New Roman" w:eastAsia="Times New Roman" w:hAnsi="Times New Roman" w:cs="Times New Roman"/>
                <w:szCs w:val="24"/>
                <w:lang w:eastAsia="tr-TR"/>
              </w:rPr>
              <w:t xml:space="preserve"> of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career</w:t>
            </w:r>
            <w:proofErr w:type="spellEnd"/>
            <w:r w:rsidRPr="00FB7AB7">
              <w:rPr>
                <w:rFonts w:ascii="Times New Roman" w:eastAsia="Times New Roman" w:hAnsi="Times New Roman" w:cs="Times New Roman"/>
                <w:szCs w:val="24"/>
                <w:lang w:eastAsia="tr-TR"/>
              </w:rPr>
              <w:t>.</w:t>
            </w:r>
          </w:p>
          <w:p w14:paraId="70A6539C" w14:textId="77777777" w:rsidR="00FB7AB7" w:rsidRPr="00FB7AB7" w:rsidRDefault="00FB7AB7" w:rsidP="00C37CEA">
            <w:pPr>
              <w:rPr>
                <w:rFonts w:ascii="Times New Roman" w:eastAsia="Calibri" w:hAnsi="Times New Roman" w:cs="Times New Roman"/>
                <w:szCs w:val="24"/>
              </w:rPr>
            </w:pPr>
          </w:p>
        </w:tc>
        <w:tc>
          <w:tcPr>
            <w:tcW w:w="567" w:type="dxa"/>
          </w:tcPr>
          <w:p w14:paraId="37E26F26"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04CED8CE"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0E5FFBB4"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1347E9F5"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48E70D02" w14:textId="77777777" w:rsidR="00FB7AB7" w:rsidRPr="00FB7AB7" w:rsidRDefault="00FB7AB7" w:rsidP="00C37CEA">
            <w:pPr>
              <w:contextualSpacing/>
              <w:rPr>
                <w:rFonts w:ascii="Times New Roman" w:eastAsia="Calibri" w:hAnsi="Times New Roman" w:cs="Times New Roman"/>
                <w:szCs w:val="24"/>
              </w:rPr>
            </w:pPr>
          </w:p>
        </w:tc>
      </w:tr>
      <w:tr w:rsidR="00FB7AB7" w:rsidRPr="00FB7AB7" w14:paraId="317113A8" w14:textId="77777777" w:rsidTr="00C37CEA">
        <w:trPr>
          <w:trHeight w:val="567"/>
        </w:trPr>
        <w:tc>
          <w:tcPr>
            <w:tcW w:w="567" w:type="dxa"/>
            <w:vAlign w:val="center"/>
          </w:tcPr>
          <w:p w14:paraId="665EDD0E"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5</w:t>
            </w:r>
          </w:p>
        </w:tc>
        <w:tc>
          <w:tcPr>
            <w:tcW w:w="5669" w:type="dxa"/>
            <w:vAlign w:val="center"/>
          </w:tcPr>
          <w:p w14:paraId="60534A4F" w14:textId="77777777" w:rsidR="00FB7AB7" w:rsidRPr="00FB7AB7" w:rsidRDefault="00FB7AB7" w:rsidP="00C37CEA">
            <w:pPr>
              <w:shd w:val="clear" w:color="auto" w:fill="FFFFFF"/>
              <w:rPr>
                <w:rFonts w:ascii="Times New Roman" w:eastAsia="Times New Roman" w:hAnsi="Times New Roman" w:cs="Times New Roman"/>
                <w:szCs w:val="24"/>
                <w:lang w:eastAsia="tr-TR"/>
              </w:rPr>
            </w:pPr>
            <w:r w:rsidRPr="00FB7AB7">
              <w:rPr>
                <w:rFonts w:ascii="Times New Roman" w:eastAsia="Times New Roman" w:hAnsi="Times New Roman" w:cs="Times New Roman"/>
                <w:szCs w:val="24"/>
                <w:lang w:eastAsia="tr-TR"/>
              </w:rPr>
              <w:t xml:space="preserve">I </w:t>
            </w:r>
            <w:proofErr w:type="spellStart"/>
            <w:r w:rsidRPr="00FB7AB7">
              <w:rPr>
                <w:rFonts w:ascii="Times New Roman" w:eastAsia="Times New Roman" w:hAnsi="Times New Roman" w:cs="Times New Roman"/>
                <w:szCs w:val="24"/>
                <w:lang w:eastAsia="tr-TR"/>
              </w:rPr>
              <w:t>have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used</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social</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media</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to</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reinforce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some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aspect</w:t>
            </w:r>
            <w:proofErr w:type="spellEnd"/>
            <w:r w:rsidRPr="00FB7AB7">
              <w:rPr>
                <w:rFonts w:ascii="Times New Roman" w:eastAsia="Times New Roman" w:hAnsi="Times New Roman" w:cs="Times New Roman"/>
                <w:szCs w:val="24"/>
                <w:lang w:eastAsia="tr-TR"/>
              </w:rPr>
              <w:t xml:space="preserve"> of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syllabus</w:t>
            </w:r>
            <w:proofErr w:type="spellEnd"/>
            <w:r w:rsidRPr="00FB7AB7">
              <w:rPr>
                <w:rFonts w:ascii="Times New Roman" w:eastAsia="Times New Roman" w:hAnsi="Times New Roman" w:cs="Times New Roman"/>
                <w:szCs w:val="24"/>
                <w:lang w:eastAsia="tr-TR"/>
              </w:rPr>
              <w:t xml:space="preserve"> of a </w:t>
            </w:r>
            <w:proofErr w:type="spellStart"/>
            <w:r w:rsidRPr="00FB7AB7">
              <w:rPr>
                <w:rFonts w:ascii="Times New Roman" w:eastAsia="Times New Roman" w:hAnsi="Times New Roman" w:cs="Times New Roman"/>
                <w:szCs w:val="24"/>
                <w:lang w:eastAsia="tr-TR"/>
              </w:rPr>
              <w:t>subject</w:t>
            </w:r>
            <w:proofErr w:type="spellEnd"/>
            <w:r w:rsidRPr="00FB7AB7">
              <w:rPr>
                <w:rFonts w:ascii="Times New Roman" w:eastAsia="Times New Roman" w:hAnsi="Times New Roman" w:cs="Times New Roman"/>
                <w:szCs w:val="24"/>
                <w:lang w:eastAsia="tr-TR"/>
              </w:rPr>
              <w:t>.</w:t>
            </w:r>
          </w:p>
          <w:p w14:paraId="7656ABF0" w14:textId="77777777" w:rsidR="00FB7AB7" w:rsidRPr="00FB7AB7" w:rsidRDefault="00FB7AB7" w:rsidP="00C37CEA">
            <w:pPr>
              <w:rPr>
                <w:rFonts w:ascii="Times New Roman" w:eastAsia="Calibri" w:hAnsi="Times New Roman" w:cs="Times New Roman"/>
                <w:szCs w:val="24"/>
              </w:rPr>
            </w:pPr>
          </w:p>
        </w:tc>
        <w:tc>
          <w:tcPr>
            <w:tcW w:w="567" w:type="dxa"/>
          </w:tcPr>
          <w:p w14:paraId="760EFDF6"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3831B63C"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6628FCFA"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4D7DF336"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73E84A23" w14:textId="77777777" w:rsidR="00FB7AB7" w:rsidRPr="00FB7AB7" w:rsidRDefault="00FB7AB7" w:rsidP="00C37CEA">
            <w:pPr>
              <w:contextualSpacing/>
              <w:rPr>
                <w:rFonts w:ascii="Times New Roman" w:eastAsia="Calibri" w:hAnsi="Times New Roman" w:cs="Times New Roman"/>
                <w:szCs w:val="24"/>
              </w:rPr>
            </w:pPr>
          </w:p>
        </w:tc>
      </w:tr>
      <w:tr w:rsidR="00FB7AB7" w:rsidRPr="00FB7AB7" w14:paraId="20478F47" w14:textId="77777777" w:rsidTr="00C37CEA">
        <w:trPr>
          <w:trHeight w:val="829"/>
        </w:trPr>
        <w:tc>
          <w:tcPr>
            <w:tcW w:w="567" w:type="dxa"/>
            <w:vAlign w:val="center"/>
          </w:tcPr>
          <w:p w14:paraId="5A0BDFEF"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6</w:t>
            </w:r>
          </w:p>
        </w:tc>
        <w:tc>
          <w:tcPr>
            <w:tcW w:w="5669" w:type="dxa"/>
            <w:vAlign w:val="center"/>
          </w:tcPr>
          <w:p w14:paraId="149AADBE" w14:textId="77777777" w:rsidR="00FB7AB7" w:rsidRPr="00FB7AB7" w:rsidRDefault="00FB7AB7" w:rsidP="00C37CEA">
            <w:pPr>
              <w:shd w:val="clear" w:color="auto" w:fill="FFFFFF"/>
              <w:rPr>
                <w:rFonts w:ascii="Times New Roman" w:eastAsia="Times New Roman" w:hAnsi="Times New Roman" w:cs="Times New Roman"/>
                <w:szCs w:val="24"/>
                <w:lang w:eastAsia="tr-TR"/>
              </w:rPr>
            </w:pPr>
            <w:r w:rsidRPr="00FB7AB7">
              <w:rPr>
                <w:rFonts w:ascii="Times New Roman" w:eastAsia="Times New Roman" w:hAnsi="Times New Roman" w:cs="Times New Roman"/>
                <w:szCs w:val="24"/>
                <w:lang w:eastAsia="tr-TR"/>
              </w:rPr>
              <w:t xml:space="preserve">I </w:t>
            </w:r>
            <w:proofErr w:type="spellStart"/>
            <w:r w:rsidRPr="00FB7AB7">
              <w:rPr>
                <w:rFonts w:ascii="Times New Roman" w:eastAsia="Times New Roman" w:hAnsi="Times New Roman" w:cs="Times New Roman"/>
                <w:szCs w:val="24"/>
                <w:lang w:eastAsia="tr-TR"/>
              </w:rPr>
              <w:t>usually</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check</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information</w:t>
            </w:r>
            <w:proofErr w:type="spellEnd"/>
            <w:r w:rsidRPr="00FB7AB7">
              <w:rPr>
                <w:rFonts w:ascii="Times New Roman" w:eastAsia="Times New Roman" w:hAnsi="Times New Roman" w:cs="Times New Roman"/>
                <w:szCs w:val="24"/>
                <w:lang w:eastAsia="tr-TR"/>
              </w:rPr>
              <w:t xml:space="preserve"> I </w:t>
            </w:r>
            <w:proofErr w:type="spellStart"/>
            <w:r w:rsidRPr="00FB7AB7">
              <w:rPr>
                <w:rFonts w:ascii="Times New Roman" w:eastAsia="Times New Roman" w:hAnsi="Times New Roman" w:cs="Times New Roman"/>
                <w:szCs w:val="24"/>
                <w:lang w:eastAsia="tr-TR"/>
              </w:rPr>
              <w:t>find</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out</w:t>
            </w:r>
            <w:proofErr w:type="spellEnd"/>
            <w:r w:rsidRPr="00FB7AB7">
              <w:rPr>
                <w:rFonts w:ascii="Times New Roman" w:eastAsia="Times New Roman" w:hAnsi="Times New Roman" w:cs="Times New Roman"/>
                <w:szCs w:val="24"/>
                <w:lang w:eastAsia="tr-TR"/>
              </w:rPr>
              <w:t xml:space="preserve"> on </w:t>
            </w:r>
            <w:proofErr w:type="spellStart"/>
            <w:r w:rsidRPr="00FB7AB7">
              <w:rPr>
                <w:rFonts w:ascii="Times New Roman" w:eastAsia="Times New Roman" w:hAnsi="Times New Roman" w:cs="Times New Roman"/>
                <w:szCs w:val="24"/>
                <w:lang w:eastAsia="tr-TR"/>
              </w:rPr>
              <w:t>social</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media</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about</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nursing</w:t>
            </w:r>
            <w:proofErr w:type="spellEnd"/>
            <w:r w:rsidRPr="00FB7AB7">
              <w:rPr>
                <w:rFonts w:ascii="Times New Roman" w:eastAsia="Times New Roman" w:hAnsi="Times New Roman" w:cs="Times New Roman"/>
                <w:szCs w:val="24"/>
                <w:lang w:eastAsia="tr-TR"/>
              </w:rPr>
              <w:t>.</w:t>
            </w:r>
          </w:p>
          <w:p w14:paraId="0D08044E" w14:textId="77777777" w:rsidR="00FB7AB7" w:rsidRPr="00FB7AB7" w:rsidRDefault="00FB7AB7" w:rsidP="00C37CEA">
            <w:pPr>
              <w:rPr>
                <w:rFonts w:ascii="Times New Roman" w:eastAsia="Calibri" w:hAnsi="Times New Roman" w:cs="Times New Roman"/>
                <w:szCs w:val="24"/>
              </w:rPr>
            </w:pPr>
          </w:p>
        </w:tc>
        <w:tc>
          <w:tcPr>
            <w:tcW w:w="567" w:type="dxa"/>
          </w:tcPr>
          <w:p w14:paraId="0799D33F"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3349C020"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2F5C53DB"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0409D64C"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086EDE01" w14:textId="77777777" w:rsidR="00FB7AB7" w:rsidRPr="00FB7AB7" w:rsidRDefault="00FB7AB7" w:rsidP="00C37CEA">
            <w:pPr>
              <w:contextualSpacing/>
              <w:rPr>
                <w:rFonts w:ascii="Times New Roman" w:eastAsia="Calibri" w:hAnsi="Times New Roman" w:cs="Times New Roman"/>
                <w:szCs w:val="24"/>
              </w:rPr>
            </w:pPr>
          </w:p>
        </w:tc>
      </w:tr>
      <w:tr w:rsidR="00FB7AB7" w:rsidRPr="00FB7AB7" w14:paraId="795FB2BE" w14:textId="77777777" w:rsidTr="00C37CEA">
        <w:trPr>
          <w:trHeight w:val="567"/>
        </w:trPr>
        <w:tc>
          <w:tcPr>
            <w:tcW w:w="567" w:type="dxa"/>
          </w:tcPr>
          <w:p w14:paraId="74505222"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7</w:t>
            </w:r>
          </w:p>
        </w:tc>
        <w:tc>
          <w:tcPr>
            <w:tcW w:w="5669" w:type="dxa"/>
          </w:tcPr>
          <w:p w14:paraId="486BDD29" w14:textId="77777777" w:rsidR="00FB7AB7" w:rsidRPr="00FB7AB7" w:rsidRDefault="00FB7AB7" w:rsidP="00C37CEA">
            <w:pPr>
              <w:shd w:val="clear" w:color="auto" w:fill="FFFFFF"/>
              <w:rPr>
                <w:rFonts w:ascii="Times New Roman" w:eastAsia="Times New Roman" w:hAnsi="Times New Roman" w:cs="Times New Roman"/>
                <w:szCs w:val="24"/>
                <w:lang w:eastAsia="tr-TR"/>
              </w:rPr>
            </w:pP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information</w:t>
            </w:r>
            <w:proofErr w:type="spellEnd"/>
            <w:r w:rsidRPr="00FB7AB7">
              <w:rPr>
                <w:rFonts w:ascii="Times New Roman" w:eastAsia="Times New Roman" w:hAnsi="Times New Roman" w:cs="Times New Roman"/>
                <w:szCs w:val="24"/>
                <w:lang w:eastAsia="tr-TR"/>
              </w:rPr>
              <w:t xml:space="preserve"> I </w:t>
            </w:r>
            <w:proofErr w:type="spellStart"/>
            <w:r w:rsidRPr="00FB7AB7">
              <w:rPr>
                <w:rFonts w:ascii="Times New Roman" w:eastAsia="Times New Roman" w:hAnsi="Times New Roman" w:cs="Times New Roman"/>
                <w:szCs w:val="24"/>
                <w:lang w:eastAsia="tr-TR"/>
              </w:rPr>
              <w:t>get</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from</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social</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media</w:t>
            </w:r>
            <w:proofErr w:type="spellEnd"/>
            <w:r w:rsidRPr="00FB7AB7">
              <w:rPr>
                <w:rFonts w:ascii="Times New Roman" w:eastAsia="Times New Roman" w:hAnsi="Times New Roman" w:cs="Times New Roman"/>
                <w:szCs w:val="24"/>
                <w:lang w:eastAsia="tr-TR"/>
              </w:rPr>
              <w:t xml:space="preserve"> is in </w:t>
            </w:r>
            <w:proofErr w:type="spellStart"/>
            <w:r w:rsidRPr="00FB7AB7">
              <w:rPr>
                <w:rFonts w:ascii="Times New Roman" w:eastAsia="Times New Roman" w:hAnsi="Times New Roman" w:cs="Times New Roman"/>
                <w:szCs w:val="24"/>
                <w:lang w:eastAsia="tr-TR"/>
              </w:rPr>
              <w:t>line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with</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knowledge</w:t>
            </w:r>
            <w:proofErr w:type="spellEnd"/>
            <w:r w:rsidRPr="00FB7AB7">
              <w:rPr>
                <w:rFonts w:ascii="Times New Roman" w:eastAsia="Times New Roman" w:hAnsi="Times New Roman" w:cs="Times New Roman"/>
                <w:szCs w:val="24"/>
                <w:lang w:eastAsia="tr-TR"/>
              </w:rPr>
              <w:t xml:space="preserve"> I </w:t>
            </w:r>
            <w:proofErr w:type="spellStart"/>
            <w:r w:rsidRPr="00FB7AB7">
              <w:rPr>
                <w:rFonts w:ascii="Times New Roman" w:eastAsia="Times New Roman" w:hAnsi="Times New Roman" w:cs="Times New Roman"/>
                <w:szCs w:val="24"/>
                <w:lang w:eastAsia="tr-TR"/>
              </w:rPr>
              <w:t>have</w:t>
            </w:r>
            <w:proofErr w:type="spellEnd"/>
            <w:r w:rsidRPr="00FB7AB7">
              <w:rPr>
                <w:rFonts w:ascii="Times New Roman" w:eastAsia="Times New Roman" w:hAnsi="Times New Roman" w:cs="Times New Roman"/>
                <w:szCs w:val="24"/>
                <w:lang w:eastAsia="tr-TR"/>
              </w:rPr>
              <w:t>.</w:t>
            </w:r>
          </w:p>
          <w:p w14:paraId="6D103CA4" w14:textId="77777777" w:rsidR="00FB7AB7" w:rsidRPr="00FB7AB7" w:rsidRDefault="00FB7AB7" w:rsidP="00C37CEA">
            <w:pPr>
              <w:rPr>
                <w:rFonts w:ascii="Times New Roman" w:eastAsia="Calibri" w:hAnsi="Times New Roman" w:cs="Times New Roman"/>
                <w:szCs w:val="24"/>
              </w:rPr>
            </w:pPr>
          </w:p>
        </w:tc>
        <w:tc>
          <w:tcPr>
            <w:tcW w:w="567" w:type="dxa"/>
          </w:tcPr>
          <w:p w14:paraId="22F35C1C"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6D2173AA"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375F2443"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57FF0092"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6CC5BFE5" w14:textId="77777777" w:rsidR="00FB7AB7" w:rsidRPr="00FB7AB7" w:rsidRDefault="00FB7AB7" w:rsidP="00C37CEA">
            <w:pPr>
              <w:contextualSpacing/>
              <w:rPr>
                <w:rFonts w:ascii="Times New Roman" w:eastAsia="Calibri" w:hAnsi="Times New Roman" w:cs="Times New Roman"/>
                <w:szCs w:val="24"/>
              </w:rPr>
            </w:pPr>
          </w:p>
        </w:tc>
      </w:tr>
      <w:tr w:rsidR="00FB7AB7" w:rsidRPr="00FB7AB7" w14:paraId="1C956242" w14:textId="77777777" w:rsidTr="00C37CEA">
        <w:trPr>
          <w:trHeight w:val="567"/>
        </w:trPr>
        <w:tc>
          <w:tcPr>
            <w:tcW w:w="567" w:type="dxa"/>
          </w:tcPr>
          <w:p w14:paraId="67591B48"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8</w:t>
            </w:r>
          </w:p>
        </w:tc>
        <w:tc>
          <w:tcPr>
            <w:tcW w:w="5669" w:type="dxa"/>
          </w:tcPr>
          <w:p w14:paraId="60788786" w14:textId="77777777" w:rsidR="00FB7AB7" w:rsidRPr="00FB7AB7" w:rsidRDefault="00FB7AB7" w:rsidP="00C37CEA">
            <w:pPr>
              <w:shd w:val="clear" w:color="auto" w:fill="FFFFFF"/>
              <w:rPr>
                <w:rFonts w:ascii="Times New Roman" w:eastAsia="Times New Roman" w:hAnsi="Times New Roman" w:cs="Times New Roman"/>
                <w:szCs w:val="24"/>
                <w:lang w:eastAsia="tr-TR"/>
              </w:rPr>
            </w:pPr>
            <w:r w:rsidRPr="00FB7AB7">
              <w:rPr>
                <w:rFonts w:ascii="Times New Roman" w:eastAsia="Times New Roman" w:hAnsi="Times New Roman" w:cs="Times New Roman"/>
                <w:szCs w:val="24"/>
                <w:lang w:eastAsia="tr-TR"/>
              </w:rPr>
              <w:t xml:space="preserve">I </w:t>
            </w:r>
            <w:proofErr w:type="spellStart"/>
            <w:r w:rsidRPr="00FB7AB7">
              <w:rPr>
                <w:rFonts w:ascii="Times New Roman" w:eastAsia="Times New Roman" w:hAnsi="Times New Roman" w:cs="Times New Roman"/>
                <w:szCs w:val="24"/>
                <w:lang w:eastAsia="tr-TR"/>
              </w:rPr>
              <w:t>have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used</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knowledge</w:t>
            </w:r>
            <w:proofErr w:type="spellEnd"/>
            <w:r w:rsidRPr="00FB7AB7">
              <w:rPr>
                <w:rFonts w:ascii="Times New Roman" w:eastAsia="Times New Roman" w:hAnsi="Times New Roman" w:cs="Times New Roman"/>
                <w:szCs w:val="24"/>
                <w:lang w:eastAsia="tr-TR"/>
              </w:rPr>
              <w:t xml:space="preserve"> I </w:t>
            </w:r>
            <w:proofErr w:type="spellStart"/>
            <w:r w:rsidRPr="00FB7AB7">
              <w:rPr>
                <w:rFonts w:ascii="Times New Roman" w:eastAsia="Times New Roman" w:hAnsi="Times New Roman" w:cs="Times New Roman"/>
                <w:szCs w:val="24"/>
                <w:lang w:eastAsia="tr-TR"/>
              </w:rPr>
              <w:t>obtained</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from</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the</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social</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media</w:t>
            </w:r>
            <w:proofErr w:type="spellEnd"/>
            <w:r w:rsidRPr="00FB7AB7">
              <w:rPr>
                <w:rFonts w:ascii="Times New Roman" w:eastAsia="Times New Roman" w:hAnsi="Times New Roman" w:cs="Times New Roman"/>
                <w:szCs w:val="24"/>
                <w:lang w:eastAsia="tr-TR"/>
              </w:rPr>
              <w:t xml:space="preserve"> in </w:t>
            </w:r>
            <w:proofErr w:type="spellStart"/>
            <w:r w:rsidRPr="00FB7AB7">
              <w:rPr>
                <w:rFonts w:ascii="Times New Roman" w:eastAsia="Times New Roman" w:hAnsi="Times New Roman" w:cs="Times New Roman"/>
                <w:szCs w:val="24"/>
                <w:lang w:eastAsia="tr-TR"/>
              </w:rPr>
              <w:t>clinical</w:t>
            </w:r>
            <w:proofErr w:type="spellEnd"/>
            <w:r w:rsidRPr="00FB7AB7">
              <w:rPr>
                <w:rFonts w:ascii="Times New Roman" w:eastAsia="Times New Roman" w:hAnsi="Times New Roman" w:cs="Times New Roman"/>
                <w:szCs w:val="24"/>
                <w:lang w:eastAsia="tr-TR"/>
              </w:rPr>
              <w:t xml:space="preserve"> </w:t>
            </w:r>
            <w:proofErr w:type="spellStart"/>
            <w:r w:rsidRPr="00FB7AB7">
              <w:rPr>
                <w:rFonts w:ascii="Times New Roman" w:eastAsia="Times New Roman" w:hAnsi="Times New Roman" w:cs="Times New Roman"/>
                <w:szCs w:val="24"/>
                <w:lang w:eastAsia="tr-TR"/>
              </w:rPr>
              <w:t>practice</w:t>
            </w:r>
            <w:proofErr w:type="spellEnd"/>
            <w:r w:rsidRPr="00FB7AB7">
              <w:rPr>
                <w:rFonts w:ascii="Times New Roman" w:eastAsia="Times New Roman" w:hAnsi="Times New Roman" w:cs="Times New Roman"/>
                <w:szCs w:val="24"/>
                <w:lang w:eastAsia="tr-TR"/>
              </w:rPr>
              <w:t>.</w:t>
            </w:r>
          </w:p>
          <w:p w14:paraId="0AF40EE0" w14:textId="77777777" w:rsidR="00FB7AB7" w:rsidRPr="00FB7AB7" w:rsidRDefault="00FB7AB7" w:rsidP="00C37CEA">
            <w:pPr>
              <w:rPr>
                <w:rFonts w:ascii="Times New Roman" w:eastAsia="Calibri" w:hAnsi="Times New Roman" w:cs="Times New Roman"/>
                <w:szCs w:val="24"/>
              </w:rPr>
            </w:pPr>
          </w:p>
        </w:tc>
        <w:tc>
          <w:tcPr>
            <w:tcW w:w="567" w:type="dxa"/>
          </w:tcPr>
          <w:p w14:paraId="4FEB7021" w14:textId="77777777" w:rsidR="00FB7AB7" w:rsidRPr="00FB7AB7" w:rsidRDefault="00FB7AB7" w:rsidP="00C37CEA">
            <w:pPr>
              <w:contextualSpacing/>
              <w:rPr>
                <w:rFonts w:ascii="Times New Roman" w:eastAsia="Calibri" w:hAnsi="Times New Roman" w:cs="Times New Roman"/>
                <w:szCs w:val="24"/>
              </w:rPr>
            </w:pPr>
          </w:p>
        </w:tc>
        <w:tc>
          <w:tcPr>
            <w:tcW w:w="567" w:type="dxa"/>
          </w:tcPr>
          <w:p w14:paraId="16398A24" w14:textId="77777777" w:rsidR="00FB7AB7" w:rsidRPr="00FB7AB7" w:rsidRDefault="00FB7AB7" w:rsidP="00C37CEA">
            <w:pPr>
              <w:rPr>
                <w:rFonts w:ascii="Times New Roman" w:eastAsia="Calibri" w:hAnsi="Times New Roman" w:cs="Times New Roman"/>
                <w:szCs w:val="24"/>
              </w:rPr>
            </w:pPr>
          </w:p>
        </w:tc>
        <w:tc>
          <w:tcPr>
            <w:tcW w:w="567" w:type="dxa"/>
          </w:tcPr>
          <w:p w14:paraId="38754CFD" w14:textId="77777777" w:rsidR="00FB7AB7" w:rsidRPr="00FB7AB7" w:rsidRDefault="00FB7AB7" w:rsidP="00C37CEA">
            <w:pPr>
              <w:rPr>
                <w:rFonts w:ascii="Times New Roman" w:eastAsia="Calibri" w:hAnsi="Times New Roman" w:cs="Times New Roman"/>
                <w:szCs w:val="24"/>
              </w:rPr>
            </w:pPr>
          </w:p>
        </w:tc>
        <w:tc>
          <w:tcPr>
            <w:tcW w:w="567" w:type="dxa"/>
          </w:tcPr>
          <w:p w14:paraId="07174B73" w14:textId="77777777" w:rsidR="00FB7AB7" w:rsidRPr="00FB7AB7" w:rsidRDefault="00FB7AB7" w:rsidP="00C37CEA">
            <w:pPr>
              <w:rPr>
                <w:rFonts w:ascii="Times New Roman" w:eastAsia="Calibri" w:hAnsi="Times New Roman" w:cs="Times New Roman"/>
                <w:szCs w:val="24"/>
              </w:rPr>
            </w:pPr>
          </w:p>
        </w:tc>
        <w:tc>
          <w:tcPr>
            <w:tcW w:w="567" w:type="dxa"/>
          </w:tcPr>
          <w:p w14:paraId="23B61D79" w14:textId="77777777" w:rsidR="00FB7AB7" w:rsidRPr="00FB7AB7" w:rsidRDefault="00FB7AB7" w:rsidP="00C37CEA">
            <w:pPr>
              <w:rPr>
                <w:rFonts w:ascii="Times New Roman" w:eastAsia="Calibri" w:hAnsi="Times New Roman" w:cs="Times New Roman"/>
                <w:szCs w:val="24"/>
              </w:rPr>
            </w:pPr>
          </w:p>
        </w:tc>
      </w:tr>
      <w:tr w:rsidR="00FB7AB7" w:rsidRPr="00FB7AB7" w14:paraId="0FC197ED" w14:textId="77777777" w:rsidTr="00C37CEA">
        <w:trPr>
          <w:trHeight w:val="567"/>
        </w:trPr>
        <w:tc>
          <w:tcPr>
            <w:tcW w:w="567" w:type="dxa"/>
          </w:tcPr>
          <w:p w14:paraId="29E73367"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9</w:t>
            </w:r>
          </w:p>
        </w:tc>
        <w:tc>
          <w:tcPr>
            <w:tcW w:w="5669" w:type="dxa"/>
          </w:tcPr>
          <w:p w14:paraId="25ABBD74" w14:textId="77777777" w:rsidR="00FB7AB7" w:rsidRPr="00FB7AB7" w:rsidRDefault="00FB7AB7" w:rsidP="00C37CEA">
            <w:pPr>
              <w:rPr>
                <w:rFonts w:ascii="Times New Roman" w:eastAsia="Calibri" w:hAnsi="Times New Roman" w:cs="Times New Roman"/>
                <w:szCs w:val="24"/>
              </w:rPr>
            </w:pPr>
            <w:r w:rsidRPr="00FB7AB7">
              <w:rPr>
                <w:rFonts w:ascii="Times New Roman" w:hAnsi="Times New Roman" w:cs="Times New Roman"/>
                <w:szCs w:val="24"/>
                <w:shd w:val="clear" w:color="auto" w:fill="FFFFFF"/>
              </w:rPr>
              <w:t xml:space="preserve">I </w:t>
            </w:r>
            <w:proofErr w:type="spellStart"/>
            <w:r w:rsidRPr="00FB7AB7">
              <w:rPr>
                <w:rFonts w:ascii="Times New Roman" w:hAnsi="Times New Roman" w:cs="Times New Roman"/>
                <w:szCs w:val="24"/>
                <w:shd w:val="clear" w:color="auto" w:fill="FFFFFF"/>
              </w:rPr>
              <w:t>feel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that</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use</w:t>
            </w:r>
            <w:proofErr w:type="spellEnd"/>
            <w:r w:rsidRPr="00FB7AB7">
              <w:rPr>
                <w:rFonts w:ascii="Times New Roman" w:hAnsi="Times New Roman" w:cs="Times New Roman"/>
                <w:szCs w:val="24"/>
                <w:shd w:val="clear" w:color="auto" w:fill="FFFFFF"/>
              </w:rPr>
              <w:t xml:space="preserve"> of </w:t>
            </w:r>
            <w:proofErr w:type="spellStart"/>
            <w:r w:rsidRPr="00FB7AB7">
              <w:rPr>
                <w:rFonts w:ascii="Times New Roman" w:hAnsi="Times New Roman" w:cs="Times New Roman"/>
                <w:szCs w:val="24"/>
                <w:shd w:val="clear" w:color="auto" w:fill="FFFFFF"/>
              </w:rPr>
              <w:t>social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media</w:t>
            </w:r>
            <w:proofErr w:type="spellEnd"/>
            <w:r w:rsidRPr="00FB7AB7">
              <w:rPr>
                <w:rFonts w:ascii="Times New Roman" w:hAnsi="Times New Roman" w:cs="Times New Roman"/>
                <w:szCs w:val="24"/>
                <w:shd w:val="clear" w:color="auto" w:fill="FFFFFF"/>
              </w:rPr>
              <w:t xml:space="preserve"> is </w:t>
            </w:r>
            <w:proofErr w:type="spellStart"/>
            <w:r w:rsidRPr="00FB7AB7">
              <w:rPr>
                <w:rFonts w:ascii="Times New Roman" w:hAnsi="Times New Roman" w:cs="Times New Roman"/>
                <w:szCs w:val="24"/>
                <w:shd w:val="clear" w:color="auto" w:fill="FFFFFF"/>
              </w:rPr>
              <w:t>useful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for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learning</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profession</w:t>
            </w:r>
            <w:proofErr w:type="spellEnd"/>
            <w:r w:rsidRPr="00FB7AB7">
              <w:rPr>
                <w:rFonts w:ascii="Times New Roman" w:hAnsi="Times New Roman" w:cs="Times New Roman"/>
                <w:szCs w:val="24"/>
                <w:shd w:val="clear" w:color="auto" w:fill="FFFFFF"/>
              </w:rPr>
              <w:t xml:space="preserve"> of </w:t>
            </w:r>
            <w:proofErr w:type="spellStart"/>
            <w:r w:rsidRPr="00FB7AB7">
              <w:rPr>
                <w:rFonts w:ascii="Times New Roman" w:hAnsi="Times New Roman" w:cs="Times New Roman"/>
                <w:szCs w:val="24"/>
                <w:shd w:val="clear" w:color="auto" w:fill="FFFFFF"/>
              </w:rPr>
              <w:t>nurse</w:t>
            </w:r>
            <w:proofErr w:type="spellEnd"/>
          </w:p>
        </w:tc>
        <w:tc>
          <w:tcPr>
            <w:tcW w:w="567" w:type="dxa"/>
          </w:tcPr>
          <w:p w14:paraId="488FC61C" w14:textId="77777777" w:rsidR="00FB7AB7" w:rsidRPr="00FB7AB7" w:rsidRDefault="00FB7AB7" w:rsidP="00C37CEA">
            <w:pPr>
              <w:rPr>
                <w:rFonts w:ascii="Times New Roman" w:eastAsia="Calibri" w:hAnsi="Times New Roman" w:cs="Times New Roman"/>
                <w:szCs w:val="24"/>
              </w:rPr>
            </w:pPr>
          </w:p>
        </w:tc>
        <w:tc>
          <w:tcPr>
            <w:tcW w:w="567" w:type="dxa"/>
          </w:tcPr>
          <w:p w14:paraId="4EAFF823" w14:textId="77777777" w:rsidR="00FB7AB7" w:rsidRPr="00FB7AB7" w:rsidRDefault="00FB7AB7" w:rsidP="00C37CEA">
            <w:pPr>
              <w:rPr>
                <w:rFonts w:ascii="Times New Roman" w:eastAsia="Calibri" w:hAnsi="Times New Roman" w:cs="Times New Roman"/>
                <w:szCs w:val="24"/>
              </w:rPr>
            </w:pPr>
          </w:p>
        </w:tc>
        <w:tc>
          <w:tcPr>
            <w:tcW w:w="567" w:type="dxa"/>
          </w:tcPr>
          <w:p w14:paraId="4FCF39FF" w14:textId="77777777" w:rsidR="00FB7AB7" w:rsidRPr="00FB7AB7" w:rsidRDefault="00FB7AB7" w:rsidP="00C37CEA">
            <w:pPr>
              <w:rPr>
                <w:rFonts w:ascii="Times New Roman" w:eastAsia="Calibri" w:hAnsi="Times New Roman" w:cs="Times New Roman"/>
                <w:szCs w:val="24"/>
              </w:rPr>
            </w:pPr>
          </w:p>
        </w:tc>
        <w:tc>
          <w:tcPr>
            <w:tcW w:w="567" w:type="dxa"/>
          </w:tcPr>
          <w:p w14:paraId="5BF0B8F6" w14:textId="77777777" w:rsidR="00FB7AB7" w:rsidRPr="00FB7AB7" w:rsidRDefault="00FB7AB7" w:rsidP="00C37CEA">
            <w:pPr>
              <w:rPr>
                <w:rFonts w:ascii="Times New Roman" w:eastAsia="Calibri" w:hAnsi="Times New Roman" w:cs="Times New Roman"/>
                <w:szCs w:val="24"/>
              </w:rPr>
            </w:pPr>
          </w:p>
        </w:tc>
        <w:tc>
          <w:tcPr>
            <w:tcW w:w="567" w:type="dxa"/>
          </w:tcPr>
          <w:p w14:paraId="3CF4A097" w14:textId="77777777" w:rsidR="00FB7AB7" w:rsidRPr="00FB7AB7" w:rsidRDefault="00FB7AB7" w:rsidP="00C37CEA">
            <w:pPr>
              <w:rPr>
                <w:rFonts w:ascii="Times New Roman" w:eastAsia="Calibri" w:hAnsi="Times New Roman" w:cs="Times New Roman"/>
                <w:szCs w:val="24"/>
              </w:rPr>
            </w:pPr>
          </w:p>
        </w:tc>
      </w:tr>
      <w:tr w:rsidR="00FB7AB7" w:rsidRPr="00FB7AB7" w14:paraId="01C81351" w14:textId="77777777" w:rsidTr="00C37CEA">
        <w:trPr>
          <w:trHeight w:val="567"/>
        </w:trPr>
        <w:tc>
          <w:tcPr>
            <w:tcW w:w="567" w:type="dxa"/>
          </w:tcPr>
          <w:p w14:paraId="10EE1520"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10</w:t>
            </w:r>
          </w:p>
        </w:tc>
        <w:tc>
          <w:tcPr>
            <w:tcW w:w="5669" w:type="dxa"/>
          </w:tcPr>
          <w:p w14:paraId="18AD1EAE" w14:textId="77777777" w:rsidR="00FB7AB7" w:rsidRPr="00FB7AB7" w:rsidRDefault="00FB7AB7" w:rsidP="00C37CEA">
            <w:pPr>
              <w:rPr>
                <w:rFonts w:ascii="Times New Roman" w:eastAsia="Calibri" w:hAnsi="Times New Roman" w:cs="Times New Roman"/>
                <w:szCs w:val="24"/>
              </w:rPr>
            </w:pPr>
            <w:r w:rsidRPr="00FB7AB7">
              <w:rPr>
                <w:rFonts w:ascii="Times New Roman" w:hAnsi="Times New Roman" w:cs="Times New Roman"/>
                <w:szCs w:val="24"/>
                <w:shd w:val="clear" w:color="auto" w:fill="FFFFFF"/>
              </w:rPr>
              <w:t xml:space="preserve">I </w:t>
            </w:r>
            <w:proofErr w:type="spellStart"/>
            <w:r w:rsidRPr="00FB7AB7">
              <w:rPr>
                <w:rFonts w:ascii="Times New Roman" w:hAnsi="Times New Roman" w:cs="Times New Roman"/>
                <w:szCs w:val="24"/>
                <w:shd w:val="clear" w:color="auto" w:fill="FFFFFF"/>
              </w:rPr>
              <w:t>assimilate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new</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knowledge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better</w:t>
            </w:r>
            <w:proofErr w:type="spellEnd"/>
            <w:r w:rsidRPr="00FB7AB7">
              <w:rPr>
                <w:rFonts w:ascii="Times New Roman" w:hAnsi="Times New Roman" w:cs="Times New Roman"/>
                <w:szCs w:val="24"/>
                <w:shd w:val="clear" w:color="auto" w:fill="FFFFFF"/>
              </w:rPr>
              <w:t xml:space="preserve"> in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context</w:t>
            </w:r>
            <w:proofErr w:type="spellEnd"/>
            <w:r w:rsidRPr="00FB7AB7">
              <w:rPr>
                <w:rFonts w:ascii="Times New Roman" w:hAnsi="Times New Roman" w:cs="Times New Roman"/>
                <w:szCs w:val="24"/>
                <w:shd w:val="clear" w:color="auto" w:fill="FFFFFF"/>
              </w:rPr>
              <w:t xml:space="preserve"> of </w:t>
            </w:r>
            <w:proofErr w:type="spellStart"/>
            <w:r w:rsidRPr="00FB7AB7">
              <w:rPr>
                <w:rFonts w:ascii="Times New Roman" w:hAnsi="Times New Roman" w:cs="Times New Roman"/>
                <w:szCs w:val="24"/>
                <w:shd w:val="clear" w:color="auto" w:fill="FFFFFF"/>
              </w:rPr>
              <w:t>learning</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through</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social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media</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than</w:t>
            </w:r>
            <w:proofErr w:type="spellEnd"/>
            <w:r w:rsidRPr="00FB7AB7">
              <w:rPr>
                <w:rFonts w:ascii="Times New Roman" w:hAnsi="Times New Roman" w:cs="Times New Roman"/>
                <w:szCs w:val="24"/>
                <w:shd w:val="clear" w:color="auto" w:fill="FFFFFF"/>
              </w:rPr>
              <w:t xml:space="preserve"> in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master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class</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context</w:t>
            </w:r>
            <w:proofErr w:type="spellEnd"/>
            <w:r w:rsidRPr="00FB7AB7">
              <w:rPr>
                <w:rFonts w:ascii="Times New Roman" w:hAnsi="Times New Roman" w:cs="Times New Roman"/>
                <w:szCs w:val="24"/>
                <w:shd w:val="clear" w:color="auto" w:fill="FFFFFF"/>
              </w:rPr>
              <w:t>.</w:t>
            </w:r>
          </w:p>
        </w:tc>
        <w:tc>
          <w:tcPr>
            <w:tcW w:w="567" w:type="dxa"/>
          </w:tcPr>
          <w:p w14:paraId="447EB993" w14:textId="77777777" w:rsidR="00FB7AB7" w:rsidRPr="00FB7AB7" w:rsidRDefault="00FB7AB7" w:rsidP="00C37CEA">
            <w:pPr>
              <w:rPr>
                <w:rFonts w:ascii="Times New Roman" w:eastAsia="Calibri" w:hAnsi="Times New Roman" w:cs="Times New Roman"/>
                <w:szCs w:val="24"/>
              </w:rPr>
            </w:pPr>
          </w:p>
        </w:tc>
        <w:tc>
          <w:tcPr>
            <w:tcW w:w="567" w:type="dxa"/>
          </w:tcPr>
          <w:p w14:paraId="4CA2175D" w14:textId="77777777" w:rsidR="00FB7AB7" w:rsidRPr="00FB7AB7" w:rsidRDefault="00FB7AB7" w:rsidP="00C37CEA">
            <w:pPr>
              <w:rPr>
                <w:rFonts w:ascii="Times New Roman" w:eastAsia="Calibri" w:hAnsi="Times New Roman" w:cs="Times New Roman"/>
                <w:szCs w:val="24"/>
              </w:rPr>
            </w:pPr>
          </w:p>
        </w:tc>
        <w:tc>
          <w:tcPr>
            <w:tcW w:w="567" w:type="dxa"/>
          </w:tcPr>
          <w:p w14:paraId="01673842" w14:textId="77777777" w:rsidR="00FB7AB7" w:rsidRPr="00FB7AB7" w:rsidRDefault="00FB7AB7" w:rsidP="00C37CEA">
            <w:pPr>
              <w:rPr>
                <w:rFonts w:ascii="Times New Roman" w:eastAsia="Calibri" w:hAnsi="Times New Roman" w:cs="Times New Roman"/>
                <w:szCs w:val="24"/>
              </w:rPr>
            </w:pPr>
          </w:p>
        </w:tc>
        <w:tc>
          <w:tcPr>
            <w:tcW w:w="567" w:type="dxa"/>
          </w:tcPr>
          <w:p w14:paraId="6FE5FDE9" w14:textId="77777777" w:rsidR="00FB7AB7" w:rsidRPr="00FB7AB7" w:rsidRDefault="00FB7AB7" w:rsidP="00C37CEA">
            <w:pPr>
              <w:rPr>
                <w:rFonts w:ascii="Times New Roman" w:eastAsia="Calibri" w:hAnsi="Times New Roman" w:cs="Times New Roman"/>
                <w:szCs w:val="24"/>
              </w:rPr>
            </w:pPr>
          </w:p>
        </w:tc>
        <w:tc>
          <w:tcPr>
            <w:tcW w:w="567" w:type="dxa"/>
          </w:tcPr>
          <w:p w14:paraId="654ACDDA" w14:textId="77777777" w:rsidR="00FB7AB7" w:rsidRPr="00FB7AB7" w:rsidRDefault="00FB7AB7" w:rsidP="00C37CEA">
            <w:pPr>
              <w:rPr>
                <w:rFonts w:ascii="Times New Roman" w:eastAsia="Calibri" w:hAnsi="Times New Roman" w:cs="Times New Roman"/>
                <w:szCs w:val="24"/>
              </w:rPr>
            </w:pPr>
          </w:p>
        </w:tc>
      </w:tr>
      <w:tr w:rsidR="00FB7AB7" w:rsidRPr="00FB7AB7" w14:paraId="139C2251" w14:textId="77777777" w:rsidTr="00C37CEA">
        <w:trPr>
          <w:trHeight w:val="567"/>
        </w:trPr>
        <w:tc>
          <w:tcPr>
            <w:tcW w:w="567" w:type="dxa"/>
          </w:tcPr>
          <w:p w14:paraId="7399CC36"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11</w:t>
            </w:r>
          </w:p>
        </w:tc>
        <w:tc>
          <w:tcPr>
            <w:tcW w:w="5669" w:type="dxa"/>
          </w:tcPr>
          <w:p w14:paraId="6E3C1FE3" w14:textId="77777777" w:rsidR="00FB7AB7" w:rsidRPr="00FB7AB7" w:rsidRDefault="00FB7AB7" w:rsidP="00C37CEA">
            <w:pPr>
              <w:rPr>
                <w:rFonts w:ascii="Times New Roman" w:eastAsia="Calibri" w:hAnsi="Times New Roman" w:cs="Times New Roman"/>
                <w:szCs w:val="24"/>
              </w:rPr>
            </w:pPr>
            <w:r w:rsidRPr="00FB7AB7">
              <w:rPr>
                <w:rFonts w:ascii="Times New Roman" w:hAnsi="Times New Roman" w:cs="Times New Roman"/>
                <w:szCs w:val="24"/>
                <w:shd w:val="clear" w:color="auto" w:fill="FFFFFF"/>
              </w:rPr>
              <w:t xml:space="preserve">I </w:t>
            </w:r>
            <w:proofErr w:type="spellStart"/>
            <w:r w:rsidRPr="00FB7AB7">
              <w:rPr>
                <w:rFonts w:ascii="Times New Roman" w:hAnsi="Times New Roman" w:cs="Times New Roman"/>
                <w:szCs w:val="24"/>
                <w:shd w:val="clear" w:color="auto" w:fill="FFFFFF"/>
              </w:rPr>
              <w:t>consider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use</w:t>
            </w:r>
            <w:proofErr w:type="spellEnd"/>
            <w:r w:rsidRPr="00FB7AB7">
              <w:rPr>
                <w:rFonts w:ascii="Times New Roman" w:hAnsi="Times New Roman" w:cs="Times New Roman"/>
                <w:szCs w:val="24"/>
                <w:shd w:val="clear" w:color="auto" w:fill="FFFFFF"/>
              </w:rPr>
              <w:t xml:space="preserve"> of </w:t>
            </w:r>
            <w:proofErr w:type="spellStart"/>
            <w:r w:rsidRPr="00FB7AB7">
              <w:rPr>
                <w:rFonts w:ascii="Times New Roman" w:hAnsi="Times New Roman" w:cs="Times New Roman"/>
                <w:szCs w:val="24"/>
                <w:shd w:val="clear" w:color="auto" w:fill="FFFFFF"/>
              </w:rPr>
              <w:t>social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media</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useful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for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learning</w:t>
            </w:r>
            <w:proofErr w:type="spellEnd"/>
            <w:r w:rsidRPr="00FB7AB7">
              <w:rPr>
                <w:rFonts w:ascii="Times New Roman" w:hAnsi="Times New Roman" w:cs="Times New Roman"/>
                <w:szCs w:val="24"/>
                <w:shd w:val="clear" w:color="auto" w:fill="FFFFFF"/>
              </w:rPr>
              <w:t>.</w:t>
            </w:r>
          </w:p>
        </w:tc>
        <w:tc>
          <w:tcPr>
            <w:tcW w:w="567" w:type="dxa"/>
          </w:tcPr>
          <w:p w14:paraId="13A04A5E" w14:textId="77777777" w:rsidR="00FB7AB7" w:rsidRPr="00FB7AB7" w:rsidRDefault="00FB7AB7" w:rsidP="00C37CEA">
            <w:pPr>
              <w:rPr>
                <w:rFonts w:ascii="Times New Roman" w:eastAsia="Calibri" w:hAnsi="Times New Roman" w:cs="Times New Roman"/>
                <w:szCs w:val="24"/>
              </w:rPr>
            </w:pPr>
          </w:p>
        </w:tc>
        <w:tc>
          <w:tcPr>
            <w:tcW w:w="567" w:type="dxa"/>
          </w:tcPr>
          <w:p w14:paraId="0751B837" w14:textId="77777777" w:rsidR="00FB7AB7" w:rsidRPr="00FB7AB7" w:rsidRDefault="00FB7AB7" w:rsidP="00C37CEA">
            <w:pPr>
              <w:rPr>
                <w:rFonts w:ascii="Times New Roman" w:eastAsia="Calibri" w:hAnsi="Times New Roman" w:cs="Times New Roman"/>
                <w:szCs w:val="24"/>
              </w:rPr>
            </w:pPr>
          </w:p>
        </w:tc>
        <w:tc>
          <w:tcPr>
            <w:tcW w:w="567" w:type="dxa"/>
          </w:tcPr>
          <w:p w14:paraId="6514D511" w14:textId="77777777" w:rsidR="00FB7AB7" w:rsidRPr="00FB7AB7" w:rsidRDefault="00FB7AB7" w:rsidP="00C37CEA">
            <w:pPr>
              <w:rPr>
                <w:rFonts w:ascii="Times New Roman" w:eastAsia="Calibri" w:hAnsi="Times New Roman" w:cs="Times New Roman"/>
                <w:szCs w:val="24"/>
              </w:rPr>
            </w:pPr>
          </w:p>
        </w:tc>
        <w:tc>
          <w:tcPr>
            <w:tcW w:w="567" w:type="dxa"/>
          </w:tcPr>
          <w:p w14:paraId="6B3EEB21" w14:textId="77777777" w:rsidR="00FB7AB7" w:rsidRPr="00FB7AB7" w:rsidRDefault="00FB7AB7" w:rsidP="00C37CEA">
            <w:pPr>
              <w:rPr>
                <w:rFonts w:ascii="Times New Roman" w:eastAsia="Calibri" w:hAnsi="Times New Roman" w:cs="Times New Roman"/>
                <w:szCs w:val="24"/>
              </w:rPr>
            </w:pPr>
          </w:p>
        </w:tc>
        <w:tc>
          <w:tcPr>
            <w:tcW w:w="567" w:type="dxa"/>
          </w:tcPr>
          <w:p w14:paraId="67CF37CA" w14:textId="77777777" w:rsidR="00FB7AB7" w:rsidRPr="00FB7AB7" w:rsidRDefault="00FB7AB7" w:rsidP="00C37CEA">
            <w:pPr>
              <w:rPr>
                <w:rFonts w:ascii="Times New Roman" w:eastAsia="Calibri" w:hAnsi="Times New Roman" w:cs="Times New Roman"/>
                <w:szCs w:val="24"/>
              </w:rPr>
            </w:pPr>
          </w:p>
        </w:tc>
      </w:tr>
      <w:tr w:rsidR="00FB7AB7" w:rsidRPr="00FB7AB7" w14:paraId="455C2C4F" w14:textId="77777777" w:rsidTr="00C37CEA">
        <w:trPr>
          <w:trHeight w:val="567"/>
        </w:trPr>
        <w:tc>
          <w:tcPr>
            <w:tcW w:w="567" w:type="dxa"/>
          </w:tcPr>
          <w:p w14:paraId="67DD4069"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t>12</w:t>
            </w:r>
          </w:p>
        </w:tc>
        <w:tc>
          <w:tcPr>
            <w:tcW w:w="5669" w:type="dxa"/>
          </w:tcPr>
          <w:p w14:paraId="2DFCE4D2" w14:textId="77777777" w:rsidR="00FB7AB7" w:rsidRPr="00FB7AB7" w:rsidRDefault="00FB7AB7" w:rsidP="00C37CEA">
            <w:pPr>
              <w:rPr>
                <w:rFonts w:ascii="Times New Roman" w:eastAsia="Calibri" w:hAnsi="Times New Roman" w:cs="Times New Roman"/>
                <w:szCs w:val="24"/>
              </w:rPr>
            </w:pPr>
            <w:proofErr w:type="spellStart"/>
            <w:r w:rsidRPr="00FB7AB7">
              <w:rPr>
                <w:rFonts w:ascii="Times New Roman" w:hAnsi="Times New Roman" w:cs="Times New Roman"/>
                <w:szCs w:val="24"/>
                <w:shd w:val="clear" w:color="auto" w:fill="FFFFFF"/>
              </w:rPr>
              <w:t>In</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future</w:t>
            </w:r>
            <w:proofErr w:type="spellEnd"/>
            <w:r w:rsidRPr="00FB7AB7">
              <w:rPr>
                <w:rFonts w:ascii="Times New Roman" w:hAnsi="Times New Roman" w:cs="Times New Roman"/>
                <w:szCs w:val="24"/>
                <w:shd w:val="clear" w:color="auto" w:fill="FFFFFF"/>
              </w:rPr>
              <w:t xml:space="preserve">, I </w:t>
            </w:r>
            <w:proofErr w:type="spellStart"/>
            <w:r w:rsidRPr="00FB7AB7">
              <w:rPr>
                <w:rFonts w:ascii="Times New Roman" w:hAnsi="Times New Roman" w:cs="Times New Roman"/>
                <w:szCs w:val="24"/>
                <w:shd w:val="clear" w:color="auto" w:fill="FFFFFF"/>
              </w:rPr>
              <w:t>would</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like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to</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use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social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media</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to</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consolidate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knowledge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or</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review</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material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learned</w:t>
            </w:r>
            <w:proofErr w:type="spellEnd"/>
            <w:r w:rsidRPr="00FB7AB7">
              <w:rPr>
                <w:rFonts w:ascii="Times New Roman" w:hAnsi="Times New Roman" w:cs="Times New Roman"/>
                <w:szCs w:val="24"/>
                <w:shd w:val="clear" w:color="auto" w:fill="FFFFFF"/>
              </w:rPr>
              <w:t xml:space="preserve"> in </w:t>
            </w:r>
            <w:proofErr w:type="spellStart"/>
            <w:r w:rsidRPr="00FB7AB7">
              <w:rPr>
                <w:rFonts w:ascii="Times New Roman" w:hAnsi="Times New Roman" w:cs="Times New Roman"/>
                <w:szCs w:val="24"/>
                <w:shd w:val="clear" w:color="auto" w:fill="FFFFFF"/>
              </w:rPr>
              <w:t>class</w:t>
            </w:r>
            <w:proofErr w:type="spellEnd"/>
            <w:r w:rsidRPr="00FB7AB7">
              <w:rPr>
                <w:rFonts w:ascii="Times New Roman" w:hAnsi="Times New Roman" w:cs="Times New Roman"/>
                <w:szCs w:val="24"/>
                <w:shd w:val="clear" w:color="auto" w:fill="FFFFFF"/>
              </w:rPr>
              <w:t>.</w:t>
            </w:r>
          </w:p>
        </w:tc>
        <w:tc>
          <w:tcPr>
            <w:tcW w:w="567" w:type="dxa"/>
          </w:tcPr>
          <w:p w14:paraId="59E31C9C" w14:textId="77777777" w:rsidR="00FB7AB7" w:rsidRPr="00FB7AB7" w:rsidRDefault="00FB7AB7" w:rsidP="00C37CEA">
            <w:pPr>
              <w:rPr>
                <w:rFonts w:ascii="Times New Roman" w:eastAsia="Calibri" w:hAnsi="Times New Roman" w:cs="Times New Roman"/>
                <w:szCs w:val="24"/>
              </w:rPr>
            </w:pPr>
          </w:p>
        </w:tc>
        <w:tc>
          <w:tcPr>
            <w:tcW w:w="567" w:type="dxa"/>
          </w:tcPr>
          <w:p w14:paraId="78CD8215" w14:textId="77777777" w:rsidR="00FB7AB7" w:rsidRPr="00FB7AB7" w:rsidRDefault="00FB7AB7" w:rsidP="00C37CEA">
            <w:pPr>
              <w:rPr>
                <w:rFonts w:ascii="Times New Roman" w:eastAsia="Calibri" w:hAnsi="Times New Roman" w:cs="Times New Roman"/>
                <w:szCs w:val="24"/>
              </w:rPr>
            </w:pPr>
          </w:p>
        </w:tc>
        <w:tc>
          <w:tcPr>
            <w:tcW w:w="567" w:type="dxa"/>
          </w:tcPr>
          <w:p w14:paraId="7F0451AB" w14:textId="77777777" w:rsidR="00FB7AB7" w:rsidRPr="00FB7AB7" w:rsidRDefault="00FB7AB7" w:rsidP="00C37CEA">
            <w:pPr>
              <w:rPr>
                <w:rFonts w:ascii="Times New Roman" w:eastAsia="Calibri" w:hAnsi="Times New Roman" w:cs="Times New Roman"/>
                <w:szCs w:val="24"/>
              </w:rPr>
            </w:pPr>
          </w:p>
        </w:tc>
        <w:tc>
          <w:tcPr>
            <w:tcW w:w="567" w:type="dxa"/>
          </w:tcPr>
          <w:p w14:paraId="63BDF87E" w14:textId="77777777" w:rsidR="00FB7AB7" w:rsidRPr="00FB7AB7" w:rsidRDefault="00FB7AB7" w:rsidP="00C37CEA">
            <w:pPr>
              <w:rPr>
                <w:rFonts w:ascii="Times New Roman" w:eastAsia="Calibri" w:hAnsi="Times New Roman" w:cs="Times New Roman"/>
                <w:szCs w:val="24"/>
              </w:rPr>
            </w:pPr>
          </w:p>
        </w:tc>
        <w:tc>
          <w:tcPr>
            <w:tcW w:w="567" w:type="dxa"/>
          </w:tcPr>
          <w:p w14:paraId="09F2DEDB" w14:textId="77777777" w:rsidR="00FB7AB7" w:rsidRPr="00FB7AB7" w:rsidRDefault="00FB7AB7" w:rsidP="00C37CEA">
            <w:pPr>
              <w:rPr>
                <w:rFonts w:ascii="Times New Roman" w:eastAsia="Calibri" w:hAnsi="Times New Roman" w:cs="Times New Roman"/>
                <w:szCs w:val="24"/>
              </w:rPr>
            </w:pPr>
          </w:p>
        </w:tc>
      </w:tr>
      <w:tr w:rsidR="00FB7AB7" w:rsidRPr="00FB7AB7" w14:paraId="033E8705" w14:textId="77777777" w:rsidTr="00C37CEA">
        <w:trPr>
          <w:trHeight w:val="567"/>
        </w:trPr>
        <w:tc>
          <w:tcPr>
            <w:tcW w:w="567" w:type="dxa"/>
          </w:tcPr>
          <w:p w14:paraId="7C1CA7BD" w14:textId="77777777" w:rsidR="00FB7AB7" w:rsidRPr="00FB7AB7" w:rsidRDefault="00FB7AB7" w:rsidP="00C37CEA">
            <w:pPr>
              <w:jc w:val="center"/>
              <w:rPr>
                <w:rFonts w:ascii="Times New Roman" w:eastAsia="Calibri" w:hAnsi="Times New Roman" w:cs="Times New Roman"/>
                <w:szCs w:val="24"/>
              </w:rPr>
            </w:pPr>
            <w:r w:rsidRPr="00FB7AB7">
              <w:rPr>
                <w:rFonts w:ascii="Times New Roman" w:eastAsia="Calibri" w:hAnsi="Times New Roman" w:cs="Times New Roman"/>
                <w:szCs w:val="24"/>
              </w:rPr>
              <w:lastRenderedPageBreak/>
              <w:t>13</w:t>
            </w:r>
          </w:p>
        </w:tc>
        <w:tc>
          <w:tcPr>
            <w:tcW w:w="5669" w:type="dxa"/>
          </w:tcPr>
          <w:p w14:paraId="725C0414" w14:textId="77777777" w:rsidR="00FB7AB7" w:rsidRPr="00FB7AB7" w:rsidRDefault="00FB7AB7" w:rsidP="00C37CEA">
            <w:pPr>
              <w:rPr>
                <w:rFonts w:ascii="Times New Roman" w:eastAsia="Calibri" w:hAnsi="Times New Roman" w:cs="Times New Roman"/>
                <w:szCs w:val="24"/>
              </w:rPr>
            </w:pPr>
            <w:proofErr w:type="spellStart"/>
            <w:r w:rsidRPr="00FB7AB7">
              <w:rPr>
                <w:rFonts w:ascii="Times New Roman" w:hAnsi="Times New Roman" w:cs="Times New Roman"/>
                <w:szCs w:val="24"/>
                <w:shd w:val="clear" w:color="auto" w:fill="FFFFFF"/>
              </w:rPr>
              <w:t>In</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the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future</w:t>
            </w:r>
            <w:proofErr w:type="spellEnd"/>
            <w:r w:rsidRPr="00FB7AB7">
              <w:rPr>
                <w:rFonts w:ascii="Times New Roman" w:hAnsi="Times New Roman" w:cs="Times New Roman"/>
                <w:szCs w:val="24"/>
                <w:shd w:val="clear" w:color="auto" w:fill="FFFFFF"/>
              </w:rPr>
              <w:t xml:space="preserve">, I </w:t>
            </w:r>
            <w:proofErr w:type="spellStart"/>
            <w:r w:rsidRPr="00FB7AB7">
              <w:rPr>
                <w:rFonts w:ascii="Times New Roman" w:hAnsi="Times New Roman" w:cs="Times New Roman"/>
                <w:szCs w:val="24"/>
                <w:shd w:val="clear" w:color="auto" w:fill="FFFFFF"/>
              </w:rPr>
              <w:t>would</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like</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teachers</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to</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recommend</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quality</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content</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from</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social</w:t>
            </w:r>
            <w:proofErr w:type="spellEnd"/>
            <w:r w:rsidRPr="00FB7AB7">
              <w:rPr>
                <w:rFonts w:ascii="Times New Roman" w:hAnsi="Times New Roman" w:cs="Times New Roman"/>
                <w:szCs w:val="24"/>
                <w:shd w:val="clear" w:color="auto" w:fill="FFFFFF"/>
              </w:rPr>
              <w:t xml:space="preserve"> </w:t>
            </w:r>
            <w:proofErr w:type="spellStart"/>
            <w:r w:rsidRPr="00FB7AB7">
              <w:rPr>
                <w:rFonts w:ascii="Times New Roman" w:hAnsi="Times New Roman" w:cs="Times New Roman"/>
                <w:szCs w:val="24"/>
                <w:shd w:val="clear" w:color="auto" w:fill="FFFFFF"/>
              </w:rPr>
              <w:t>media</w:t>
            </w:r>
            <w:proofErr w:type="spellEnd"/>
            <w:r w:rsidRPr="00FB7AB7">
              <w:rPr>
                <w:rFonts w:ascii="Times New Roman" w:hAnsi="Times New Roman" w:cs="Times New Roman"/>
                <w:szCs w:val="24"/>
                <w:shd w:val="clear" w:color="auto" w:fill="FFFFFF"/>
              </w:rPr>
              <w:t>.</w:t>
            </w:r>
          </w:p>
        </w:tc>
        <w:tc>
          <w:tcPr>
            <w:tcW w:w="567" w:type="dxa"/>
          </w:tcPr>
          <w:p w14:paraId="4F156E39" w14:textId="77777777" w:rsidR="00FB7AB7" w:rsidRPr="00FB7AB7" w:rsidRDefault="00FB7AB7" w:rsidP="00C37CEA">
            <w:pPr>
              <w:rPr>
                <w:rFonts w:ascii="Times New Roman" w:eastAsia="Calibri" w:hAnsi="Times New Roman" w:cs="Times New Roman"/>
                <w:szCs w:val="24"/>
              </w:rPr>
            </w:pPr>
          </w:p>
        </w:tc>
        <w:tc>
          <w:tcPr>
            <w:tcW w:w="567" w:type="dxa"/>
          </w:tcPr>
          <w:p w14:paraId="04325D66" w14:textId="77777777" w:rsidR="00FB7AB7" w:rsidRPr="00FB7AB7" w:rsidRDefault="00FB7AB7" w:rsidP="00C37CEA">
            <w:pPr>
              <w:rPr>
                <w:rFonts w:ascii="Times New Roman" w:eastAsia="Calibri" w:hAnsi="Times New Roman" w:cs="Times New Roman"/>
                <w:szCs w:val="24"/>
              </w:rPr>
            </w:pPr>
          </w:p>
        </w:tc>
        <w:tc>
          <w:tcPr>
            <w:tcW w:w="567" w:type="dxa"/>
          </w:tcPr>
          <w:p w14:paraId="1B35B99F" w14:textId="77777777" w:rsidR="00FB7AB7" w:rsidRPr="00FB7AB7" w:rsidRDefault="00FB7AB7" w:rsidP="00C37CEA">
            <w:pPr>
              <w:rPr>
                <w:rFonts w:ascii="Times New Roman" w:eastAsia="Calibri" w:hAnsi="Times New Roman" w:cs="Times New Roman"/>
                <w:szCs w:val="24"/>
              </w:rPr>
            </w:pPr>
          </w:p>
        </w:tc>
        <w:tc>
          <w:tcPr>
            <w:tcW w:w="567" w:type="dxa"/>
          </w:tcPr>
          <w:p w14:paraId="771EB8A3" w14:textId="77777777" w:rsidR="00FB7AB7" w:rsidRPr="00FB7AB7" w:rsidRDefault="00FB7AB7" w:rsidP="00C37CEA">
            <w:pPr>
              <w:rPr>
                <w:rFonts w:ascii="Times New Roman" w:eastAsia="Calibri" w:hAnsi="Times New Roman" w:cs="Times New Roman"/>
                <w:szCs w:val="24"/>
              </w:rPr>
            </w:pPr>
          </w:p>
        </w:tc>
        <w:tc>
          <w:tcPr>
            <w:tcW w:w="567" w:type="dxa"/>
          </w:tcPr>
          <w:p w14:paraId="709E4809" w14:textId="77777777" w:rsidR="00FB7AB7" w:rsidRPr="00FB7AB7" w:rsidRDefault="00FB7AB7" w:rsidP="00C37CEA">
            <w:pPr>
              <w:rPr>
                <w:rFonts w:ascii="Times New Roman" w:eastAsia="Calibri" w:hAnsi="Times New Roman" w:cs="Times New Roman"/>
                <w:szCs w:val="24"/>
              </w:rPr>
            </w:pPr>
          </w:p>
        </w:tc>
      </w:tr>
    </w:tbl>
    <w:p w14:paraId="10CE8723" w14:textId="77777777" w:rsidR="00FB7AB7" w:rsidRPr="0020197A" w:rsidRDefault="00FB7AB7" w:rsidP="00FB7AB7"/>
    <w:p w14:paraId="578967DE" w14:textId="77777777" w:rsidR="00B37002" w:rsidRDefault="00B37002" w:rsidP="00B37002">
      <w:pPr>
        <w:spacing w:after="0" w:line="276" w:lineRule="auto"/>
        <w:ind w:firstLine="680"/>
        <w:jc w:val="both"/>
        <w:rPr>
          <w:rFonts w:ascii="Times New Roman" w:hAnsi="Times New Roman" w:cs="Times New Roman"/>
          <w:sz w:val="24"/>
          <w:szCs w:val="24"/>
        </w:rPr>
      </w:pPr>
    </w:p>
    <w:p w14:paraId="4D6283CB" w14:textId="0E0380A7" w:rsidR="00B37002" w:rsidRPr="00B37002" w:rsidRDefault="00B37002" w:rsidP="00B37002">
      <w:pPr>
        <w:pStyle w:val="AralkYok"/>
        <w:spacing w:line="276" w:lineRule="auto"/>
        <w:jc w:val="both"/>
        <w:rPr>
          <w:rFonts w:ascii="Times New Roman" w:hAnsi="Times New Roman" w:cs="Times New Roman"/>
          <w:sz w:val="24"/>
          <w:szCs w:val="24"/>
        </w:rPr>
      </w:pPr>
      <w:r w:rsidRPr="00B37002">
        <w:rPr>
          <w:rFonts w:ascii="Times New Roman" w:hAnsi="Times New Roman" w:cs="Times New Roman"/>
          <w:sz w:val="24"/>
          <w:szCs w:val="24"/>
        </w:rPr>
        <w:t>Hemşirelik Eğitiminde Sosyal Medya Ölçeği (HESMÖ)’</w:t>
      </w:r>
      <w:proofErr w:type="spellStart"/>
      <w:r w:rsidRPr="00B37002">
        <w:rPr>
          <w:rFonts w:ascii="Times New Roman" w:hAnsi="Times New Roman" w:cs="Times New Roman"/>
          <w:sz w:val="24"/>
          <w:szCs w:val="24"/>
        </w:rPr>
        <w:t>nin</w:t>
      </w:r>
      <w:proofErr w:type="spellEnd"/>
      <w:r w:rsidRPr="00B37002">
        <w:rPr>
          <w:rFonts w:ascii="Times New Roman" w:hAnsi="Times New Roman" w:cs="Times New Roman"/>
          <w:sz w:val="24"/>
          <w:szCs w:val="24"/>
        </w:rPr>
        <w:t xml:space="preserve"> 13 madde ve Orijinal ölçekle benzer şekilde üç alt boyutlu yapı</w:t>
      </w:r>
      <w:r>
        <w:rPr>
          <w:rFonts w:ascii="Times New Roman" w:hAnsi="Times New Roman" w:cs="Times New Roman"/>
          <w:sz w:val="24"/>
          <w:szCs w:val="24"/>
        </w:rPr>
        <w:t>sı</w:t>
      </w:r>
      <w:r w:rsidRPr="00B37002">
        <w:rPr>
          <w:rFonts w:ascii="Times New Roman" w:hAnsi="Times New Roman" w:cs="Times New Roman"/>
          <w:sz w:val="24"/>
          <w:szCs w:val="24"/>
        </w:rPr>
        <w:t xml:space="preserve"> mevcuttur. HESMÖ Cronbach Alpha katsayısı 0.87; “F1” alt boyutu için 0.658 ve “F2” alt boyutu için 0.760 ve “F3” alt boyutu için 0.688’dir.</w:t>
      </w:r>
    </w:p>
    <w:p w14:paraId="233B2D59" w14:textId="5C1B20F2" w:rsidR="00B37002" w:rsidRPr="00B37002" w:rsidRDefault="00B37002" w:rsidP="00B37002">
      <w:pPr>
        <w:pStyle w:val="AralkYok"/>
        <w:spacing w:line="276" w:lineRule="auto"/>
        <w:jc w:val="both"/>
        <w:rPr>
          <w:rFonts w:ascii="Times New Roman" w:hAnsi="Times New Roman" w:cs="Times New Roman"/>
          <w:color w:val="000000"/>
          <w:sz w:val="24"/>
          <w:szCs w:val="24"/>
        </w:rPr>
      </w:pPr>
      <w:r w:rsidRPr="00B37002">
        <w:rPr>
          <w:rFonts w:ascii="Times New Roman" w:hAnsi="Times New Roman" w:cs="Times New Roman"/>
          <w:sz w:val="24"/>
          <w:szCs w:val="24"/>
        </w:rPr>
        <w:t xml:space="preserve">Ölçekte </w:t>
      </w:r>
      <w:r w:rsidRPr="00B37002">
        <w:rPr>
          <w:rFonts w:ascii="Times New Roman" w:hAnsi="Times New Roman" w:cs="Times New Roman"/>
          <w:color w:val="000000"/>
          <w:sz w:val="24"/>
          <w:szCs w:val="24"/>
        </w:rPr>
        <w:t xml:space="preserve">olumsuz anlam içeren madde yer almamaktadır. Tüm ölçek ve alt boyuttan alınan toplam puanın madde sayısına bölünmesiyle ölçek ve alt boyut puanları hesaplanmaktadır.   Tüm ölçek ve her alt boyuttan en düşük 1 puan, en yüksek 5 puan alınabilmektedir. İlgili alt boyuttan ya da </w:t>
      </w:r>
      <w:r w:rsidRPr="00B37002">
        <w:rPr>
          <w:rFonts w:ascii="Times New Roman" w:hAnsi="Times New Roman" w:cs="Times New Roman"/>
          <w:color w:val="000000"/>
          <w:sz w:val="24"/>
          <w:szCs w:val="24"/>
        </w:rPr>
        <w:t>ölçekten</w:t>
      </w:r>
      <w:r w:rsidRPr="00B37002">
        <w:rPr>
          <w:rFonts w:ascii="Times New Roman" w:hAnsi="Times New Roman" w:cs="Times New Roman"/>
          <w:color w:val="000000"/>
          <w:sz w:val="24"/>
          <w:szCs w:val="24"/>
        </w:rPr>
        <w:t xml:space="preserve"> elde edilen puan ortalamasının yüksek olması,</w:t>
      </w:r>
      <w:r>
        <w:rPr>
          <w:rFonts w:ascii="Times New Roman" w:hAnsi="Times New Roman" w:cs="Times New Roman"/>
          <w:color w:val="000000"/>
          <w:sz w:val="24"/>
          <w:szCs w:val="24"/>
        </w:rPr>
        <w:t xml:space="preserve"> </w:t>
      </w:r>
      <w:r w:rsidRPr="00FB7AB7">
        <w:rPr>
          <w:rFonts w:ascii="Times New Roman" w:eastAsia="Times New Roman" w:hAnsi="Times New Roman" w:cs="Times New Roman"/>
          <w:lang w:eastAsia="tr-TR"/>
        </w:rPr>
        <w:t>sosyal medya kullanımının eğitiminiz üzerindeki etkisini</w:t>
      </w:r>
      <w:r>
        <w:rPr>
          <w:rFonts w:ascii="Times New Roman" w:hAnsi="Times New Roman" w:cs="Times New Roman"/>
          <w:color w:val="000000"/>
          <w:sz w:val="24"/>
          <w:szCs w:val="24"/>
        </w:rPr>
        <w:t xml:space="preserve">n </w:t>
      </w:r>
      <w:r w:rsidRPr="00B37002">
        <w:rPr>
          <w:rFonts w:ascii="Times New Roman" w:hAnsi="Times New Roman" w:cs="Times New Roman"/>
          <w:color w:val="000000"/>
          <w:sz w:val="24"/>
          <w:szCs w:val="24"/>
        </w:rPr>
        <w:t>yüksek olduğu şeklinde yorumlanmaktadır</w:t>
      </w:r>
      <w:r w:rsidRPr="00B37002">
        <w:rPr>
          <w:rFonts w:ascii="Times New Roman" w:hAnsi="Times New Roman" w:cs="Times New Roman"/>
          <w:color w:val="000000"/>
          <w:sz w:val="24"/>
          <w:szCs w:val="24"/>
          <w:highlight w:val="white"/>
        </w:rPr>
        <w:t xml:space="preserve">. </w:t>
      </w:r>
    </w:p>
    <w:p w14:paraId="6B6C8537" w14:textId="4349A260" w:rsidR="00E73D49" w:rsidRDefault="00E73D49" w:rsidP="00B37002">
      <w:pPr>
        <w:spacing w:after="0" w:line="276" w:lineRule="auto"/>
        <w:jc w:val="both"/>
        <w:rPr>
          <w:rFonts w:ascii="Times New Roman" w:hAnsi="Times New Roman" w:cs="Times New Roman"/>
          <w:sz w:val="24"/>
          <w:szCs w:val="24"/>
        </w:rPr>
      </w:pPr>
    </w:p>
    <w:p w14:paraId="36F5F541" w14:textId="0ED34507" w:rsidR="00B37002" w:rsidRPr="00B37002" w:rsidRDefault="00B37002" w:rsidP="00B9617A">
      <w:pPr>
        <w:spacing w:line="276" w:lineRule="auto"/>
        <w:jc w:val="both"/>
        <w:rPr>
          <w:rFonts w:ascii="Times New Roman" w:hAnsi="Times New Roman" w:cs="Times New Roman"/>
          <w:bCs/>
          <w:sz w:val="24"/>
          <w:szCs w:val="24"/>
        </w:rPr>
      </w:pPr>
      <w:r w:rsidRPr="00B9617A">
        <w:rPr>
          <w:rFonts w:ascii="Times New Roman" w:hAnsi="Times New Roman" w:cs="Times New Roman"/>
          <w:b/>
          <w:bCs/>
          <w:i/>
          <w:iCs/>
          <w:sz w:val="24"/>
          <w:szCs w:val="24"/>
        </w:rPr>
        <w:t>Atıf/</w:t>
      </w:r>
      <w:proofErr w:type="spellStart"/>
      <w:r w:rsidRPr="00B9617A">
        <w:rPr>
          <w:rFonts w:ascii="Times New Roman" w:hAnsi="Times New Roman" w:cs="Times New Roman"/>
          <w:b/>
          <w:bCs/>
          <w:i/>
          <w:iCs/>
          <w:sz w:val="24"/>
          <w:szCs w:val="24"/>
        </w:rPr>
        <w:t>Citation</w:t>
      </w:r>
      <w:proofErr w:type="spellEnd"/>
      <w:r w:rsidRPr="00B9617A">
        <w:rPr>
          <w:rFonts w:ascii="Times New Roman" w:hAnsi="Times New Roman" w:cs="Times New Roman"/>
          <w:b/>
          <w:bCs/>
          <w:i/>
          <w:iCs/>
          <w:sz w:val="24"/>
          <w:szCs w:val="24"/>
        </w:rPr>
        <w:t xml:space="preserve">: </w:t>
      </w:r>
      <w:r w:rsidR="00FB7AB7" w:rsidRPr="00B9617A">
        <w:rPr>
          <w:rFonts w:ascii="Times New Roman" w:hAnsi="Times New Roman" w:cs="Times New Roman"/>
          <w:bCs/>
          <w:sz w:val="24"/>
          <w:szCs w:val="24"/>
        </w:rPr>
        <w:t xml:space="preserve">Erden, Y., </w:t>
      </w:r>
      <w:proofErr w:type="spellStart"/>
      <w:r w:rsidR="00FB7AB7" w:rsidRPr="00B9617A">
        <w:rPr>
          <w:rFonts w:ascii="Times New Roman" w:hAnsi="Times New Roman" w:cs="Times New Roman"/>
          <w:bCs/>
          <w:sz w:val="24"/>
          <w:szCs w:val="24"/>
        </w:rPr>
        <w:t>Dogan</w:t>
      </w:r>
      <w:proofErr w:type="spellEnd"/>
      <w:r w:rsidR="00FB7AB7" w:rsidRPr="00B9617A">
        <w:rPr>
          <w:rFonts w:ascii="Times New Roman" w:hAnsi="Times New Roman" w:cs="Times New Roman"/>
          <w:bCs/>
          <w:sz w:val="24"/>
          <w:szCs w:val="24"/>
        </w:rPr>
        <w:t xml:space="preserve">, S., Kahraman, H. A., &amp; Çiftçi, B. (2024). </w:t>
      </w:r>
      <w:proofErr w:type="spellStart"/>
      <w:r w:rsidR="00FB7AB7" w:rsidRPr="00B9617A">
        <w:rPr>
          <w:rFonts w:ascii="Times New Roman" w:hAnsi="Times New Roman" w:cs="Times New Roman"/>
          <w:bCs/>
          <w:sz w:val="24"/>
          <w:szCs w:val="24"/>
        </w:rPr>
        <w:t>Turkish</w:t>
      </w:r>
      <w:proofErr w:type="spellEnd"/>
      <w:r w:rsidR="00FB7AB7" w:rsidRPr="00B9617A">
        <w:rPr>
          <w:rFonts w:ascii="Times New Roman" w:hAnsi="Times New Roman" w:cs="Times New Roman"/>
          <w:bCs/>
          <w:sz w:val="24"/>
          <w:szCs w:val="24"/>
        </w:rPr>
        <w:t xml:space="preserve"> Adaptation of </w:t>
      </w:r>
      <w:proofErr w:type="spellStart"/>
      <w:r w:rsidR="00FB7AB7" w:rsidRPr="00B9617A">
        <w:rPr>
          <w:rFonts w:ascii="Times New Roman" w:hAnsi="Times New Roman" w:cs="Times New Roman"/>
          <w:bCs/>
          <w:sz w:val="24"/>
          <w:szCs w:val="24"/>
        </w:rPr>
        <w:t>Social</w:t>
      </w:r>
      <w:proofErr w:type="spellEnd"/>
      <w:r w:rsidR="00FB7AB7" w:rsidRPr="00B9617A">
        <w:rPr>
          <w:rFonts w:ascii="Times New Roman" w:hAnsi="Times New Roman" w:cs="Times New Roman"/>
          <w:bCs/>
          <w:sz w:val="24"/>
          <w:szCs w:val="24"/>
        </w:rPr>
        <w:t xml:space="preserve"> Media </w:t>
      </w:r>
      <w:proofErr w:type="spellStart"/>
      <w:r w:rsidR="00FB7AB7" w:rsidRPr="00B9617A">
        <w:rPr>
          <w:rFonts w:ascii="Times New Roman" w:hAnsi="Times New Roman" w:cs="Times New Roman"/>
          <w:bCs/>
          <w:sz w:val="24"/>
          <w:szCs w:val="24"/>
        </w:rPr>
        <w:t>Questionnaire</w:t>
      </w:r>
      <w:proofErr w:type="spellEnd"/>
      <w:r w:rsidR="00FB7AB7" w:rsidRPr="00B9617A">
        <w:rPr>
          <w:rFonts w:ascii="Times New Roman" w:hAnsi="Times New Roman" w:cs="Times New Roman"/>
          <w:bCs/>
          <w:sz w:val="24"/>
          <w:szCs w:val="24"/>
        </w:rPr>
        <w:t xml:space="preserve"> </w:t>
      </w:r>
      <w:proofErr w:type="spellStart"/>
      <w:r w:rsidR="00FB7AB7" w:rsidRPr="00B9617A">
        <w:rPr>
          <w:rFonts w:ascii="Times New Roman" w:hAnsi="Times New Roman" w:cs="Times New Roman"/>
          <w:bCs/>
          <w:sz w:val="24"/>
          <w:szCs w:val="24"/>
        </w:rPr>
        <w:t>for</w:t>
      </w:r>
      <w:proofErr w:type="spellEnd"/>
      <w:r w:rsidR="00FB7AB7" w:rsidRPr="00B9617A">
        <w:rPr>
          <w:rFonts w:ascii="Times New Roman" w:hAnsi="Times New Roman" w:cs="Times New Roman"/>
          <w:bCs/>
          <w:sz w:val="24"/>
          <w:szCs w:val="24"/>
        </w:rPr>
        <w:t xml:space="preserve"> </w:t>
      </w:r>
      <w:proofErr w:type="spellStart"/>
      <w:r w:rsidR="00FB7AB7" w:rsidRPr="00B9617A">
        <w:rPr>
          <w:rFonts w:ascii="Times New Roman" w:hAnsi="Times New Roman" w:cs="Times New Roman"/>
          <w:bCs/>
          <w:sz w:val="24"/>
          <w:szCs w:val="24"/>
        </w:rPr>
        <w:t>Nursing</w:t>
      </w:r>
      <w:proofErr w:type="spellEnd"/>
      <w:r w:rsidR="00FB7AB7" w:rsidRPr="00B9617A">
        <w:rPr>
          <w:rFonts w:ascii="Times New Roman" w:hAnsi="Times New Roman" w:cs="Times New Roman"/>
          <w:bCs/>
          <w:sz w:val="24"/>
          <w:szCs w:val="24"/>
        </w:rPr>
        <w:t xml:space="preserve"> Training. </w:t>
      </w:r>
      <w:proofErr w:type="spellStart"/>
      <w:r w:rsidR="00FB7AB7" w:rsidRPr="00B9617A">
        <w:rPr>
          <w:rFonts w:ascii="Times New Roman" w:hAnsi="Times New Roman" w:cs="Times New Roman"/>
          <w:bCs/>
          <w:i/>
          <w:iCs/>
          <w:sz w:val="24"/>
          <w:szCs w:val="24"/>
        </w:rPr>
        <w:t>Journal</w:t>
      </w:r>
      <w:proofErr w:type="spellEnd"/>
      <w:r w:rsidR="00FB7AB7" w:rsidRPr="00B9617A">
        <w:rPr>
          <w:rFonts w:ascii="Times New Roman" w:hAnsi="Times New Roman" w:cs="Times New Roman"/>
          <w:bCs/>
          <w:i/>
          <w:iCs/>
          <w:sz w:val="24"/>
          <w:szCs w:val="24"/>
        </w:rPr>
        <w:t xml:space="preserve"> of </w:t>
      </w:r>
      <w:proofErr w:type="spellStart"/>
      <w:r w:rsidR="00FB7AB7" w:rsidRPr="00B9617A">
        <w:rPr>
          <w:rFonts w:ascii="Times New Roman" w:hAnsi="Times New Roman" w:cs="Times New Roman"/>
          <w:bCs/>
          <w:i/>
          <w:iCs/>
          <w:sz w:val="24"/>
          <w:szCs w:val="24"/>
        </w:rPr>
        <w:t>Nursing</w:t>
      </w:r>
      <w:proofErr w:type="spellEnd"/>
      <w:r w:rsidR="00FB7AB7" w:rsidRPr="00B9617A">
        <w:rPr>
          <w:rFonts w:ascii="Times New Roman" w:hAnsi="Times New Roman" w:cs="Times New Roman"/>
          <w:bCs/>
          <w:i/>
          <w:iCs/>
          <w:sz w:val="24"/>
          <w:szCs w:val="24"/>
        </w:rPr>
        <w:t xml:space="preserve"> </w:t>
      </w:r>
      <w:proofErr w:type="spellStart"/>
      <w:r w:rsidR="00FB7AB7" w:rsidRPr="00B9617A">
        <w:rPr>
          <w:rFonts w:ascii="Times New Roman" w:hAnsi="Times New Roman" w:cs="Times New Roman"/>
          <w:bCs/>
          <w:i/>
          <w:iCs/>
          <w:sz w:val="24"/>
          <w:szCs w:val="24"/>
        </w:rPr>
        <w:t>Measurement</w:t>
      </w:r>
      <w:proofErr w:type="spellEnd"/>
      <w:r w:rsidR="00FB7AB7" w:rsidRPr="00B9617A">
        <w:rPr>
          <w:rFonts w:ascii="Times New Roman" w:hAnsi="Times New Roman" w:cs="Times New Roman"/>
          <w:bCs/>
          <w:sz w:val="24"/>
          <w:szCs w:val="24"/>
        </w:rPr>
        <w:t>.</w:t>
      </w:r>
      <w:r w:rsidRPr="00B9617A">
        <w:rPr>
          <w:rFonts w:ascii="Times New Roman" w:eastAsia="Times New Roman" w:hAnsi="Times New Roman" w:cs="Times New Roman"/>
          <w:color w:val="333333"/>
          <w:sz w:val="24"/>
          <w:szCs w:val="24"/>
          <w:shd w:val="clear" w:color="auto" w:fill="FFFFFF"/>
          <w:lang w:eastAsia="tr-TR"/>
        </w:rPr>
        <w:t xml:space="preserve"> </w:t>
      </w:r>
      <w:r w:rsidRPr="00B9617A">
        <w:rPr>
          <w:rFonts w:ascii="Times New Roman" w:hAnsi="Times New Roman" w:cs="Times New Roman"/>
          <w:bCs/>
          <w:sz w:val="24"/>
          <w:szCs w:val="24"/>
        </w:rPr>
        <w:t> DOI: </w:t>
      </w:r>
      <w:r w:rsidRPr="00B37002">
        <w:rPr>
          <w:rFonts w:ascii="Times New Roman" w:hAnsi="Times New Roman" w:cs="Times New Roman"/>
          <w:bCs/>
          <w:sz w:val="24"/>
          <w:szCs w:val="24"/>
        </w:rPr>
        <w:t>10.1891/JNM-2024-0003</w:t>
      </w:r>
    </w:p>
    <w:p w14:paraId="0A1F99D7" w14:textId="14CE8B45" w:rsidR="00FB7AB7" w:rsidRPr="00B37002" w:rsidRDefault="00FB7AB7" w:rsidP="00B37002">
      <w:pPr>
        <w:spacing w:line="240" w:lineRule="auto"/>
        <w:jc w:val="both"/>
        <w:rPr>
          <w:rFonts w:ascii="Times New Roman" w:hAnsi="Times New Roman" w:cs="Times New Roman"/>
          <w:bCs/>
          <w:sz w:val="24"/>
          <w:szCs w:val="24"/>
        </w:rPr>
      </w:pPr>
    </w:p>
    <w:sectPr w:rsidR="00FB7AB7" w:rsidRPr="00B37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D4B6E"/>
    <w:multiLevelType w:val="hybridMultilevel"/>
    <w:tmpl w:val="11682FC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2B3304CC"/>
    <w:multiLevelType w:val="hybridMultilevel"/>
    <w:tmpl w:val="9D32FA46"/>
    <w:lvl w:ilvl="0" w:tplc="A640950E">
      <w:start w:val="5"/>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35F52E59"/>
    <w:multiLevelType w:val="hybridMultilevel"/>
    <w:tmpl w:val="08E6CFF8"/>
    <w:lvl w:ilvl="0" w:tplc="1810742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A7E2FB2"/>
    <w:multiLevelType w:val="hybridMultilevel"/>
    <w:tmpl w:val="0D5CF2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2F130D"/>
    <w:multiLevelType w:val="hybridMultilevel"/>
    <w:tmpl w:val="5F62CE18"/>
    <w:lvl w:ilvl="0" w:tplc="E6CA986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79383D23"/>
    <w:multiLevelType w:val="hybridMultilevel"/>
    <w:tmpl w:val="101A1464"/>
    <w:lvl w:ilvl="0" w:tplc="8638B062">
      <w:start w:val="1"/>
      <w:numFmt w:val="decimal"/>
      <w:lvlText w:val="%1."/>
      <w:lvlJc w:val="left"/>
      <w:pPr>
        <w:ind w:left="1460" w:hanging="360"/>
      </w:pPr>
      <w:rPr>
        <w:rFonts w:hint="default"/>
      </w:rPr>
    </w:lvl>
    <w:lvl w:ilvl="1" w:tplc="041F0019" w:tentative="1">
      <w:start w:val="1"/>
      <w:numFmt w:val="lowerLetter"/>
      <w:lvlText w:val="%2."/>
      <w:lvlJc w:val="left"/>
      <w:pPr>
        <w:ind w:left="2180" w:hanging="360"/>
      </w:pPr>
    </w:lvl>
    <w:lvl w:ilvl="2" w:tplc="041F001B" w:tentative="1">
      <w:start w:val="1"/>
      <w:numFmt w:val="lowerRoman"/>
      <w:lvlText w:val="%3."/>
      <w:lvlJc w:val="right"/>
      <w:pPr>
        <w:ind w:left="2900" w:hanging="180"/>
      </w:pPr>
    </w:lvl>
    <w:lvl w:ilvl="3" w:tplc="041F000F" w:tentative="1">
      <w:start w:val="1"/>
      <w:numFmt w:val="decimal"/>
      <w:lvlText w:val="%4."/>
      <w:lvlJc w:val="left"/>
      <w:pPr>
        <w:ind w:left="3620" w:hanging="360"/>
      </w:pPr>
    </w:lvl>
    <w:lvl w:ilvl="4" w:tplc="041F0019" w:tentative="1">
      <w:start w:val="1"/>
      <w:numFmt w:val="lowerLetter"/>
      <w:lvlText w:val="%5."/>
      <w:lvlJc w:val="left"/>
      <w:pPr>
        <w:ind w:left="4340" w:hanging="360"/>
      </w:pPr>
    </w:lvl>
    <w:lvl w:ilvl="5" w:tplc="041F001B" w:tentative="1">
      <w:start w:val="1"/>
      <w:numFmt w:val="lowerRoman"/>
      <w:lvlText w:val="%6."/>
      <w:lvlJc w:val="right"/>
      <w:pPr>
        <w:ind w:left="5060" w:hanging="180"/>
      </w:pPr>
    </w:lvl>
    <w:lvl w:ilvl="6" w:tplc="041F000F" w:tentative="1">
      <w:start w:val="1"/>
      <w:numFmt w:val="decimal"/>
      <w:lvlText w:val="%7."/>
      <w:lvlJc w:val="left"/>
      <w:pPr>
        <w:ind w:left="5780" w:hanging="360"/>
      </w:pPr>
    </w:lvl>
    <w:lvl w:ilvl="7" w:tplc="041F0019" w:tentative="1">
      <w:start w:val="1"/>
      <w:numFmt w:val="lowerLetter"/>
      <w:lvlText w:val="%8."/>
      <w:lvlJc w:val="left"/>
      <w:pPr>
        <w:ind w:left="6500" w:hanging="360"/>
      </w:pPr>
    </w:lvl>
    <w:lvl w:ilvl="8" w:tplc="041F001B" w:tentative="1">
      <w:start w:val="1"/>
      <w:numFmt w:val="lowerRoman"/>
      <w:lvlText w:val="%9."/>
      <w:lvlJc w:val="right"/>
      <w:pPr>
        <w:ind w:left="7220" w:hanging="180"/>
      </w:pPr>
    </w:lvl>
  </w:abstractNum>
  <w:num w:numId="1" w16cid:durableId="1164394845">
    <w:abstractNumId w:val="0"/>
  </w:num>
  <w:num w:numId="2" w16cid:durableId="660616857">
    <w:abstractNumId w:val="2"/>
  </w:num>
  <w:num w:numId="3" w16cid:durableId="2104642877">
    <w:abstractNumId w:val="3"/>
  </w:num>
  <w:num w:numId="4" w16cid:durableId="1126309855">
    <w:abstractNumId w:val="4"/>
  </w:num>
  <w:num w:numId="5" w16cid:durableId="350448578">
    <w:abstractNumId w:val="1"/>
  </w:num>
  <w:num w:numId="6" w16cid:durableId="1950165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5c1c4af934312df0f4401112e48b034e-3&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8659E"/>
    <w:rsid w:val="0002400B"/>
    <w:rsid w:val="000254BE"/>
    <w:rsid w:val="000256ED"/>
    <w:rsid w:val="00027EB0"/>
    <w:rsid w:val="00036CE4"/>
    <w:rsid w:val="00054071"/>
    <w:rsid w:val="000B6CDC"/>
    <w:rsid w:val="000D5DEB"/>
    <w:rsid w:val="000D7355"/>
    <w:rsid w:val="000E14D4"/>
    <w:rsid w:val="00114501"/>
    <w:rsid w:val="00122130"/>
    <w:rsid w:val="00136AE7"/>
    <w:rsid w:val="00173C59"/>
    <w:rsid w:val="00196C30"/>
    <w:rsid w:val="001B534D"/>
    <w:rsid w:val="001E251A"/>
    <w:rsid w:val="00223A8E"/>
    <w:rsid w:val="0027544D"/>
    <w:rsid w:val="0028460F"/>
    <w:rsid w:val="00290716"/>
    <w:rsid w:val="00293B15"/>
    <w:rsid w:val="002B76FE"/>
    <w:rsid w:val="002C24F0"/>
    <w:rsid w:val="002D001D"/>
    <w:rsid w:val="002E76C7"/>
    <w:rsid w:val="002F1FC8"/>
    <w:rsid w:val="00300200"/>
    <w:rsid w:val="003233E0"/>
    <w:rsid w:val="00342114"/>
    <w:rsid w:val="00347233"/>
    <w:rsid w:val="00353CF7"/>
    <w:rsid w:val="0037202C"/>
    <w:rsid w:val="003814A6"/>
    <w:rsid w:val="003A09BB"/>
    <w:rsid w:val="003A4F7D"/>
    <w:rsid w:val="003A776A"/>
    <w:rsid w:val="003A7894"/>
    <w:rsid w:val="003D27B3"/>
    <w:rsid w:val="003D567B"/>
    <w:rsid w:val="003F2F72"/>
    <w:rsid w:val="00410F21"/>
    <w:rsid w:val="004153D6"/>
    <w:rsid w:val="0042110C"/>
    <w:rsid w:val="00430B82"/>
    <w:rsid w:val="0044196D"/>
    <w:rsid w:val="004423A3"/>
    <w:rsid w:val="004A2BD3"/>
    <w:rsid w:val="004B18A1"/>
    <w:rsid w:val="004E0883"/>
    <w:rsid w:val="004E74E7"/>
    <w:rsid w:val="004F14A2"/>
    <w:rsid w:val="0053791C"/>
    <w:rsid w:val="0056637D"/>
    <w:rsid w:val="00581A7C"/>
    <w:rsid w:val="00585C5D"/>
    <w:rsid w:val="005A04D6"/>
    <w:rsid w:val="005A712A"/>
    <w:rsid w:val="005B2D22"/>
    <w:rsid w:val="005F51D1"/>
    <w:rsid w:val="005F7925"/>
    <w:rsid w:val="006101D7"/>
    <w:rsid w:val="00613603"/>
    <w:rsid w:val="00637C01"/>
    <w:rsid w:val="00677078"/>
    <w:rsid w:val="00677E52"/>
    <w:rsid w:val="0068659E"/>
    <w:rsid w:val="006927D5"/>
    <w:rsid w:val="006977D2"/>
    <w:rsid w:val="006A5B8B"/>
    <w:rsid w:val="006B6F4E"/>
    <w:rsid w:val="006C2455"/>
    <w:rsid w:val="006D5206"/>
    <w:rsid w:val="00716EF4"/>
    <w:rsid w:val="007208D8"/>
    <w:rsid w:val="00722D81"/>
    <w:rsid w:val="007273EA"/>
    <w:rsid w:val="007325D3"/>
    <w:rsid w:val="007333A2"/>
    <w:rsid w:val="0075787C"/>
    <w:rsid w:val="00764AC7"/>
    <w:rsid w:val="00776AA7"/>
    <w:rsid w:val="00783290"/>
    <w:rsid w:val="007859F7"/>
    <w:rsid w:val="00790217"/>
    <w:rsid w:val="00791470"/>
    <w:rsid w:val="0079455C"/>
    <w:rsid w:val="007C0C1C"/>
    <w:rsid w:val="007C4A3E"/>
    <w:rsid w:val="007D6F6C"/>
    <w:rsid w:val="007E5D56"/>
    <w:rsid w:val="007F49A3"/>
    <w:rsid w:val="0084391E"/>
    <w:rsid w:val="0084447B"/>
    <w:rsid w:val="008523F5"/>
    <w:rsid w:val="00862C78"/>
    <w:rsid w:val="0089291C"/>
    <w:rsid w:val="008970B3"/>
    <w:rsid w:val="008B0F37"/>
    <w:rsid w:val="008B2E2A"/>
    <w:rsid w:val="008C5145"/>
    <w:rsid w:val="008D38A0"/>
    <w:rsid w:val="008D5EFB"/>
    <w:rsid w:val="008F5007"/>
    <w:rsid w:val="009001A9"/>
    <w:rsid w:val="00914153"/>
    <w:rsid w:val="00925767"/>
    <w:rsid w:val="009422AA"/>
    <w:rsid w:val="00944AE3"/>
    <w:rsid w:val="00967292"/>
    <w:rsid w:val="0097021E"/>
    <w:rsid w:val="009848CD"/>
    <w:rsid w:val="00990400"/>
    <w:rsid w:val="009939C2"/>
    <w:rsid w:val="009C2F72"/>
    <w:rsid w:val="009C3286"/>
    <w:rsid w:val="009C6071"/>
    <w:rsid w:val="009D5C4D"/>
    <w:rsid w:val="009E28CF"/>
    <w:rsid w:val="00A1779F"/>
    <w:rsid w:val="00A22C7C"/>
    <w:rsid w:val="00A35952"/>
    <w:rsid w:val="00A53937"/>
    <w:rsid w:val="00A5760C"/>
    <w:rsid w:val="00A731CB"/>
    <w:rsid w:val="00A9397C"/>
    <w:rsid w:val="00A956CC"/>
    <w:rsid w:val="00AB28DE"/>
    <w:rsid w:val="00AB2AD1"/>
    <w:rsid w:val="00AC3169"/>
    <w:rsid w:val="00AE4D7A"/>
    <w:rsid w:val="00AF7A6B"/>
    <w:rsid w:val="00B06262"/>
    <w:rsid w:val="00B31C13"/>
    <w:rsid w:val="00B37002"/>
    <w:rsid w:val="00B432DB"/>
    <w:rsid w:val="00B44BF7"/>
    <w:rsid w:val="00B5029A"/>
    <w:rsid w:val="00B60F2C"/>
    <w:rsid w:val="00B620B4"/>
    <w:rsid w:val="00B67E34"/>
    <w:rsid w:val="00B84F51"/>
    <w:rsid w:val="00B854EF"/>
    <w:rsid w:val="00B9617A"/>
    <w:rsid w:val="00BA4EDE"/>
    <w:rsid w:val="00BA6734"/>
    <w:rsid w:val="00BC1A70"/>
    <w:rsid w:val="00BC5768"/>
    <w:rsid w:val="00BE1079"/>
    <w:rsid w:val="00C06550"/>
    <w:rsid w:val="00C809F4"/>
    <w:rsid w:val="00C863EA"/>
    <w:rsid w:val="00C95758"/>
    <w:rsid w:val="00CD5D9D"/>
    <w:rsid w:val="00CF07C2"/>
    <w:rsid w:val="00CF1873"/>
    <w:rsid w:val="00D258FB"/>
    <w:rsid w:val="00D96E27"/>
    <w:rsid w:val="00DA7F0A"/>
    <w:rsid w:val="00DD1CAF"/>
    <w:rsid w:val="00DD2C78"/>
    <w:rsid w:val="00E1337E"/>
    <w:rsid w:val="00E21A97"/>
    <w:rsid w:val="00E52B5F"/>
    <w:rsid w:val="00E5317E"/>
    <w:rsid w:val="00E60395"/>
    <w:rsid w:val="00E73D49"/>
    <w:rsid w:val="00E80E35"/>
    <w:rsid w:val="00E849D2"/>
    <w:rsid w:val="00E85D0C"/>
    <w:rsid w:val="00E90FE2"/>
    <w:rsid w:val="00E96B89"/>
    <w:rsid w:val="00EA1327"/>
    <w:rsid w:val="00EB1836"/>
    <w:rsid w:val="00ED0288"/>
    <w:rsid w:val="00ED2735"/>
    <w:rsid w:val="00ED2C42"/>
    <w:rsid w:val="00EE0D31"/>
    <w:rsid w:val="00F201C8"/>
    <w:rsid w:val="00F34E93"/>
    <w:rsid w:val="00F47C49"/>
    <w:rsid w:val="00F53832"/>
    <w:rsid w:val="00F961E5"/>
    <w:rsid w:val="00FB25E1"/>
    <w:rsid w:val="00FB7AB7"/>
    <w:rsid w:val="00FF12DF"/>
    <w:rsid w:val="00FF57D9"/>
    <w:rsid w:val="00FF6B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AC97"/>
  <w15:chartTrackingRefBased/>
  <w15:docId w15:val="{B49FC4C2-C558-4DF2-8C7D-8CD53958E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20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F201C8"/>
    <w:rPr>
      <w:i/>
      <w:iCs/>
    </w:rPr>
  </w:style>
  <w:style w:type="paragraph" w:styleId="ListeParagraf">
    <w:name w:val="List Paragraph"/>
    <w:basedOn w:val="Normal"/>
    <w:uiPriority w:val="34"/>
    <w:qFormat/>
    <w:rsid w:val="00FF57D9"/>
    <w:pPr>
      <w:ind w:left="720"/>
      <w:contextualSpacing/>
    </w:pPr>
  </w:style>
  <w:style w:type="character" w:customStyle="1" w:styleId="markedcontent">
    <w:name w:val="markedcontent"/>
    <w:basedOn w:val="VarsaylanParagrafYazTipi"/>
    <w:rsid w:val="00027EB0"/>
  </w:style>
  <w:style w:type="character" w:styleId="AklamaBavurusu">
    <w:name w:val="annotation reference"/>
    <w:basedOn w:val="VarsaylanParagrafYazTipi"/>
    <w:uiPriority w:val="99"/>
    <w:semiHidden/>
    <w:unhideWhenUsed/>
    <w:rsid w:val="001B534D"/>
    <w:rPr>
      <w:sz w:val="16"/>
      <w:szCs w:val="16"/>
    </w:rPr>
  </w:style>
  <w:style w:type="paragraph" w:styleId="AklamaMetni">
    <w:name w:val="annotation text"/>
    <w:basedOn w:val="Normal"/>
    <w:link w:val="AklamaMetniChar"/>
    <w:uiPriority w:val="99"/>
    <w:semiHidden/>
    <w:unhideWhenUsed/>
    <w:rsid w:val="001B534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B534D"/>
    <w:rPr>
      <w:sz w:val="20"/>
      <w:szCs w:val="20"/>
    </w:rPr>
  </w:style>
  <w:style w:type="paragraph" w:styleId="AklamaKonusu">
    <w:name w:val="annotation subject"/>
    <w:basedOn w:val="AklamaMetni"/>
    <w:next w:val="AklamaMetni"/>
    <w:link w:val="AklamaKonusuChar"/>
    <w:uiPriority w:val="99"/>
    <w:semiHidden/>
    <w:unhideWhenUsed/>
    <w:rsid w:val="001B534D"/>
    <w:rPr>
      <w:b/>
      <w:bCs/>
    </w:rPr>
  </w:style>
  <w:style w:type="character" w:customStyle="1" w:styleId="AklamaKonusuChar">
    <w:name w:val="Açıklama Konusu Char"/>
    <w:basedOn w:val="AklamaMetniChar"/>
    <w:link w:val="AklamaKonusu"/>
    <w:uiPriority w:val="99"/>
    <w:semiHidden/>
    <w:rsid w:val="001B534D"/>
    <w:rPr>
      <w:b/>
      <w:bCs/>
      <w:sz w:val="20"/>
      <w:szCs w:val="20"/>
    </w:rPr>
  </w:style>
  <w:style w:type="paragraph" w:styleId="BalonMetni">
    <w:name w:val="Balloon Text"/>
    <w:basedOn w:val="Normal"/>
    <w:link w:val="BalonMetniChar"/>
    <w:uiPriority w:val="99"/>
    <w:semiHidden/>
    <w:unhideWhenUsed/>
    <w:rsid w:val="001B53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534D"/>
    <w:rPr>
      <w:rFonts w:ascii="Segoe UI" w:hAnsi="Segoe UI" w:cs="Segoe UI"/>
      <w:sz w:val="18"/>
      <w:szCs w:val="18"/>
    </w:rPr>
  </w:style>
  <w:style w:type="paragraph" w:customStyle="1" w:styleId="EndNoteBibliography">
    <w:name w:val="EndNote Bibliography"/>
    <w:basedOn w:val="Normal"/>
    <w:link w:val="EndNoteBibliographyChar"/>
    <w:rsid w:val="006101D7"/>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6101D7"/>
    <w:rPr>
      <w:rFonts w:ascii="Calibri" w:hAnsi="Calibri" w:cs="Calibri"/>
      <w:noProof/>
      <w:lang w:val="en-US"/>
    </w:rPr>
  </w:style>
  <w:style w:type="paragraph" w:styleId="Dzeltme">
    <w:name w:val="Revision"/>
    <w:hidden/>
    <w:uiPriority w:val="99"/>
    <w:semiHidden/>
    <w:rsid w:val="006927D5"/>
    <w:pPr>
      <w:spacing w:after="0" w:line="240" w:lineRule="auto"/>
    </w:pPr>
  </w:style>
  <w:style w:type="paragraph" w:customStyle="1" w:styleId="EndNoteBibliographyTitle">
    <w:name w:val="EndNote Bibliography Title"/>
    <w:basedOn w:val="Normal"/>
    <w:link w:val="EndNoteBibliographyTitleChar"/>
    <w:rsid w:val="00F53832"/>
    <w:pPr>
      <w:spacing w:after="0"/>
      <w:jc w:val="center"/>
    </w:pPr>
    <w:rPr>
      <w:rFonts w:ascii="Calibri" w:hAnsi="Calibri" w:cs="Calibri"/>
      <w:lang w:val="en-US"/>
    </w:rPr>
  </w:style>
  <w:style w:type="character" w:customStyle="1" w:styleId="EndNoteBibliographyTitleChar">
    <w:name w:val="EndNote Bibliography Title Char"/>
    <w:basedOn w:val="VarsaylanParagrafYazTipi"/>
    <w:link w:val="EndNoteBibliographyTitle"/>
    <w:rsid w:val="00F53832"/>
    <w:rPr>
      <w:rFonts w:ascii="Calibri" w:hAnsi="Calibri" w:cs="Calibri"/>
      <w:lang w:val="en-US"/>
    </w:rPr>
  </w:style>
  <w:style w:type="paragraph" w:styleId="NormalWeb">
    <w:name w:val="Normal (Web)"/>
    <w:basedOn w:val="Normal"/>
    <w:link w:val="NormalWebChar"/>
    <w:uiPriority w:val="99"/>
    <w:unhideWhenUsed/>
    <w:rsid w:val="002F1F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basedOn w:val="VarsaylanParagrafYazTipi"/>
    <w:link w:val="NormalWeb"/>
    <w:uiPriority w:val="99"/>
    <w:rsid w:val="00E80E35"/>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80E35"/>
    <w:rPr>
      <w:color w:val="0563C1" w:themeColor="hyperlink"/>
      <w:u w:val="single"/>
    </w:rPr>
  </w:style>
  <w:style w:type="character" w:styleId="zmlenmeyenBahsetme">
    <w:name w:val="Unresolved Mention"/>
    <w:basedOn w:val="VarsaylanParagrafYazTipi"/>
    <w:uiPriority w:val="99"/>
    <w:semiHidden/>
    <w:unhideWhenUsed/>
    <w:rsid w:val="00E80E35"/>
    <w:rPr>
      <w:color w:val="605E5C"/>
      <w:shd w:val="clear" w:color="auto" w:fill="E1DFDD"/>
    </w:rPr>
  </w:style>
  <w:style w:type="table" w:customStyle="1" w:styleId="TabloKlavuzu4">
    <w:name w:val="Tablo Kılavuzu4"/>
    <w:basedOn w:val="NormalTablo"/>
    <w:next w:val="TabloKlavuzu"/>
    <w:uiPriority w:val="39"/>
    <w:rsid w:val="00FB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370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966705">
      <w:bodyDiv w:val="1"/>
      <w:marLeft w:val="0"/>
      <w:marRight w:val="0"/>
      <w:marTop w:val="0"/>
      <w:marBottom w:val="0"/>
      <w:divBdr>
        <w:top w:val="none" w:sz="0" w:space="0" w:color="auto"/>
        <w:left w:val="none" w:sz="0" w:space="0" w:color="auto"/>
        <w:bottom w:val="none" w:sz="0" w:space="0" w:color="auto"/>
        <w:right w:val="none" w:sz="0" w:space="0" w:color="auto"/>
      </w:divBdr>
      <w:divsChild>
        <w:div w:id="1464538661">
          <w:marLeft w:val="0"/>
          <w:marRight w:val="0"/>
          <w:marTop w:val="0"/>
          <w:marBottom w:val="0"/>
          <w:divBdr>
            <w:top w:val="none" w:sz="0" w:space="0" w:color="auto"/>
            <w:left w:val="none" w:sz="0" w:space="0" w:color="auto"/>
            <w:bottom w:val="none" w:sz="0" w:space="0" w:color="auto"/>
            <w:right w:val="none" w:sz="0" w:space="0" w:color="auto"/>
          </w:divBdr>
        </w:div>
      </w:divsChild>
    </w:div>
    <w:div w:id="943994437">
      <w:bodyDiv w:val="1"/>
      <w:marLeft w:val="0"/>
      <w:marRight w:val="0"/>
      <w:marTop w:val="0"/>
      <w:marBottom w:val="0"/>
      <w:divBdr>
        <w:top w:val="none" w:sz="0" w:space="0" w:color="auto"/>
        <w:left w:val="none" w:sz="0" w:space="0" w:color="auto"/>
        <w:bottom w:val="none" w:sz="0" w:space="0" w:color="auto"/>
        <w:right w:val="none" w:sz="0" w:space="0" w:color="auto"/>
      </w:divBdr>
      <w:divsChild>
        <w:div w:id="1571036180">
          <w:marLeft w:val="0"/>
          <w:marRight w:val="0"/>
          <w:marTop w:val="0"/>
          <w:marBottom w:val="0"/>
          <w:divBdr>
            <w:top w:val="none" w:sz="0" w:space="0" w:color="auto"/>
            <w:left w:val="none" w:sz="0" w:space="0" w:color="auto"/>
            <w:bottom w:val="none" w:sz="0" w:space="0" w:color="auto"/>
            <w:right w:val="none" w:sz="0" w:space="0" w:color="auto"/>
          </w:divBdr>
          <w:divsChild>
            <w:div w:id="1475415847">
              <w:marLeft w:val="0"/>
              <w:marRight w:val="0"/>
              <w:marTop w:val="0"/>
              <w:marBottom w:val="0"/>
              <w:divBdr>
                <w:top w:val="none" w:sz="0" w:space="0" w:color="auto"/>
                <w:left w:val="none" w:sz="0" w:space="0" w:color="auto"/>
                <w:bottom w:val="none" w:sz="0" w:space="0" w:color="auto"/>
                <w:right w:val="none" w:sz="0" w:space="0" w:color="auto"/>
              </w:divBdr>
              <w:divsChild>
                <w:div w:id="2463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28087">
      <w:bodyDiv w:val="1"/>
      <w:marLeft w:val="0"/>
      <w:marRight w:val="0"/>
      <w:marTop w:val="0"/>
      <w:marBottom w:val="0"/>
      <w:divBdr>
        <w:top w:val="none" w:sz="0" w:space="0" w:color="auto"/>
        <w:left w:val="none" w:sz="0" w:space="0" w:color="auto"/>
        <w:bottom w:val="none" w:sz="0" w:space="0" w:color="auto"/>
        <w:right w:val="none" w:sz="0" w:space="0" w:color="auto"/>
      </w:divBdr>
      <w:divsChild>
        <w:div w:id="1363243471">
          <w:marLeft w:val="0"/>
          <w:marRight w:val="0"/>
          <w:marTop w:val="0"/>
          <w:marBottom w:val="0"/>
          <w:divBdr>
            <w:top w:val="none" w:sz="0" w:space="0" w:color="auto"/>
            <w:left w:val="none" w:sz="0" w:space="0" w:color="auto"/>
            <w:bottom w:val="none" w:sz="0" w:space="0" w:color="auto"/>
            <w:right w:val="none" w:sz="0" w:space="0" w:color="auto"/>
          </w:divBdr>
          <w:divsChild>
            <w:div w:id="1762986544">
              <w:marLeft w:val="0"/>
              <w:marRight w:val="0"/>
              <w:marTop w:val="0"/>
              <w:marBottom w:val="0"/>
              <w:divBdr>
                <w:top w:val="none" w:sz="0" w:space="0" w:color="auto"/>
                <w:left w:val="none" w:sz="0" w:space="0" w:color="auto"/>
                <w:bottom w:val="none" w:sz="0" w:space="0" w:color="auto"/>
                <w:right w:val="none" w:sz="0" w:space="0" w:color="auto"/>
              </w:divBdr>
              <w:divsChild>
                <w:div w:id="2712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7698">
      <w:bodyDiv w:val="1"/>
      <w:marLeft w:val="0"/>
      <w:marRight w:val="0"/>
      <w:marTop w:val="0"/>
      <w:marBottom w:val="0"/>
      <w:divBdr>
        <w:top w:val="none" w:sz="0" w:space="0" w:color="auto"/>
        <w:left w:val="none" w:sz="0" w:space="0" w:color="auto"/>
        <w:bottom w:val="none" w:sz="0" w:space="0" w:color="auto"/>
        <w:right w:val="none" w:sz="0" w:space="0" w:color="auto"/>
      </w:divBdr>
      <w:divsChild>
        <w:div w:id="1828280749">
          <w:marLeft w:val="0"/>
          <w:marRight w:val="0"/>
          <w:marTop w:val="0"/>
          <w:marBottom w:val="0"/>
          <w:divBdr>
            <w:top w:val="none" w:sz="0" w:space="0" w:color="auto"/>
            <w:left w:val="none" w:sz="0" w:space="0" w:color="auto"/>
            <w:bottom w:val="none" w:sz="0" w:space="0" w:color="auto"/>
            <w:right w:val="none" w:sz="0" w:space="0" w:color="auto"/>
          </w:divBdr>
        </w:div>
      </w:divsChild>
    </w:div>
    <w:div w:id="1539270715">
      <w:bodyDiv w:val="1"/>
      <w:marLeft w:val="0"/>
      <w:marRight w:val="0"/>
      <w:marTop w:val="0"/>
      <w:marBottom w:val="0"/>
      <w:divBdr>
        <w:top w:val="none" w:sz="0" w:space="0" w:color="auto"/>
        <w:left w:val="none" w:sz="0" w:space="0" w:color="auto"/>
        <w:bottom w:val="none" w:sz="0" w:space="0" w:color="auto"/>
        <w:right w:val="none" w:sz="0" w:space="0" w:color="auto"/>
      </w:divBdr>
      <w:divsChild>
        <w:div w:id="1499928223">
          <w:marLeft w:val="0"/>
          <w:marRight w:val="0"/>
          <w:marTop w:val="0"/>
          <w:marBottom w:val="0"/>
          <w:divBdr>
            <w:top w:val="none" w:sz="0" w:space="0" w:color="auto"/>
            <w:left w:val="none" w:sz="0" w:space="0" w:color="auto"/>
            <w:bottom w:val="none" w:sz="0" w:space="0" w:color="auto"/>
            <w:right w:val="none" w:sz="0" w:space="0" w:color="auto"/>
          </w:divBdr>
          <w:divsChild>
            <w:div w:id="851651412">
              <w:marLeft w:val="0"/>
              <w:marRight w:val="0"/>
              <w:marTop w:val="0"/>
              <w:marBottom w:val="0"/>
              <w:divBdr>
                <w:top w:val="none" w:sz="0" w:space="0" w:color="auto"/>
                <w:left w:val="none" w:sz="0" w:space="0" w:color="auto"/>
                <w:bottom w:val="none" w:sz="0" w:space="0" w:color="auto"/>
                <w:right w:val="none" w:sz="0" w:space="0" w:color="auto"/>
              </w:divBdr>
              <w:divsChild>
                <w:div w:id="1292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97375">
      <w:bodyDiv w:val="1"/>
      <w:marLeft w:val="0"/>
      <w:marRight w:val="0"/>
      <w:marTop w:val="0"/>
      <w:marBottom w:val="0"/>
      <w:divBdr>
        <w:top w:val="none" w:sz="0" w:space="0" w:color="auto"/>
        <w:left w:val="none" w:sz="0" w:space="0" w:color="auto"/>
        <w:bottom w:val="none" w:sz="0" w:space="0" w:color="auto"/>
        <w:right w:val="none" w:sz="0" w:space="0" w:color="auto"/>
      </w:divBdr>
      <w:divsChild>
        <w:div w:id="1401177405">
          <w:marLeft w:val="0"/>
          <w:marRight w:val="0"/>
          <w:marTop w:val="0"/>
          <w:marBottom w:val="0"/>
          <w:divBdr>
            <w:top w:val="none" w:sz="0" w:space="0" w:color="auto"/>
            <w:left w:val="none" w:sz="0" w:space="0" w:color="auto"/>
            <w:bottom w:val="none" w:sz="0" w:space="0" w:color="auto"/>
            <w:right w:val="none" w:sz="0" w:space="0" w:color="auto"/>
          </w:divBdr>
          <w:divsChild>
            <w:div w:id="2122414211">
              <w:marLeft w:val="0"/>
              <w:marRight w:val="0"/>
              <w:marTop w:val="0"/>
              <w:marBottom w:val="0"/>
              <w:divBdr>
                <w:top w:val="none" w:sz="0" w:space="0" w:color="auto"/>
                <w:left w:val="none" w:sz="0" w:space="0" w:color="auto"/>
                <w:bottom w:val="none" w:sz="0" w:space="0" w:color="auto"/>
                <w:right w:val="none" w:sz="0" w:space="0" w:color="auto"/>
              </w:divBdr>
              <w:divsChild>
                <w:div w:id="308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9748">
      <w:bodyDiv w:val="1"/>
      <w:marLeft w:val="0"/>
      <w:marRight w:val="0"/>
      <w:marTop w:val="0"/>
      <w:marBottom w:val="0"/>
      <w:divBdr>
        <w:top w:val="none" w:sz="0" w:space="0" w:color="auto"/>
        <w:left w:val="none" w:sz="0" w:space="0" w:color="auto"/>
        <w:bottom w:val="none" w:sz="0" w:space="0" w:color="auto"/>
        <w:right w:val="none" w:sz="0" w:space="0" w:color="auto"/>
      </w:divBdr>
      <w:divsChild>
        <w:div w:id="1303075145">
          <w:marLeft w:val="0"/>
          <w:marRight w:val="0"/>
          <w:marTop w:val="0"/>
          <w:marBottom w:val="0"/>
          <w:divBdr>
            <w:top w:val="none" w:sz="0" w:space="0" w:color="auto"/>
            <w:left w:val="none" w:sz="0" w:space="0" w:color="auto"/>
            <w:bottom w:val="none" w:sz="0" w:space="0" w:color="auto"/>
            <w:right w:val="none" w:sz="0" w:space="0" w:color="auto"/>
          </w:divBdr>
          <w:divsChild>
            <w:div w:id="1145321554">
              <w:marLeft w:val="0"/>
              <w:marRight w:val="0"/>
              <w:marTop w:val="0"/>
              <w:marBottom w:val="0"/>
              <w:divBdr>
                <w:top w:val="none" w:sz="0" w:space="0" w:color="auto"/>
                <w:left w:val="none" w:sz="0" w:space="0" w:color="auto"/>
                <w:bottom w:val="none" w:sz="0" w:space="0" w:color="auto"/>
                <w:right w:val="none" w:sz="0" w:space="0" w:color="auto"/>
              </w:divBdr>
              <w:divsChild>
                <w:div w:id="7745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A83C-D3C2-4ACF-9B77-493A8222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648</Words>
  <Characters>3694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dc:creator>
  <cp:keywords/>
  <dc:description/>
  <cp:lastModifiedBy>HANDAN AYDIN KAHRAMAN</cp:lastModifiedBy>
  <cp:revision>3</cp:revision>
  <dcterms:created xsi:type="dcterms:W3CDTF">2024-10-21T17:24:00Z</dcterms:created>
  <dcterms:modified xsi:type="dcterms:W3CDTF">2024-10-21T19:22:00Z</dcterms:modified>
</cp:coreProperties>
</file>