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6D5C60" w14:textId="64424E64" w:rsidR="00743482" w:rsidRPr="005D2BF8" w:rsidRDefault="00743482" w:rsidP="001E54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Arial" w:hAnsi="Times New Roman" w:cs="Times New Roman"/>
          <w:color w:val="000000"/>
        </w:rPr>
      </w:pPr>
      <w:r w:rsidRPr="005D2BF8">
        <w:rPr>
          <w:rFonts w:ascii="Times New Roman" w:eastAsia="Arial" w:hAnsi="Times New Roman" w:cs="Times New Roman"/>
          <w:color w:val="000000"/>
        </w:rPr>
        <w:t xml:space="preserve">Aşağıdaki her soru için </w:t>
      </w:r>
      <w:r w:rsidR="008364D3" w:rsidRPr="005D2BF8">
        <w:rPr>
          <w:rFonts w:ascii="Times New Roman" w:eastAsia="Arial" w:hAnsi="Times New Roman" w:cs="Times New Roman"/>
          <w:b/>
          <w:color w:val="000000"/>
        </w:rPr>
        <w:t>Doğru</w:t>
      </w:r>
      <w:r w:rsidRPr="005D2BF8">
        <w:rPr>
          <w:rFonts w:ascii="Times New Roman" w:eastAsia="Arial" w:hAnsi="Times New Roman" w:cs="Times New Roman"/>
          <w:b/>
          <w:color w:val="000000"/>
        </w:rPr>
        <w:t xml:space="preserve"> </w:t>
      </w:r>
      <w:r w:rsidR="00DF2242" w:rsidRPr="005D2BF8">
        <w:rPr>
          <w:rFonts w:ascii="Times New Roman" w:eastAsia="Arial" w:hAnsi="Times New Roman" w:cs="Times New Roman"/>
          <w:b/>
          <w:color w:val="000000"/>
        </w:rPr>
        <w:t>–</w:t>
      </w:r>
      <w:r w:rsidRPr="005D2BF8">
        <w:rPr>
          <w:rFonts w:ascii="Times New Roman" w:eastAsia="Arial" w:hAnsi="Times New Roman" w:cs="Times New Roman"/>
          <w:b/>
          <w:color w:val="000000"/>
        </w:rPr>
        <w:t xml:space="preserve"> </w:t>
      </w:r>
      <w:r w:rsidR="00DF2242" w:rsidRPr="005D2BF8">
        <w:rPr>
          <w:rFonts w:ascii="Times New Roman" w:eastAsia="Arial" w:hAnsi="Times New Roman" w:cs="Times New Roman"/>
          <w:b/>
          <w:color w:val="000000"/>
        </w:rPr>
        <w:t>Emin Değilim</w:t>
      </w:r>
      <w:r w:rsidRPr="005D2BF8">
        <w:rPr>
          <w:rFonts w:ascii="Times New Roman" w:eastAsia="Arial" w:hAnsi="Times New Roman" w:cs="Times New Roman"/>
          <w:b/>
          <w:color w:val="000000"/>
        </w:rPr>
        <w:t xml:space="preserve"> - </w:t>
      </w:r>
      <w:r w:rsidR="008364D3" w:rsidRPr="005D2BF8">
        <w:rPr>
          <w:rFonts w:ascii="Times New Roman" w:eastAsia="Arial" w:hAnsi="Times New Roman" w:cs="Times New Roman"/>
          <w:b/>
          <w:color w:val="000000"/>
        </w:rPr>
        <w:t>Yanlış</w:t>
      </w:r>
      <w:r w:rsidRPr="005D2BF8">
        <w:rPr>
          <w:rFonts w:ascii="Times New Roman" w:eastAsia="Arial" w:hAnsi="Times New Roman" w:cs="Times New Roman"/>
          <w:color w:val="000000"/>
        </w:rPr>
        <w:t xml:space="preserve"> seçeneklerinden sizin için hangisi uygun</w:t>
      </w:r>
      <w:r w:rsidR="00366F11" w:rsidRPr="005D2BF8">
        <w:rPr>
          <w:rFonts w:ascii="Times New Roman" w:eastAsia="Arial" w:hAnsi="Times New Roman" w:cs="Times New Roman"/>
          <w:color w:val="000000"/>
        </w:rPr>
        <w:t>sa (X) işaretle</w:t>
      </w:r>
      <w:r w:rsidR="00BC1720" w:rsidRPr="005D2BF8">
        <w:rPr>
          <w:rFonts w:ascii="Times New Roman" w:eastAsia="Arial" w:hAnsi="Times New Roman" w:cs="Times New Roman"/>
          <w:color w:val="000000"/>
        </w:rPr>
        <w:t>yiniz.</w:t>
      </w: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7797"/>
        <w:gridCol w:w="567"/>
        <w:gridCol w:w="708"/>
        <w:gridCol w:w="567"/>
      </w:tblGrid>
      <w:tr w:rsidR="00743482" w:rsidRPr="005D2BF8" w14:paraId="2E25C164" w14:textId="77777777" w:rsidTr="001E541E">
        <w:trPr>
          <w:cantSplit/>
          <w:trHeight w:val="989"/>
        </w:trPr>
        <w:tc>
          <w:tcPr>
            <w:tcW w:w="426" w:type="dxa"/>
            <w:shd w:val="clear" w:color="auto" w:fill="auto"/>
            <w:noWrap/>
            <w:vAlign w:val="bottom"/>
            <w:hideMark/>
          </w:tcPr>
          <w:p w14:paraId="12F56F10" w14:textId="74D10E90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b/>
                <w:color w:val="000000"/>
              </w:rPr>
              <w:t>No</w:t>
            </w:r>
          </w:p>
        </w:tc>
        <w:tc>
          <w:tcPr>
            <w:tcW w:w="7797" w:type="dxa"/>
            <w:shd w:val="clear" w:color="auto" w:fill="auto"/>
            <w:noWrap/>
            <w:vAlign w:val="bottom"/>
            <w:hideMark/>
          </w:tcPr>
          <w:p w14:paraId="6CB263D2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67" w:type="dxa"/>
            <w:shd w:val="clear" w:color="auto" w:fill="auto"/>
            <w:noWrap/>
            <w:textDirection w:val="btLr"/>
            <w:vAlign w:val="bottom"/>
          </w:tcPr>
          <w:p w14:paraId="12AC532C" w14:textId="232DD822" w:rsidR="00743482" w:rsidRPr="001E541E" w:rsidRDefault="008364D3" w:rsidP="001E541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Doğru</w:t>
            </w:r>
          </w:p>
        </w:tc>
        <w:tc>
          <w:tcPr>
            <w:tcW w:w="708" w:type="dxa"/>
            <w:shd w:val="clear" w:color="auto" w:fill="auto"/>
            <w:noWrap/>
            <w:textDirection w:val="btLr"/>
            <w:vAlign w:val="bottom"/>
          </w:tcPr>
          <w:p w14:paraId="77FF7767" w14:textId="4E60B33F" w:rsidR="00743482" w:rsidRPr="001E541E" w:rsidRDefault="00DF2242" w:rsidP="001E541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Emin Değilim</w:t>
            </w:r>
          </w:p>
        </w:tc>
        <w:tc>
          <w:tcPr>
            <w:tcW w:w="567" w:type="dxa"/>
            <w:shd w:val="clear" w:color="auto" w:fill="auto"/>
            <w:noWrap/>
            <w:textDirection w:val="btLr"/>
            <w:vAlign w:val="bottom"/>
          </w:tcPr>
          <w:p w14:paraId="1E94A202" w14:textId="60431E51" w:rsidR="00743482" w:rsidRPr="001E541E" w:rsidRDefault="008364D3" w:rsidP="001E541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Yanlış</w:t>
            </w:r>
          </w:p>
        </w:tc>
      </w:tr>
      <w:tr w:rsidR="00743482" w:rsidRPr="005D2BF8" w14:paraId="199670BE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</w:tcPr>
          <w:p w14:paraId="2E53F8DD" w14:textId="04179349" w:rsidR="00743482" w:rsidRPr="00B479F4" w:rsidRDefault="00743482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479F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667EFB71" w14:textId="2467DC7D" w:rsidR="00743482" w:rsidRPr="00776D2C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Sıcak dalgaları küresel ısınmanın bir sonucudur.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308110FE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</w:tcPr>
          <w:p w14:paraId="6275AC2D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575B1443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7789D" w:rsidRPr="005D2BF8" w14:paraId="69DA29D0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</w:tcPr>
          <w:p w14:paraId="63D3B46B" w14:textId="41CDB5BF" w:rsidR="0007789D" w:rsidRPr="00B479F4" w:rsidRDefault="0007789D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479F4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4BBD5339" w14:textId="07F1BD4C" w:rsidR="0007789D" w:rsidRPr="00776D2C" w:rsidRDefault="004F4FC7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Sıcak dalgaları hava kirliliğinden etkilenmez.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392E9031" w14:textId="77777777" w:rsidR="0007789D" w:rsidRPr="005D2BF8" w:rsidRDefault="0007789D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</w:tcPr>
          <w:p w14:paraId="4A5E8383" w14:textId="77777777" w:rsidR="0007789D" w:rsidRPr="005D2BF8" w:rsidRDefault="0007789D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26E81F05" w14:textId="77777777" w:rsidR="0007789D" w:rsidRPr="005D2BF8" w:rsidRDefault="0007789D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7789D" w:rsidRPr="005D2BF8" w14:paraId="71BA671A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  <w:hideMark/>
          </w:tcPr>
          <w:p w14:paraId="464108E7" w14:textId="74F0495C" w:rsidR="0007789D" w:rsidRPr="00B479F4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47FF71AA" w14:textId="3F1C2CCD" w:rsidR="0007789D" w:rsidRPr="00776D2C" w:rsidRDefault="0007789D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Sıcak dalgası birkaç gün sürer.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DB8683E" w14:textId="77777777" w:rsidR="0007789D" w:rsidRPr="005D2BF8" w:rsidRDefault="0007789D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14:paraId="1683D211" w14:textId="77777777" w:rsidR="0007789D" w:rsidRPr="005D2BF8" w:rsidRDefault="0007789D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A1E8AD9" w14:textId="77777777" w:rsidR="0007789D" w:rsidRPr="005D2BF8" w:rsidRDefault="0007789D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8186F" w:rsidRPr="005D2BF8" w14:paraId="5822F220" w14:textId="77777777" w:rsidTr="001E541E">
        <w:trPr>
          <w:trHeight w:val="122"/>
        </w:trPr>
        <w:tc>
          <w:tcPr>
            <w:tcW w:w="426" w:type="dxa"/>
            <w:shd w:val="clear" w:color="auto" w:fill="auto"/>
            <w:noWrap/>
            <w:vAlign w:val="bottom"/>
          </w:tcPr>
          <w:p w14:paraId="6EF902BF" w14:textId="1B977E0D" w:rsidR="0008186F" w:rsidRPr="00B479F4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61EB4103" w14:textId="08C3D736" w:rsidR="0008186F" w:rsidRPr="00776D2C" w:rsidRDefault="0008186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 xml:space="preserve">Sıcak dalgaları </w:t>
            </w:r>
            <w:r w:rsidR="00332FA8" w:rsidRPr="00776D2C">
              <w:rPr>
                <w:rFonts w:ascii="Times New Roman" w:eastAsia="Times New Roman" w:hAnsi="Times New Roman" w:cs="Times New Roman"/>
                <w:color w:val="000000"/>
              </w:rPr>
              <w:t>hastalık ve ölümleri artırır.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1929F206" w14:textId="77777777" w:rsidR="0008186F" w:rsidRPr="005D2BF8" w:rsidRDefault="0008186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</w:tcPr>
          <w:p w14:paraId="7936932A" w14:textId="77777777" w:rsidR="0008186F" w:rsidRPr="005D2BF8" w:rsidRDefault="0008186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3DB89AEF" w14:textId="77777777" w:rsidR="0008186F" w:rsidRPr="005D2BF8" w:rsidRDefault="0008186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65ED2" w:rsidRPr="005D2BF8" w14:paraId="507BE330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</w:tcPr>
          <w:p w14:paraId="46EAE28C" w14:textId="1F47DA9C" w:rsidR="00965ED2" w:rsidRPr="00B479F4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3C01FC1C" w14:textId="61CA69ED" w:rsidR="00965ED2" w:rsidRPr="00776D2C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Sıcak dalgasının derecesinden ziyade süresi sağlık sorunlarını daha fazla etkiler.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3331A38D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</w:tcPr>
          <w:p w14:paraId="125C28D9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7497D163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65ED2" w:rsidRPr="005D2BF8" w14:paraId="3F7B9D5C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  <w:hideMark/>
          </w:tcPr>
          <w:p w14:paraId="5A6F4F59" w14:textId="1356D36B" w:rsidR="00965ED2" w:rsidRPr="00B479F4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7B44015D" w14:textId="2D4E8C14" w:rsidR="00965ED2" w:rsidRPr="00776D2C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Sıcak dalgası sırasında nem, havalandırma vb. ortam faktörleri sağlığı etkilemez.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7AF54C89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14:paraId="2F86186F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6642D1F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65ED2" w:rsidRPr="005D2BF8" w14:paraId="29FB30D1" w14:textId="77777777" w:rsidTr="001E541E">
        <w:trPr>
          <w:trHeight w:val="128"/>
        </w:trPr>
        <w:tc>
          <w:tcPr>
            <w:tcW w:w="426" w:type="dxa"/>
            <w:shd w:val="clear" w:color="auto" w:fill="auto"/>
            <w:noWrap/>
            <w:vAlign w:val="bottom"/>
          </w:tcPr>
          <w:p w14:paraId="0A712508" w14:textId="71D7974C" w:rsidR="00965ED2" w:rsidRPr="00B479F4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31A65762" w14:textId="3960B315" w:rsidR="00965ED2" w:rsidRPr="00776D2C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Sıcaklığa bağlı ölümlerin maliyeti ve yıkımları çoğu zaman görünür değildir.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55731C46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</w:tcPr>
          <w:p w14:paraId="3C1082D2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60778083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65ED2" w:rsidRPr="005D2BF8" w14:paraId="4694E837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  <w:hideMark/>
          </w:tcPr>
          <w:p w14:paraId="770AEB9E" w14:textId="4788E296" w:rsidR="00965ED2" w:rsidRPr="00B479F4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7797" w:type="dxa"/>
            <w:shd w:val="clear" w:color="auto" w:fill="auto"/>
            <w:noWrap/>
            <w:vAlign w:val="bottom"/>
            <w:hideMark/>
          </w:tcPr>
          <w:p w14:paraId="78FE00D5" w14:textId="4B4BEF92" w:rsidR="00965ED2" w:rsidRPr="00776D2C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Sıcak dalgası görüldüğünde bölgedeki tüm insanlar risk altındadır.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372F612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14:paraId="2C56F2C6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1EAC4E6E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65ED2" w:rsidRPr="005D2BF8" w14:paraId="3B8AAFA4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  <w:hideMark/>
          </w:tcPr>
          <w:p w14:paraId="599D7253" w14:textId="0F55668D" w:rsidR="00965ED2" w:rsidRPr="00B479F4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7797" w:type="dxa"/>
            <w:shd w:val="clear" w:color="auto" w:fill="auto"/>
            <w:noWrap/>
            <w:vAlign w:val="bottom"/>
            <w:hideMark/>
          </w:tcPr>
          <w:p w14:paraId="0837CD05" w14:textId="6F4D158A" w:rsidR="00965ED2" w:rsidRPr="00776D2C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 xml:space="preserve">Çocuklar sıcak dalgasından </w:t>
            </w:r>
            <w:r w:rsidR="00A40563" w:rsidRPr="00776D2C">
              <w:rPr>
                <w:rFonts w:ascii="Times New Roman" w:eastAsia="Times New Roman" w:hAnsi="Times New Roman" w:cs="Times New Roman"/>
                <w:color w:val="000000"/>
              </w:rPr>
              <w:t>etkilenmez.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FC0FDC0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14:paraId="09D38CCA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13CCD34A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65ED2" w:rsidRPr="005D2BF8" w14:paraId="0A09CB74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</w:tcPr>
          <w:p w14:paraId="2FD0EE97" w14:textId="09AEC2B4" w:rsidR="00965ED2" w:rsidRPr="00B479F4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7D5DEB85" w14:textId="7996D85D" w:rsidR="00965ED2" w:rsidRPr="00776D2C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Yaşlılar sıcak dalgasından daha fazla etkilenir.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17215743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</w:tcPr>
          <w:p w14:paraId="751D683F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043540F6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65ED2" w:rsidRPr="005D2BF8" w14:paraId="4D5F3F7C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</w:tcPr>
          <w:p w14:paraId="5280EF8F" w14:textId="56572B8A" w:rsidR="00965ED2" w:rsidRPr="00B479F4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7797" w:type="dxa"/>
            <w:shd w:val="clear" w:color="auto" w:fill="auto"/>
            <w:noWrap/>
            <w:vAlign w:val="bottom"/>
            <w:hideMark/>
          </w:tcPr>
          <w:p w14:paraId="377317A4" w14:textId="59526B9F" w:rsidR="00965ED2" w:rsidRPr="00776D2C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76D2C">
              <w:rPr>
                <w:rFonts w:ascii="Times New Roman" w:eastAsia="Times New Roman" w:hAnsi="Times New Roman" w:cs="Times New Roman"/>
                <w:color w:val="000000"/>
              </w:rPr>
              <w:t>Gebeler sıcak dalgasından daha fazla etkilenir.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55ECE7C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14:paraId="31245812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A536907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21E2F" w:rsidRPr="005D2BF8" w14:paraId="64A228A6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</w:tcPr>
          <w:p w14:paraId="6AFEF512" w14:textId="789CE41F" w:rsidR="00D21E2F" w:rsidRPr="00B479F4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520CA26F" w14:textId="03E03EDA" w:rsidR="00D21E2F" w:rsidRPr="00B479F4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479F4">
              <w:rPr>
                <w:rFonts w:ascii="Times New Roman" w:eastAsia="Times New Roman" w:hAnsi="Times New Roman" w:cs="Times New Roman"/>
                <w:color w:val="000000"/>
              </w:rPr>
              <w:t>Sıcak dalgaları psikiyatrik hastalıkları tetikler.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49C04F92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</w:tcPr>
          <w:p w14:paraId="71B9664F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7096CF78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65ED2" w:rsidRPr="005D2BF8" w14:paraId="549EC949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</w:tcPr>
          <w:p w14:paraId="75666A31" w14:textId="37FDFD02" w:rsidR="00965ED2" w:rsidRPr="00B479F4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7797" w:type="dxa"/>
            <w:shd w:val="clear" w:color="auto" w:fill="auto"/>
            <w:noWrap/>
            <w:vAlign w:val="bottom"/>
          </w:tcPr>
          <w:p w14:paraId="7504E025" w14:textId="18570AA6" w:rsidR="00965ED2" w:rsidRPr="00B479F4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479F4">
              <w:rPr>
                <w:rFonts w:ascii="Times New Roman" w:eastAsia="Times New Roman" w:hAnsi="Times New Roman" w:cs="Times New Roman"/>
                <w:color w:val="000000"/>
              </w:rPr>
              <w:t>Ekonomik durumu kötü olanlar sıcak dalgalarından daha fazla etkilenir.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5717DF81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</w:tcPr>
          <w:p w14:paraId="49E63FA4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21244003" w14:textId="77777777" w:rsidR="00965ED2" w:rsidRPr="005D2BF8" w:rsidRDefault="00965ED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21E2F" w:rsidRPr="005D2BF8" w14:paraId="286A27FB" w14:textId="77777777" w:rsidTr="001E541E">
        <w:trPr>
          <w:trHeight w:val="56"/>
        </w:trPr>
        <w:tc>
          <w:tcPr>
            <w:tcW w:w="426" w:type="dxa"/>
            <w:shd w:val="clear" w:color="auto" w:fill="auto"/>
            <w:noWrap/>
            <w:vAlign w:val="bottom"/>
          </w:tcPr>
          <w:p w14:paraId="5584D2E4" w14:textId="1B7C8F33" w:rsidR="00D21E2F" w:rsidRPr="00B479F4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7797" w:type="dxa"/>
            <w:shd w:val="clear" w:color="auto" w:fill="auto"/>
            <w:noWrap/>
            <w:vAlign w:val="bottom"/>
            <w:hideMark/>
          </w:tcPr>
          <w:p w14:paraId="639B57E2" w14:textId="6687D591" w:rsidR="00D21E2F" w:rsidRPr="00B479F4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479F4">
              <w:rPr>
                <w:rFonts w:ascii="Times New Roman" w:eastAsia="Times New Roman" w:hAnsi="Times New Roman" w:cs="Times New Roman"/>
                <w:color w:val="000000"/>
              </w:rPr>
              <w:t>Sıcak dalgaları işçilerin yaralanma ve iş kazası riskini de arttırabilir.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9876645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14:paraId="3A6B57DB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31650E3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21E2F" w:rsidRPr="005D2BF8" w14:paraId="22BFE776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36454F90" w14:textId="3E511E62" w:rsidR="00D21E2F" w:rsidRPr="00B479F4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7797" w:type="dxa"/>
            <w:shd w:val="clear" w:color="auto" w:fill="auto"/>
            <w:noWrap/>
            <w:vAlign w:val="bottom"/>
            <w:hideMark/>
          </w:tcPr>
          <w:p w14:paraId="1C0A2A25" w14:textId="77777777" w:rsidR="00D21E2F" w:rsidRPr="00B479F4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479F4">
              <w:rPr>
                <w:rFonts w:ascii="Times New Roman" w:eastAsia="Times New Roman" w:hAnsi="Times New Roman" w:cs="Times New Roman"/>
                <w:color w:val="000000"/>
              </w:rPr>
              <w:t>Sıcak dalgası sırasında yiyecek ve su kirliliği meydana gelebilir.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CFF9752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14:paraId="045D0261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7F30F1B1" w14:textId="77777777" w:rsidR="00D21E2F" w:rsidRPr="005D2BF8" w:rsidRDefault="00D21E2F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22FC6124" w14:textId="77777777" w:rsidR="001E541E" w:rsidRDefault="001E541E" w:rsidP="001E54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Arial" w:hAnsi="Times New Roman" w:cs="Times New Roman"/>
          <w:color w:val="000000"/>
        </w:rPr>
      </w:pPr>
    </w:p>
    <w:p w14:paraId="3F8ACAF3" w14:textId="78DBCAB4" w:rsidR="00743482" w:rsidRPr="005D2BF8" w:rsidRDefault="00743482" w:rsidP="001E54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Arial" w:hAnsi="Times New Roman" w:cs="Times New Roman"/>
          <w:color w:val="000000"/>
        </w:rPr>
      </w:pPr>
      <w:r w:rsidRPr="005D2BF8">
        <w:rPr>
          <w:rFonts w:ascii="Times New Roman" w:eastAsia="Arial" w:hAnsi="Times New Roman" w:cs="Times New Roman"/>
          <w:color w:val="000000"/>
        </w:rPr>
        <w:t xml:space="preserve">Aşağıdaki her soru için </w:t>
      </w:r>
      <w:r w:rsidR="00D96B74" w:rsidRPr="005D2BF8">
        <w:rPr>
          <w:rFonts w:ascii="Times New Roman" w:eastAsia="Arial" w:hAnsi="Times New Roman" w:cs="Times New Roman"/>
          <w:b/>
          <w:color w:val="000000"/>
        </w:rPr>
        <w:t>1</w:t>
      </w:r>
      <w:r w:rsidRPr="005D2BF8">
        <w:rPr>
          <w:rFonts w:ascii="Times New Roman" w:eastAsia="Arial" w:hAnsi="Times New Roman" w:cs="Times New Roman"/>
          <w:b/>
          <w:color w:val="000000"/>
        </w:rPr>
        <w:t>: kesinlikle katılmıyorum</w:t>
      </w:r>
      <w:r w:rsidRPr="005D2BF8">
        <w:rPr>
          <w:rFonts w:ascii="Times New Roman" w:eastAsia="Arial" w:hAnsi="Times New Roman" w:cs="Times New Roman"/>
          <w:color w:val="000000"/>
        </w:rPr>
        <w:t xml:space="preserve">; </w:t>
      </w:r>
      <w:r w:rsidR="00D96B74" w:rsidRPr="005D2BF8">
        <w:rPr>
          <w:rFonts w:ascii="Times New Roman" w:eastAsia="Arial" w:hAnsi="Times New Roman" w:cs="Times New Roman"/>
          <w:color w:val="000000"/>
        </w:rPr>
        <w:t>2</w:t>
      </w:r>
      <w:r w:rsidRPr="005D2BF8">
        <w:rPr>
          <w:rFonts w:ascii="Times New Roman" w:eastAsia="Arial" w:hAnsi="Times New Roman" w:cs="Times New Roman"/>
          <w:color w:val="000000"/>
        </w:rPr>
        <w:t xml:space="preserve">:katılmıyorum; </w:t>
      </w:r>
      <w:r w:rsidR="00D96B74" w:rsidRPr="005D2BF8">
        <w:rPr>
          <w:rFonts w:ascii="Times New Roman" w:eastAsia="Arial" w:hAnsi="Times New Roman" w:cs="Times New Roman"/>
          <w:color w:val="000000"/>
        </w:rPr>
        <w:t>3</w:t>
      </w:r>
      <w:r w:rsidRPr="005D2BF8">
        <w:rPr>
          <w:rFonts w:ascii="Times New Roman" w:eastAsia="Arial" w:hAnsi="Times New Roman" w:cs="Times New Roman"/>
          <w:color w:val="000000"/>
        </w:rPr>
        <w:t>:</w:t>
      </w:r>
      <w:r w:rsidR="0023646C" w:rsidRPr="005D2BF8">
        <w:rPr>
          <w:rFonts w:ascii="Times New Roman" w:eastAsia="Arial" w:hAnsi="Times New Roman" w:cs="Times New Roman"/>
          <w:color w:val="000000"/>
        </w:rPr>
        <w:t>emin değilim</w:t>
      </w:r>
      <w:r w:rsidRPr="005D2BF8">
        <w:rPr>
          <w:rFonts w:ascii="Times New Roman" w:eastAsia="Arial" w:hAnsi="Times New Roman" w:cs="Times New Roman"/>
          <w:color w:val="000000"/>
        </w:rPr>
        <w:t xml:space="preserve">; </w:t>
      </w:r>
      <w:r w:rsidR="00D96B74" w:rsidRPr="005D2BF8">
        <w:rPr>
          <w:rFonts w:ascii="Times New Roman" w:eastAsia="Arial" w:hAnsi="Times New Roman" w:cs="Times New Roman"/>
          <w:color w:val="000000"/>
        </w:rPr>
        <w:t>4</w:t>
      </w:r>
      <w:r w:rsidR="00633582" w:rsidRPr="005D2BF8">
        <w:rPr>
          <w:rFonts w:ascii="Times New Roman" w:eastAsia="Arial" w:hAnsi="Times New Roman" w:cs="Times New Roman"/>
          <w:color w:val="000000"/>
        </w:rPr>
        <w:t>:</w:t>
      </w:r>
      <w:r w:rsidRPr="005D2BF8">
        <w:rPr>
          <w:rFonts w:ascii="Times New Roman" w:eastAsia="Arial" w:hAnsi="Times New Roman" w:cs="Times New Roman"/>
          <w:color w:val="000000"/>
        </w:rPr>
        <w:t xml:space="preserve">katılıyorum; </w:t>
      </w:r>
      <w:r w:rsidR="00D96B74" w:rsidRPr="005D2BF8">
        <w:rPr>
          <w:rFonts w:ascii="Times New Roman" w:eastAsia="Arial" w:hAnsi="Times New Roman" w:cs="Times New Roman"/>
          <w:b/>
          <w:color w:val="000000"/>
        </w:rPr>
        <w:t>5</w:t>
      </w:r>
      <w:r w:rsidR="00633582" w:rsidRPr="005D2BF8">
        <w:rPr>
          <w:rFonts w:ascii="Times New Roman" w:eastAsia="Arial" w:hAnsi="Times New Roman" w:cs="Times New Roman"/>
          <w:b/>
          <w:color w:val="000000"/>
        </w:rPr>
        <w:t>:</w:t>
      </w:r>
      <w:r w:rsidRPr="005D2BF8">
        <w:rPr>
          <w:rFonts w:ascii="Times New Roman" w:eastAsia="Arial" w:hAnsi="Times New Roman" w:cs="Times New Roman"/>
          <w:b/>
          <w:color w:val="000000"/>
        </w:rPr>
        <w:t>kesinlikle katılıyorum</w:t>
      </w:r>
      <w:r w:rsidRPr="005D2BF8">
        <w:rPr>
          <w:rFonts w:ascii="Times New Roman" w:eastAsia="Arial" w:hAnsi="Times New Roman" w:cs="Times New Roman"/>
          <w:color w:val="000000"/>
        </w:rPr>
        <w:t xml:space="preserve"> seçeneklerinden sizin için hangisi uygunsa (X) </w:t>
      </w:r>
      <w:r w:rsidR="00BC1720" w:rsidRPr="005D2BF8">
        <w:rPr>
          <w:rFonts w:ascii="Times New Roman" w:eastAsia="Arial" w:hAnsi="Times New Roman" w:cs="Times New Roman"/>
          <w:color w:val="000000"/>
        </w:rPr>
        <w:t>işaretleyiniz.</w:t>
      </w: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7230"/>
        <w:gridCol w:w="567"/>
        <w:gridCol w:w="425"/>
        <w:gridCol w:w="425"/>
        <w:gridCol w:w="425"/>
        <w:gridCol w:w="567"/>
      </w:tblGrid>
      <w:tr w:rsidR="00A30251" w:rsidRPr="005D2BF8" w14:paraId="51192EA0" w14:textId="77777777" w:rsidTr="001E541E">
        <w:trPr>
          <w:cantSplit/>
          <w:trHeight w:val="1748"/>
        </w:trPr>
        <w:tc>
          <w:tcPr>
            <w:tcW w:w="426" w:type="dxa"/>
            <w:shd w:val="clear" w:color="auto" w:fill="auto"/>
            <w:noWrap/>
            <w:vAlign w:val="bottom"/>
            <w:hideMark/>
          </w:tcPr>
          <w:p w14:paraId="6E93D227" w14:textId="77777777" w:rsidR="00A30251" w:rsidRPr="005D2BF8" w:rsidRDefault="00A30251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b/>
                <w:color w:val="000000"/>
              </w:rPr>
              <w:t>No</w:t>
            </w:r>
          </w:p>
        </w:tc>
        <w:tc>
          <w:tcPr>
            <w:tcW w:w="7230" w:type="dxa"/>
            <w:shd w:val="clear" w:color="auto" w:fill="auto"/>
            <w:noWrap/>
            <w:vAlign w:val="bottom"/>
            <w:hideMark/>
          </w:tcPr>
          <w:p w14:paraId="37F20D9E" w14:textId="77777777" w:rsidR="00A30251" w:rsidRPr="005D2BF8" w:rsidRDefault="00A30251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67" w:type="dxa"/>
            <w:shd w:val="clear" w:color="auto" w:fill="auto"/>
            <w:noWrap/>
            <w:textDirection w:val="btLr"/>
            <w:vAlign w:val="bottom"/>
          </w:tcPr>
          <w:p w14:paraId="5C012C28" w14:textId="7E23CEB8" w:rsidR="00A30251" w:rsidRPr="001E541E" w:rsidRDefault="00743482" w:rsidP="001E541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Kesinlikle Katılmıyorum (</w:t>
            </w:r>
            <w:r w:rsidR="00D96B74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</w:t>
            </w: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)</w:t>
            </w:r>
          </w:p>
        </w:tc>
        <w:tc>
          <w:tcPr>
            <w:tcW w:w="425" w:type="dxa"/>
            <w:shd w:val="clear" w:color="auto" w:fill="auto"/>
            <w:noWrap/>
            <w:textDirection w:val="btLr"/>
            <w:vAlign w:val="bottom"/>
          </w:tcPr>
          <w:p w14:paraId="3407D87E" w14:textId="26EB2479" w:rsidR="00A30251" w:rsidRPr="001E541E" w:rsidRDefault="00A30251" w:rsidP="001E541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K</w:t>
            </w:r>
            <w:r w:rsidR="00743482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atılmıyorum (</w:t>
            </w:r>
            <w:r w:rsidR="00D96B74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</w:t>
            </w:r>
            <w:r w:rsidR="00743482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)</w:t>
            </w:r>
          </w:p>
        </w:tc>
        <w:tc>
          <w:tcPr>
            <w:tcW w:w="425" w:type="dxa"/>
            <w:shd w:val="clear" w:color="auto" w:fill="auto"/>
            <w:noWrap/>
            <w:textDirection w:val="btLr"/>
            <w:vAlign w:val="bottom"/>
          </w:tcPr>
          <w:p w14:paraId="2C092B12" w14:textId="3C3F861A" w:rsidR="00A30251" w:rsidRPr="001E541E" w:rsidRDefault="003C75A1" w:rsidP="001E541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Emin Değilim</w:t>
            </w:r>
            <w:r w:rsidR="00A30251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(</w:t>
            </w:r>
            <w:r w:rsidR="00D96B74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3</w:t>
            </w:r>
            <w:r w:rsidR="00A30251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)</w:t>
            </w:r>
          </w:p>
        </w:tc>
        <w:tc>
          <w:tcPr>
            <w:tcW w:w="425" w:type="dxa"/>
            <w:shd w:val="clear" w:color="auto" w:fill="auto"/>
            <w:noWrap/>
            <w:textDirection w:val="btLr"/>
            <w:vAlign w:val="bottom"/>
          </w:tcPr>
          <w:p w14:paraId="76C62E72" w14:textId="4A816E9F" w:rsidR="00A30251" w:rsidRPr="001E541E" w:rsidRDefault="00743482" w:rsidP="001E541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Katılıyorum (</w:t>
            </w:r>
            <w:r w:rsidR="00D96B74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4</w:t>
            </w:r>
            <w:r w:rsidR="00A30251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)</w:t>
            </w:r>
          </w:p>
        </w:tc>
        <w:tc>
          <w:tcPr>
            <w:tcW w:w="567" w:type="dxa"/>
            <w:shd w:val="clear" w:color="auto" w:fill="auto"/>
            <w:noWrap/>
            <w:textDirection w:val="btLr"/>
            <w:vAlign w:val="bottom"/>
          </w:tcPr>
          <w:p w14:paraId="2BF0D49C" w14:textId="0941F963" w:rsidR="00A30251" w:rsidRPr="001E541E" w:rsidRDefault="00743482" w:rsidP="001E541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Kesinlikle Katılıyorum (</w:t>
            </w:r>
            <w:r w:rsidR="00D96B74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5</w:t>
            </w:r>
            <w:r w:rsidR="00A30251" w:rsidRPr="001E541E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)</w:t>
            </w:r>
          </w:p>
        </w:tc>
      </w:tr>
      <w:tr w:rsidR="00743482" w:rsidRPr="005D2BF8" w14:paraId="584AE48B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611B5A59" w14:textId="6CD7E49B" w:rsidR="0074348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7165F0EE" w14:textId="620DEF48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Aşırı sıcaklık olaylarının sıklığı küresel olarak artmaktadır.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6ED8CA2D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0DD119F6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29DD9E5A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3610AE13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38F2DE67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43482" w:rsidRPr="005D2BF8" w14:paraId="3F188FD8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4C2E7B24" w14:textId="019CEF9C" w:rsidR="0074348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2E36FB55" w14:textId="4BA18BAD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Gelecek yıllarda sıcak dalgalarının daha fazla görüleceğinden endişe duyuyorum.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0E54AAE6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612CE3D0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122C8D7D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523CAF9A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7D2993D0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43482" w:rsidRPr="005D2BF8" w14:paraId="64516FA6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2C531FEC" w14:textId="2FD3BCD6" w:rsidR="0074348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0BFC5B08" w14:textId="0F78429E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Yaşadığım yerde ciddi sağlık etkileri olan sıcak dalgaları görülebilir.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6B3D0185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1E702D53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5087931B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7C23575C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72DB5B7B" w14:textId="77777777" w:rsidR="00743482" w:rsidRPr="005D2BF8" w:rsidRDefault="0074348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4A2A6031" w14:textId="77777777" w:rsidTr="001E541E">
        <w:trPr>
          <w:trHeight w:val="291"/>
        </w:trPr>
        <w:tc>
          <w:tcPr>
            <w:tcW w:w="426" w:type="dxa"/>
            <w:shd w:val="clear" w:color="auto" w:fill="auto"/>
            <w:noWrap/>
            <w:vAlign w:val="bottom"/>
          </w:tcPr>
          <w:p w14:paraId="7C5E61F6" w14:textId="195C2C32" w:rsidR="008D664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4BE1097C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Eğer yeterince önlem alınmazsa yakın gelecekte sıcak dalgalarına bağlı ciddi sağlık sonuçları görülecektir.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1335C246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106AC44F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6AF9CC1C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0C183DF8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190E06DF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2B6F84D2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03D2BE2E" w14:textId="4597FF56" w:rsidR="008D664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46D6A2FB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Sıcak dalgaları sırasında toplumu bilgilendirici önlemlere ihtiyaç vardır.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333760D5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6E8AA990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5897DF83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55669B80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5C686174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3B8C9C1B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400E8000" w14:textId="5C5C3259" w:rsidR="008D664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07514949" w14:textId="2485A44D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Sıcak dalgası sırasında özellikle öğlen saatlerinde (11:00-15:00) dışarı çıkmaktan kaçınırım.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54751B5B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2BA767D9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5047B7FD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6A6A3BAD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088042BA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1693C614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1C4D9D0A" w14:textId="62D11307" w:rsidR="008D664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688E4B51" w14:textId="35FCD1F9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Sıcak dalgası sırasında fiziksel çaba gerektiren işlerden kaçınırım.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35EC5597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469C62AA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7881E14E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29AD6D77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7D4D3915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7A52D03A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3E22B306" w14:textId="17E814B4" w:rsidR="008D664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543ACB24" w14:textId="3F10198B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Sıcak dalgaları sırasında bol su içerim.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6E8FF55F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23C540CA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615341D9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52121213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1A4C407E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3E157D60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560B3296" w14:textId="35F1BCD5" w:rsidR="008D6642" w:rsidRPr="005D2BF8" w:rsidRDefault="00B479F4" w:rsidP="001E54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06A08587" w14:textId="67B0CC66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Sıcak dalgası sırasında alkol ve kafeinli içeceklerden kaçınırım.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572F4822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4BEF341E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32AF2EBA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</w:tcPr>
          <w:p w14:paraId="05A06885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14:paraId="75D66CB6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089CC80B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36B7D523" w14:textId="0471D07D" w:rsidR="008D6642" w:rsidRPr="005D2BF8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7230" w:type="dxa"/>
            <w:shd w:val="clear" w:color="auto" w:fill="auto"/>
            <w:noWrap/>
            <w:vAlign w:val="bottom"/>
            <w:hideMark/>
          </w:tcPr>
          <w:p w14:paraId="45787A01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Sıcak dalgaları sırasında hafif yemekler yenmeli, proteinli gıdalardan kaçınılmalıdır.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39ED4D7C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5FC24EB5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3C526C97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411CB9D7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061256E8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726CB0DD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01B30599" w14:textId="1B499662" w:rsidR="008D6642" w:rsidRPr="005D2BF8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7230" w:type="dxa"/>
            <w:shd w:val="clear" w:color="auto" w:fill="auto"/>
            <w:noWrap/>
            <w:vAlign w:val="bottom"/>
            <w:hideMark/>
          </w:tcPr>
          <w:p w14:paraId="4BEA6984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Sıcak dalgası olduğu dönemde hava durumunu takip ederim.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7ADEC9DD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4FF31D1E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3CB0EF3A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6AD64A0D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39E3C797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7F41BD92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4EC9F34A" w14:textId="533F9AFF" w:rsidR="008D6642" w:rsidRPr="005D2BF8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7230" w:type="dxa"/>
            <w:shd w:val="clear" w:color="auto" w:fill="auto"/>
            <w:noWrap/>
            <w:vAlign w:val="bottom"/>
            <w:hideMark/>
          </w:tcPr>
          <w:p w14:paraId="34873207" w14:textId="2D9E0B0E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Hava tahmin raporlarını düzenli olarak takip ederim.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41970FB5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5B427270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1F2D0ACE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1E044BB1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25D88A63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D6642" w:rsidRPr="005D2BF8" w14:paraId="301929B7" w14:textId="77777777" w:rsidTr="001E541E">
        <w:trPr>
          <w:trHeight w:val="300"/>
        </w:trPr>
        <w:tc>
          <w:tcPr>
            <w:tcW w:w="426" w:type="dxa"/>
            <w:shd w:val="clear" w:color="auto" w:fill="auto"/>
            <w:noWrap/>
            <w:vAlign w:val="bottom"/>
          </w:tcPr>
          <w:p w14:paraId="1812806E" w14:textId="2666B4D2" w:rsidR="008D6642" w:rsidRPr="005D2BF8" w:rsidRDefault="00B479F4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28</w:t>
            </w:r>
          </w:p>
        </w:tc>
        <w:tc>
          <w:tcPr>
            <w:tcW w:w="7230" w:type="dxa"/>
            <w:shd w:val="clear" w:color="auto" w:fill="auto"/>
            <w:noWrap/>
            <w:vAlign w:val="bottom"/>
          </w:tcPr>
          <w:p w14:paraId="18D5AF24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D2BF8">
              <w:rPr>
                <w:rFonts w:ascii="Times New Roman" w:eastAsia="Times New Roman" w:hAnsi="Times New Roman" w:cs="Times New Roman"/>
                <w:color w:val="000000"/>
              </w:rPr>
              <w:t>Sıcak dalgaları konusunda uyarı yapılırsa bildiğim önlemleri uygularım.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8ACADE0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7397543F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0F87E7FB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  <w:noWrap/>
            <w:vAlign w:val="bottom"/>
            <w:hideMark/>
          </w:tcPr>
          <w:p w14:paraId="6BDB3BA8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14:paraId="548C9411" w14:textId="77777777" w:rsidR="008D6642" w:rsidRPr="005D2BF8" w:rsidRDefault="008D6642" w:rsidP="001E541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71CAB8FA" w14:textId="18EF9E6A" w:rsidR="001E541E" w:rsidRDefault="001E541E" w:rsidP="001E541E">
      <w:pPr>
        <w:spacing w:after="0" w:line="240" w:lineRule="auto"/>
        <w:rPr>
          <w:rFonts w:ascii="Times New Roman" w:hAnsi="Times New Roman" w:cs="Times New Roman"/>
        </w:rPr>
      </w:pPr>
    </w:p>
    <w:p w14:paraId="3B9CFFF5" w14:textId="5F959801" w:rsidR="00967023" w:rsidRDefault="00967023" w:rsidP="001E541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İlk 15 soru Bilgi, 16-20 arasındaki sorular farkındalık, 21-25 arasındaki sorular uygulama, 26-28.arasındaki sorular davranış boyutunu ölçmektedir.</w:t>
      </w:r>
    </w:p>
    <w:p w14:paraId="54924A39" w14:textId="0B363E4F" w:rsidR="00967023" w:rsidRDefault="00967023" w:rsidP="001E541E">
      <w:pPr>
        <w:spacing w:after="0" w:line="240" w:lineRule="auto"/>
        <w:rPr>
          <w:rFonts w:ascii="Times New Roman" w:hAnsi="Times New Roman" w:cs="Times New Roman"/>
        </w:rPr>
      </w:pPr>
    </w:p>
    <w:p w14:paraId="3B0108C2" w14:textId="0EB31307" w:rsidR="00967023" w:rsidRDefault="00967023" w:rsidP="001E541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İlk 15 soruda olumlu </w:t>
      </w:r>
      <w:r w:rsidR="009501F7">
        <w:rPr>
          <w:rFonts w:ascii="Times New Roman" w:hAnsi="Times New Roman" w:cs="Times New Roman"/>
        </w:rPr>
        <w:t>cevap aranan sorular</w:t>
      </w:r>
      <w:r>
        <w:rPr>
          <w:rFonts w:ascii="Times New Roman" w:hAnsi="Times New Roman" w:cs="Times New Roman"/>
        </w:rPr>
        <w:t xml:space="preserve"> için Doğru:1; Emin Değilim ve Yanlış:0; </w:t>
      </w:r>
      <w:bookmarkStart w:id="0" w:name="_GoBack"/>
      <w:bookmarkEnd w:id="0"/>
      <w:r w:rsidR="00E4328D">
        <w:rPr>
          <w:rFonts w:ascii="Times New Roman" w:hAnsi="Times New Roman" w:cs="Times New Roman"/>
        </w:rPr>
        <w:t>olumsuz cevap</w:t>
      </w:r>
      <w:r w:rsidR="009501F7">
        <w:rPr>
          <w:rFonts w:ascii="Times New Roman" w:hAnsi="Times New Roman" w:cs="Times New Roman"/>
        </w:rPr>
        <w:t xml:space="preserve"> aranan sorular</w:t>
      </w:r>
      <w:r w:rsidR="00AA6118">
        <w:rPr>
          <w:rFonts w:ascii="Times New Roman" w:hAnsi="Times New Roman" w:cs="Times New Roman"/>
        </w:rPr>
        <w:t xml:space="preserve"> (2-6-9</w:t>
      </w:r>
      <w:r w:rsidR="00A55329">
        <w:rPr>
          <w:rFonts w:ascii="Times New Roman" w:hAnsi="Times New Roman" w:cs="Times New Roman"/>
        </w:rPr>
        <w:t>.sorular</w:t>
      </w:r>
      <w:r w:rsidR="00AA6118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için Yanlış:1, Emin Değilim ve Doğru:0 olarak kodlanır.</w:t>
      </w:r>
    </w:p>
    <w:p w14:paraId="150C6753" w14:textId="6E82F7D7" w:rsidR="00F465EA" w:rsidRDefault="00F465EA" w:rsidP="001E541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Farkındalık, Uygulama Davranış yapısı maddeleri Kesinlikle katılmıyorum (1), katılmıyorum (2), emin değilim (3), katılıyorum (4), kesinlikle katılıyorum (5) şeklinde kodlanır.</w:t>
      </w:r>
    </w:p>
    <w:p w14:paraId="6938FFB9" w14:textId="4AB743C2" w:rsidR="00967023" w:rsidRDefault="00967023" w:rsidP="001E541E">
      <w:pPr>
        <w:spacing w:after="0" w:line="240" w:lineRule="auto"/>
        <w:rPr>
          <w:rFonts w:ascii="Times New Roman" w:hAnsi="Times New Roman" w:cs="Times New Roman"/>
        </w:rPr>
      </w:pPr>
    </w:p>
    <w:p w14:paraId="73AF445D" w14:textId="3D917399" w:rsidR="00967023" w:rsidRDefault="00967023" w:rsidP="001E541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Not: Ölçek kaynak gösterilerek kullanılabilir.</w:t>
      </w:r>
    </w:p>
    <w:p w14:paraId="100C9910" w14:textId="7AD8F781" w:rsidR="00967023" w:rsidRPr="00670D7B" w:rsidRDefault="00670D7B" w:rsidP="00670D7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Kaynak:</w:t>
      </w:r>
      <w:r w:rsidRPr="00670D7B">
        <w:rPr>
          <w:rFonts w:ascii="Times New Roman" w:hAnsi="Times New Roman" w:cs="Times New Roman"/>
        </w:rPr>
        <w:t xml:space="preserve"> Sayili U, Siddikoglu E, Pirdal BZ, Uygur A, Toplu FS, Can G (2022) </w:t>
      </w:r>
      <w:r w:rsidRPr="00670D7B">
        <w:rPr>
          <w:rFonts w:ascii="Times New Roman" w:hAnsi="Times New Roman" w:cs="Times New Roman"/>
          <w:lang w:val="en-US"/>
        </w:rPr>
        <w:t>The heat wave knowledge, awareness, practice and behavior scale: Scale development, validation and reliability</w:t>
      </w:r>
      <w:r w:rsidRPr="00670D7B">
        <w:rPr>
          <w:rFonts w:ascii="Times New Roman" w:hAnsi="Times New Roman" w:cs="Times New Roman"/>
        </w:rPr>
        <w:t xml:space="preserve">. PLoS ONE. 17(12): e0279259. </w:t>
      </w:r>
      <w:hyperlink r:id="rId7" w:history="1">
        <w:r w:rsidR="00687085" w:rsidRPr="00A33ACA">
          <w:rPr>
            <w:rStyle w:val="Kpr"/>
            <w:rFonts w:ascii="Times New Roman" w:hAnsi="Times New Roman" w:cs="Times New Roman"/>
          </w:rPr>
          <w:t>https://doi.org/10.1371/journal.pone.0279259</w:t>
        </w:r>
      </w:hyperlink>
      <w:r w:rsidR="00687085">
        <w:rPr>
          <w:rFonts w:ascii="Times New Roman" w:hAnsi="Times New Roman" w:cs="Times New Roman"/>
        </w:rPr>
        <w:t xml:space="preserve"> </w:t>
      </w:r>
    </w:p>
    <w:sectPr w:rsidR="00967023" w:rsidRPr="00670D7B" w:rsidSect="00201939">
      <w:headerReference w:type="default" r:id="rId8"/>
      <w:pgSz w:w="11906" w:h="16838"/>
      <w:pgMar w:top="1417" w:right="1417" w:bottom="1417" w:left="1417" w:header="708" w:footer="708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BA78DF" w14:textId="77777777" w:rsidR="00AC1CB8" w:rsidRDefault="00AC1CB8" w:rsidP="00A30251">
      <w:pPr>
        <w:spacing w:after="0" w:line="240" w:lineRule="auto"/>
      </w:pPr>
      <w:r>
        <w:separator/>
      </w:r>
    </w:p>
  </w:endnote>
  <w:endnote w:type="continuationSeparator" w:id="0">
    <w:p w14:paraId="703F0465" w14:textId="77777777" w:rsidR="00AC1CB8" w:rsidRDefault="00AC1CB8" w:rsidP="00A30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D684FB" w14:textId="77777777" w:rsidR="00AC1CB8" w:rsidRDefault="00AC1CB8" w:rsidP="00A30251">
      <w:pPr>
        <w:spacing w:after="0" w:line="240" w:lineRule="auto"/>
      </w:pPr>
      <w:r>
        <w:separator/>
      </w:r>
    </w:p>
  </w:footnote>
  <w:footnote w:type="continuationSeparator" w:id="0">
    <w:p w14:paraId="2E121A5C" w14:textId="77777777" w:rsidR="00AC1CB8" w:rsidRDefault="00AC1CB8" w:rsidP="00A302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481A6F" w14:textId="3D15654B" w:rsidR="00A30251" w:rsidRPr="001E541E" w:rsidRDefault="00A30251" w:rsidP="00A30251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center"/>
      <w:rPr>
        <w:rFonts w:ascii="Times New Roman" w:hAnsi="Times New Roman" w:cs="Times New Roman"/>
        <w:b/>
        <w:sz w:val="24"/>
      </w:rPr>
    </w:pPr>
    <w:r w:rsidRPr="001E541E">
      <w:rPr>
        <w:rFonts w:ascii="Times New Roman" w:hAnsi="Times New Roman" w:cs="Times New Roman"/>
        <w:b/>
        <w:sz w:val="24"/>
      </w:rPr>
      <w:t>SIC</w:t>
    </w:r>
    <w:r w:rsidR="001E541E" w:rsidRPr="001E541E">
      <w:rPr>
        <w:rFonts w:ascii="Times New Roman" w:hAnsi="Times New Roman" w:cs="Times New Roman"/>
        <w:b/>
        <w:sz w:val="24"/>
      </w:rPr>
      <w:t xml:space="preserve">AK DALGALARI BİLGİ, FARKINDALIK, UYGULAMA VE DAVRANIŞ </w:t>
    </w:r>
    <w:r w:rsidRPr="001E541E">
      <w:rPr>
        <w:rFonts w:ascii="Times New Roman" w:hAnsi="Times New Roman" w:cs="Times New Roman"/>
        <w:b/>
        <w:sz w:val="24"/>
      </w:rPr>
      <w:t xml:space="preserve">ÖLÇEĞİ </w:t>
    </w:r>
  </w:p>
  <w:p w14:paraId="790D9B65" w14:textId="77777777" w:rsidR="00A30251" w:rsidRPr="00A30251" w:rsidRDefault="00A30251">
    <w:pPr>
      <w:pStyle w:val="stBilgi"/>
      <w:rPr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695"/>
    <w:rsid w:val="0000476F"/>
    <w:rsid w:val="00016C71"/>
    <w:rsid w:val="0004433E"/>
    <w:rsid w:val="000671E7"/>
    <w:rsid w:val="00070E1B"/>
    <w:rsid w:val="0007639F"/>
    <w:rsid w:val="0007789D"/>
    <w:rsid w:val="00080035"/>
    <w:rsid w:val="0008186F"/>
    <w:rsid w:val="00087C8C"/>
    <w:rsid w:val="00091F2E"/>
    <w:rsid w:val="000958AE"/>
    <w:rsid w:val="000971F8"/>
    <w:rsid w:val="000B0FCB"/>
    <w:rsid w:val="000B684B"/>
    <w:rsid w:val="000C1718"/>
    <w:rsid w:val="000C5CA6"/>
    <w:rsid w:val="000D7958"/>
    <w:rsid w:val="000F0385"/>
    <w:rsid w:val="000F0398"/>
    <w:rsid w:val="0013263C"/>
    <w:rsid w:val="00137631"/>
    <w:rsid w:val="00164FED"/>
    <w:rsid w:val="001654DD"/>
    <w:rsid w:val="001766F6"/>
    <w:rsid w:val="001768B0"/>
    <w:rsid w:val="00180334"/>
    <w:rsid w:val="001B0842"/>
    <w:rsid w:val="001B0E51"/>
    <w:rsid w:val="001B715D"/>
    <w:rsid w:val="001C3BEF"/>
    <w:rsid w:val="001C6D67"/>
    <w:rsid w:val="001D11B1"/>
    <w:rsid w:val="001D204F"/>
    <w:rsid w:val="001E541E"/>
    <w:rsid w:val="00201939"/>
    <w:rsid w:val="0023646C"/>
    <w:rsid w:val="00245C17"/>
    <w:rsid w:val="00251333"/>
    <w:rsid w:val="0025561D"/>
    <w:rsid w:val="0027303E"/>
    <w:rsid w:val="002B415E"/>
    <w:rsid w:val="002E733E"/>
    <w:rsid w:val="002F55DF"/>
    <w:rsid w:val="002F6938"/>
    <w:rsid w:val="00330885"/>
    <w:rsid w:val="00332FA8"/>
    <w:rsid w:val="00363912"/>
    <w:rsid w:val="003663B7"/>
    <w:rsid w:val="00366F11"/>
    <w:rsid w:val="00381E30"/>
    <w:rsid w:val="003840B5"/>
    <w:rsid w:val="003961DB"/>
    <w:rsid w:val="003C75A1"/>
    <w:rsid w:val="003C79BC"/>
    <w:rsid w:val="003E5727"/>
    <w:rsid w:val="003F12A4"/>
    <w:rsid w:val="003F29BF"/>
    <w:rsid w:val="00402332"/>
    <w:rsid w:val="00414D9A"/>
    <w:rsid w:val="00430560"/>
    <w:rsid w:val="00434E05"/>
    <w:rsid w:val="004433C3"/>
    <w:rsid w:val="004541A0"/>
    <w:rsid w:val="004760F8"/>
    <w:rsid w:val="004A7B90"/>
    <w:rsid w:val="004B54AF"/>
    <w:rsid w:val="004D7681"/>
    <w:rsid w:val="004F4FC7"/>
    <w:rsid w:val="0050309F"/>
    <w:rsid w:val="00521349"/>
    <w:rsid w:val="00525C82"/>
    <w:rsid w:val="00552326"/>
    <w:rsid w:val="00574C73"/>
    <w:rsid w:val="005D2BF8"/>
    <w:rsid w:val="005D6A52"/>
    <w:rsid w:val="005E7E28"/>
    <w:rsid w:val="006014B2"/>
    <w:rsid w:val="00606D24"/>
    <w:rsid w:val="00626E45"/>
    <w:rsid w:val="00633582"/>
    <w:rsid w:val="00670D7B"/>
    <w:rsid w:val="00687085"/>
    <w:rsid w:val="006A6D8E"/>
    <w:rsid w:val="006C5521"/>
    <w:rsid w:val="006D2D93"/>
    <w:rsid w:val="006D7150"/>
    <w:rsid w:val="006E2BF2"/>
    <w:rsid w:val="006E4257"/>
    <w:rsid w:val="00701695"/>
    <w:rsid w:val="00737940"/>
    <w:rsid w:val="00743482"/>
    <w:rsid w:val="00745C89"/>
    <w:rsid w:val="00756679"/>
    <w:rsid w:val="007668E8"/>
    <w:rsid w:val="00773762"/>
    <w:rsid w:val="00776D2C"/>
    <w:rsid w:val="007D48FB"/>
    <w:rsid w:val="007D7996"/>
    <w:rsid w:val="007E4F00"/>
    <w:rsid w:val="007F3C4D"/>
    <w:rsid w:val="00802E6D"/>
    <w:rsid w:val="008341FE"/>
    <w:rsid w:val="008364D3"/>
    <w:rsid w:val="00851AFE"/>
    <w:rsid w:val="008540FD"/>
    <w:rsid w:val="00870209"/>
    <w:rsid w:val="00873FAE"/>
    <w:rsid w:val="008D435B"/>
    <w:rsid w:val="008D516F"/>
    <w:rsid w:val="008D6642"/>
    <w:rsid w:val="00946125"/>
    <w:rsid w:val="009466AB"/>
    <w:rsid w:val="009478D4"/>
    <w:rsid w:val="009501F7"/>
    <w:rsid w:val="0095556E"/>
    <w:rsid w:val="0096394A"/>
    <w:rsid w:val="00965ED2"/>
    <w:rsid w:val="00967023"/>
    <w:rsid w:val="0097573B"/>
    <w:rsid w:val="00996935"/>
    <w:rsid w:val="009A72A4"/>
    <w:rsid w:val="009B1AEA"/>
    <w:rsid w:val="009F31C8"/>
    <w:rsid w:val="00A00899"/>
    <w:rsid w:val="00A06186"/>
    <w:rsid w:val="00A103BD"/>
    <w:rsid w:val="00A10CE6"/>
    <w:rsid w:val="00A11CA7"/>
    <w:rsid w:val="00A17B33"/>
    <w:rsid w:val="00A22BEB"/>
    <w:rsid w:val="00A30251"/>
    <w:rsid w:val="00A33FDC"/>
    <w:rsid w:val="00A40563"/>
    <w:rsid w:val="00A50628"/>
    <w:rsid w:val="00A55329"/>
    <w:rsid w:val="00A626D3"/>
    <w:rsid w:val="00A72DE4"/>
    <w:rsid w:val="00A76793"/>
    <w:rsid w:val="00A833F9"/>
    <w:rsid w:val="00A904C3"/>
    <w:rsid w:val="00AA1198"/>
    <w:rsid w:val="00AA6118"/>
    <w:rsid w:val="00AB6201"/>
    <w:rsid w:val="00AC1CB8"/>
    <w:rsid w:val="00AF61CE"/>
    <w:rsid w:val="00B004BA"/>
    <w:rsid w:val="00B15D89"/>
    <w:rsid w:val="00B30F38"/>
    <w:rsid w:val="00B479F4"/>
    <w:rsid w:val="00B50C44"/>
    <w:rsid w:val="00B70D59"/>
    <w:rsid w:val="00B73CCD"/>
    <w:rsid w:val="00B86FE0"/>
    <w:rsid w:val="00B92E46"/>
    <w:rsid w:val="00B95463"/>
    <w:rsid w:val="00BB29F4"/>
    <w:rsid w:val="00BC1720"/>
    <w:rsid w:val="00BD5413"/>
    <w:rsid w:val="00BE3D46"/>
    <w:rsid w:val="00C034A0"/>
    <w:rsid w:val="00C64FC5"/>
    <w:rsid w:val="00C663D3"/>
    <w:rsid w:val="00C76C73"/>
    <w:rsid w:val="00C771D7"/>
    <w:rsid w:val="00CC1B06"/>
    <w:rsid w:val="00CF32A3"/>
    <w:rsid w:val="00CF7566"/>
    <w:rsid w:val="00D00959"/>
    <w:rsid w:val="00D03DD7"/>
    <w:rsid w:val="00D14B3B"/>
    <w:rsid w:val="00D15B78"/>
    <w:rsid w:val="00D21799"/>
    <w:rsid w:val="00D21E2F"/>
    <w:rsid w:val="00D2508A"/>
    <w:rsid w:val="00D354A6"/>
    <w:rsid w:val="00D3793F"/>
    <w:rsid w:val="00D46699"/>
    <w:rsid w:val="00D54A1D"/>
    <w:rsid w:val="00D56F78"/>
    <w:rsid w:val="00D62C5F"/>
    <w:rsid w:val="00D75AA9"/>
    <w:rsid w:val="00D90183"/>
    <w:rsid w:val="00D96B74"/>
    <w:rsid w:val="00D976E0"/>
    <w:rsid w:val="00DA2DB9"/>
    <w:rsid w:val="00DC5B23"/>
    <w:rsid w:val="00DD31EB"/>
    <w:rsid w:val="00DE4F78"/>
    <w:rsid w:val="00DF2242"/>
    <w:rsid w:val="00DF5BE0"/>
    <w:rsid w:val="00E137C5"/>
    <w:rsid w:val="00E17EDB"/>
    <w:rsid w:val="00E260CD"/>
    <w:rsid w:val="00E4328D"/>
    <w:rsid w:val="00E56FB2"/>
    <w:rsid w:val="00E90363"/>
    <w:rsid w:val="00E909CE"/>
    <w:rsid w:val="00EF1CFA"/>
    <w:rsid w:val="00F124E2"/>
    <w:rsid w:val="00F2055D"/>
    <w:rsid w:val="00F465EA"/>
    <w:rsid w:val="00F52B7F"/>
    <w:rsid w:val="00F877B5"/>
    <w:rsid w:val="00FA025B"/>
    <w:rsid w:val="00FC15CB"/>
    <w:rsid w:val="00FC6D0A"/>
    <w:rsid w:val="00FD7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72DEFF"/>
  <w15:docId w15:val="{1286B2B1-D0B9-4E79-9E37-B4F8D1B4C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Kpr">
    <w:name w:val="Hyperlink"/>
    <w:basedOn w:val="VarsaylanParagrafYazTipi"/>
    <w:uiPriority w:val="99"/>
    <w:unhideWhenUsed/>
    <w:rsid w:val="00137631"/>
    <w:rPr>
      <w:color w:val="0563C1" w:themeColor="hyperlink"/>
      <w:u w:val="single"/>
    </w:rPr>
  </w:style>
  <w:style w:type="paragraph" w:styleId="AralkYok">
    <w:name w:val="No Spacing"/>
    <w:uiPriority w:val="1"/>
    <w:qFormat/>
    <w:rsid w:val="003663B7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663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663B7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39"/>
    <w:rsid w:val="00E137C5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A302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30251"/>
  </w:style>
  <w:style w:type="paragraph" w:styleId="AltBilgi">
    <w:name w:val="footer"/>
    <w:basedOn w:val="Normal"/>
    <w:link w:val="AltBilgiChar"/>
    <w:uiPriority w:val="99"/>
    <w:unhideWhenUsed/>
    <w:rsid w:val="00A302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30251"/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6870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oi.org/10.1371/journal.pone.0279259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apnOPO9GffcEfpANHvWVFbXhbQ==">AMUW2mXNuOYFTs8BL60MvoMlScl9/0L+6AsERjJvd4qsNynkbOUkYZN642NqPp3BXWSNXmFROpWN/4Bk5XDIhEYnz6rsxEi1n7zr+BFhWIxiu+lX/dd9avE=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500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Betül Zehra Pirdal</dc:creator>
  <cp:lastModifiedBy>UGURCAN SAYILI</cp:lastModifiedBy>
  <cp:revision>14</cp:revision>
  <cp:lastPrinted>2022-03-30T08:31:00Z</cp:lastPrinted>
  <dcterms:created xsi:type="dcterms:W3CDTF">2022-05-12T08:14:00Z</dcterms:created>
  <dcterms:modified xsi:type="dcterms:W3CDTF">2023-03-31T07:30:00Z</dcterms:modified>
</cp:coreProperties>
</file>