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061EE" w14:textId="52AE8993" w:rsidR="00B75EF6" w:rsidRDefault="00B75EF6" w:rsidP="00B75EF6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2"/>
          <w:szCs w:val="22"/>
          <w:lang w:eastAsia="zh-CN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2"/>
          <w:szCs w:val="22"/>
          <w:lang w:eastAsia="zh-CN"/>
          <w14:ligatures w14:val="none"/>
        </w:rPr>
        <w:t>SPORDA ALGILANAN PERFORMANS ÖLÇEĞİ</w:t>
      </w: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2"/>
          <w:szCs w:val="22"/>
          <w:lang w:eastAsia="zh-CN"/>
          <w14:ligatures w14:val="none"/>
        </w:rPr>
        <w:t xml:space="preserve"> (SAPÖ)</w:t>
      </w: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2"/>
          <w:szCs w:val="22"/>
          <w:lang w:eastAsia="zh-CN"/>
          <w14:ligatures w14:val="none"/>
        </w:rPr>
        <w:t>MADDELER</w:t>
      </w:r>
      <w:r w:rsidR="00197953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2"/>
          <w:szCs w:val="22"/>
          <w:lang w:eastAsia="zh-CN"/>
          <w14:ligatures w14:val="none"/>
        </w:rPr>
        <w:t>İ</w:t>
      </w:r>
    </w:p>
    <w:p w14:paraId="4DB2F60F" w14:textId="77777777" w:rsidR="00B75EF6" w:rsidRPr="00DB2CCF" w:rsidRDefault="00B75EF6" w:rsidP="00B75EF6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b/>
          <w:bCs/>
          <w:color w:val="000000" w:themeColor="text1"/>
          <w:kern w:val="0"/>
          <w:lang w:eastAsia="zh-CN"/>
          <w14:ligatures w14:val="none"/>
        </w:rPr>
        <w:t>Fiziksel Algı</w:t>
      </w:r>
    </w:p>
    <w:p w14:paraId="65967124" w14:textId="77777777" w:rsidR="00B75EF6" w:rsidRPr="004726F5" w:rsidRDefault="00B75EF6" w:rsidP="00B75EF6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4726F5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 xml:space="preserve">Yarışma/ Müsabaka 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esnasında</w:t>
      </w:r>
      <w:r w:rsidRPr="004726F5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 xml:space="preserve"> fiziksel enerjimi verimli kullanabiliyorum.</w:t>
      </w:r>
    </w:p>
    <w:p w14:paraId="577F6E29" w14:textId="77777777" w:rsidR="00B75EF6" w:rsidRDefault="00B75EF6" w:rsidP="00B75EF6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Fiziksel olarak yorulduğum</w:t>
      </w:r>
      <w:r w:rsidRPr="00DB2CCF">
        <w:rPr>
          <w:rFonts w:asciiTheme="majorBidi" w:hAnsiTheme="majorBidi" w:cstheme="majorBidi"/>
          <w:color w:val="000000" w:themeColor="text1"/>
        </w:rPr>
        <w:t xml:space="preserve"> anlarda performansımı sürdürebiliyorum.</w:t>
      </w:r>
    </w:p>
    <w:p w14:paraId="4EB1ECF1" w14:textId="77777777" w:rsidR="00B75EF6" w:rsidRPr="006C0DA8" w:rsidRDefault="00B75EF6" w:rsidP="00B75EF6">
      <w:pPr>
        <w:pStyle w:val="p1"/>
        <w:numPr>
          <w:ilvl w:val="0"/>
          <w:numId w:val="1"/>
        </w:numPr>
        <w:rPr>
          <w:rFonts w:asciiTheme="majorBidi" w:hAnsiTheme="majorBidi" w:cstheme="majorBidi"/>
          <w:color w:val="000000" w:themeColor="text1"/>
        </w:rPr>
      </w:pPr>
      <w:r w:rsidRPr="006C0DA8">
        <w:rPr>
          <w:rFonts w:asciiTheme="majorBidi" w:hAnsiTheme="majorBidi" w:cstheme="majorBidi"/>
          <w:color w:val="000000" w:themeColor="text1"/>
        </w:rPr>
        <w:t>Performansımı artırmak için fiziksel sınırlarımı zorlayabiliyorum.</w:t>
      </w:r>
    </w:p>
    <w:p w14:paraId="1ADBAF6C" w14:textId="77777777" w:rsidR="00B75EF6" w:rsidRPr="00754C31" w:rsidRDefault="00B75EF6" w:rsidP="00B75EF6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754C31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Yarışma/Müsabaka boyunca fiziksel dayanıklılığımı koruyabiliyorum.</w:t>
      </w:r>
    </w:p>
    <w:p w14:paraId="78E57BDA" w14:textId="77777777" w:rsidR="00B75EF6" w:rsidRDefault="00B75EF6" w:rsidP="00B75EF6">
      <w:pPr>
        <w:pStyle w:val="p1"/>
        <w:numPr>
          <w:ilvl w:val="0"/>
          <w:numId w:val="1"/>
        </w:numPr>
      </w:pPr>
      <w:r>
        <w:t>Fiziksel temas gerektiren durumlarda kendimi güçlü hissediyorum.</w:t>
      </w:r>
    </w:p>
    <w:p w14:paraId="16CD4E30" w14:textId="77777777" w:rsidR="00B75EF6" w:rsidRDefault="00B75EF6" w:rsidP="00B75EF6">
      <w:pPr>
        <w:pStyle w:val="p1"/>
        <w:numPr>
          <w:ilvl w:val="0"/>
          <w:numId w:val="1"/>
        </w:numPr>
      </w:pPr>
      <w:r>
        <w:t>Fiziksel anlamda güçlü ve zayıf yönlerimin farkındayım.</w:t>
      </w:r>
    </w:p>
    <w:p w14:paraId="5D3D41CE" w14:textId="77777777" w:rsidR="00B75EF6" w:rsidRPr="00DB2CCF" w:rsidRDefault="00B75EF6" w:rsidP="00B75EF6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b/>
          <w:bCs/>
          <w:color w:val="000000" w:themeColor="text1"/>
          <w:kern w:val="0"/>
          <w:lang w:eastAsia="zh-CN"/>
          <w14:ligatures w14:val="none"/>
        </w:rPr>
        <w:t>Teknik Algı</w:t>
      </w: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lang w:eastAsia="zh-CN"/>
          <w14:ligatures w14:val="none"/>
        </w:rPr>
        <w:t xml:space="preserve"> </w:t>
      </w:r>
    </w:p>
    <w:p w14:paraId="121268C9" w14:textId="77777777" w:rsidR="00B75EF6" w:rsidRDefault="00B75EF6" w:rsidP="00B75EF6">
      <w:pPr>
        <w:pStyle w:val="p1"/>
        <w:numPr>
          <w:ilvl w:val="0"/>
          <w:numId w:val="1"/>
        </w:numPr>
        <w:spacing w:before="0" w:beforeAutospacing="0" w:after="0" w:afterAutospacing="0" w:line="276" w:lineRule="auto"/>
        <w:rPr>
          <w:rFonts w:asciiTheme="majorBidi" w:hAnsiTheme="majorBidi" w:cstheme="majorBidi"/>
          <w:color w:val="000000" w:themeColor="text1"/>
        </w:rPr>
      </w:pPr>
      <w:r w:rsidRPr="00A02270">
        <w:rPr>
          <w:rFonts w:asciiTheme="majorBidi" w:hAnsiTheme="majorBidi" w:cstheme="majorBidi"/>
          <w:color w:val="000000" w:themeColor="text1"/>
        </w:rPr>
        <w:t>Teknik becerilerimi, mümkün olan en yüksek doğrulukla uygulayabiliyorum.</w:t>
      </w:r>
      <w:r>
        <w:rPr>
          <w:rFonts w:asciiTheme="majorBidi" w:hAnsiTheme="majorBidi" w:cstheme="majorBidi"/>
          <w:color w:val="000000" w:themeColor="text1"/>
        </w:rPr>
        <w:t xml:space="preserve"> </w:t>
      </w:r>
    </w:p>
    <w:p w14:paraId="674A9E8A" w14:textId="77777777" w:rsidR="00B75EF6" w:rsidRPr="00DB2CCF" w:rsidRDefault="00B75EF6" w:rsidP="00B75EF6">
      <w:pPr>
        <w:pStyle w:val="ListeParagraf"/>
        <w:numPr>
          <w:ilvl w:val="0"/>
          <w:numId w:val="1"/>
        </w:numPr>
        <w:spacing w:after="0" w:line="276" w:lineRule="auto"/>
        <w:outlineLvl w:val="2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Antrenmanlarda uyguladığım teknikleri yarışma/müsabaka esnasında başarıyla uygulayabiliyorum.</w:t>
      </w:r>
    </w:p>
    <w:p w14:paraId="34B104D3" w14:textId="77777777" w:rsidR="00B75EF6" w:rsidRDefault="00B75EF6" w:rsidP="00B75EF6">
      <w:pPr>
        <w:pStyle w:val="ListeParagraf"/>
        <w:numPr>
          <w:ilvl w:val="0"/>
          <w:numId w:val="1"/>
        </w:numPr>
        <w:spacing w:after="0" w:line="276" w:lineRule="auto"/>
        <w:outlineLvl w:val="2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Yarışma/Müsabaka esnasında teknik hatalarımı fark edebiliyorum.</w:t>
      </w:r>
    </w:p>
    <w:p w14:paraId="0612F3B0" w14:textId="77777777" w:rsidR="00B75EF6" w:rsidRDefault="00B75EF6" w:rsidP="00B75EF6">
      <w:pPr>
        <w:pStyle w:val="p1"/>
        <w:numPr>
          <w:ilvl w:val="0"/>
          <w:numId w:val="1"/>
        </w:numPr>
      </w:pPr>
      <w:r>
        <w:t>Teknik becerilerimin, branşıma özgü gereklilikleri karşıladığını düşünüyorum.</w:t>
      </w:r>
    </w:p>
    <w:p w14:paraId="201B6308" w14:textId="77777777" w:rsidR="00B75EF6" w:rsidRPr="00DB2CCF" w:rsidRDefault="00B75EF6" w:rsidP="00B75EF6">
      <w:pPr>
        <w:pStyle w:val="p1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DB2CCF">
        <w:rPr>
          <w:rFonts w:asciiTheme="majorBidi" w:hAnsiTheme="majorBidi" w:cstheme="majorBidi"/>
          <w:b/>
          <w:bCs/>
          <w:color w:val="000000" w:themeColor="text1"/>
        </w:rPr>
        <w:t>Taktiksel Algı</w:t>
      </w:r>
    </w:p>
    <w:p w14:paraId="55B2F74E" w14:textId="77777777" w:rsidR="00B75EF6" w:rsidRDefault="00B75EF6" w:rsidP="00B75EF6">
      <w:pPr>
        <w:pStyle w:val="ListeParagraf"/>
        <w:numPr>
          <w:ilvl w:val="0"/>
          <w:numId w:val="1"/>
        </w:numPr>
        <w:spacing w:after="0" w:line="276" w:lineRule="auto"/>
        <w:outlineLvl w:val="2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Yarışma/Müsabaka esnasında stratejik hamleler yapabiliyorum.</w:t>
      </w:r>
    </w:p>
    <w:p w14:paraId="4DC65D87" w14:textId="77777777" w:rsidR="00B75EF6" w:rsidRPr="006426E0" w:rsidRDefault="00B75EF6" w:rsidP="00B75EF6">
      <w:pPr>
        <w:pStyle w:val="p1"/>
        <w:numPr>
          <w:ilvl w:val="0"/>
          <w:numId w:val="1"/>
        </w:numPr>
      </w:pPr>
      <w:r w:rsidRPr="00DB2CCF">
        <w:rPr>
          <w:rFonts w:asciiTheme="majorBidi" w:hAnsiTheme="majorBidi" w:cstheme="majorBidi"/>
          <w:color w:val="000000" w:themeColor="text1"/>
        </w:rPr>
        <w:t xml:space="preserve">Yarışma/Müsabaka </w:t>
      </w:r>
      <w:r>
        <w:rPr>
          <w:rFonts w:asciiTheme="majorBidi" w:hAnsiTheme="majorBidi" w:cstheme="majorBidi"/>
          <w:color w:val="000000" w:themeColor="text1"/>
        </w:rPr>
        <w:t>esnasında önceden</w:t>
      </w:r>
      <w:r>
        <w:t xml:space="preserve"> belirlenen </w:t>
      </w:r>
      <w:r>
        <w:rPr>
          <w:rFonts w:asciiTheme="majorBidi" w:hAnsiTheme="majorBidi" w:cstheme="majorBidi"/>
          <w:color w:val="000000" w:themeColor="text1"/>
        </w:rPr>
        <w:t>taktiğe bağlı kalabiliyorum.</w:t>
      </w:r>
    </w:p>
    <w:p w14:paraId="4DFED6FD" w14:textId="77777777" w:rsidR="00B75EF6" w:rsidRPr="00DA244A" w:rsidRDefault="00B75EF6" w:rsidP="00B75EF6">
      <w:pPr>
        <w:pStyle w:val="ListeParagraf"/>
        <w:numPr>
          <w:ilvl w:val="0"/>
          <w:numId w:val="1"/>
        </w:numPr>
        <w:spacing w:after="0" w:line="276" w:lineRule="auto"/>
        <w:outlineLvl w:val="2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Kritik anlarda doğru kararlar verebiliyorum.</w:t>
      </w:r>
    </w:p>
    <w:p w14:paraId="448A84AC" w14:textId="77777777" w:rsidR="00B75EF6" w:rsidRPr="00DB2CCF" w:rsidRDefault="00B75EF6" w:rsidP="00B75EF6">
      <w:pPr>
        <w:pStyle w:val="ListeParagraf"/>
        <w:numPr>
          <w:ilvl w:val="0"/>
          <w:numId w:val="1"/>
        </w:numPr>
        <w:spacing w:after="0" w:line="276" w:lineRule="auto"/>
        <w:outlineLvl w:val="2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 xml:space="preserve">Yarışma/müsabaka esnasında hangi 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taktiğin</w:t>
      </w: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 xml:space="preserve"> en iyi sonuç vereceğini 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tahmin edebiliyorum</w:t>
      </w: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.</w:t>
      </w:r>
    </w:p>
    <w:p w14:paraId="11108F62" w14:textId="77777777" w:rsidR="00B75EF6" w:rsidRPr="00A77CC9" w:rsidRDefault="00B75EF6" w:rsidP="00B75EF6">
      <w:pPr>
        <w:pStyle w:val="ListeParagraf"/>
        <w:numPr>
          <w:ilvl w:val="0"/>
          <w:numId w:val="1"/>
        </w:numPr>
        <w:spacing w:after="0" w:line="276" w:lineRule="auto"/>
        <w:outlineLvl w:val="2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A77CC9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Yarışma/müsabaka esnasında rakibi/rakipleri analiz edebiliyorum.</w:t>
      </w:r>
    </w:p>
    <w:p w14:paraId="43594E5C" w14:textId="77777777" w:rsidR="00B75EF6" w:rsidRPr="00DB2CCF" w:rsidRDefault="00B75EF6" w:rsidP="00B75EF6">
      <w:pPr>
        <w:pStyle w:val="p1"/>
        <w:spacing w:before="0" w:beforeAutospacing="0" w:after="0" w:afterAutospacing="0" w:line="276" w:lineRule="auto"/>
        <w:rPr>
          <w:color w:val="000000" w:themeColor="text1"/>
        </w:rPr>
      </w:pPr>
      <w:r w:rsidRPr="00DB2CCF">
        <w:rPr>
          <w:rFonts w:asciiTheme="majorBidi" w:hAnsiTheme="majorBidi" w:cstheme="majorBidi"/>
          <w:b/>
          <w:bCs/>
          <w:color w:val="000000" w:themeColor="text1"/>
        </w:rPr>
        <w:t>Psikolojik Algı</w:t>
      </w:r>
    </w:p>
    <w:p w14:paraId="541FFC42" w14:textId="77777777" w:rsidR="00B75EF6" w:rsidRPr="00DB2CCF" w:rsidRDefault="00B75EF6" w:rsidP="00B75EF6">
      <w:pPr>
        <w:pStyle w:val="ListeParagraf"/>
        <w:numPr>
          <w:ilvl w:val="0"/>
          <w:numId w:val="1"/>
        </w:numPr>
        <w:spacing w:after="0" w:line="276" w:lineRule="auto"/>
        <w:outlineLvl w:val="2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Yarışma/Müsabaka esnasında stresle başa çıkabiliyorum.</w:t>
      </w:r>
    </w:p>
    <w:p w14:paraId="6A1D4BD6" w14:textId="77777777" w:rsidR="00B75EF6" w:rsidRPr="00DB2CCF" w:rsidRDefault="00B75EF6" w:rsidP="00B75EF6">
      <w:pPr>
        <w:pStyle w:val="ListeParagraf"/>
        <w:numPr>
          <w:ilvl w:val="0"/>
          <w:numId w:val="1"/>
        </w:numPr>
        <w:spacing w:after="0" w:line="276" w:lineRule="auto"/>
        <w:outlineLvl w:val="2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 xml:space="preserve">Yarışma/Müsabaka esnasında 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b</w:t>
      </w: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askı altındayken soğukkanlılığımı koruyabiliyorum.</w:t>
      </w:r>
    </w:p>
    <w:p w14:paraId="00F3451C" w14:textId="77777777" w:rsidR="00B75EF6" w:rsidRPr="00DB2CCF" w:rsidRDefault="00B75EF6" w:rsidP="00B75EF6">
      <w:pPr>
        <w:pStyle w:val="ListeParagraf"/>
        <w:numPr>
          <w:ilvl w:val="0"/>
          <w:numId w:val="1"/>
        </w:numPr>
        <w:spacing w:after="0" w:line="276" w:lineRule="auto"/>
        <w:outlineLvl w:val="2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Başarısızlık durumunda motivasyonumu kaybetmiyorum.</w:t>
      </w:r>
    </w:p>
    <w:p w14:paraId="0FAEFA06" w14:textId="77777777" w:rsidR="00B75EF6" w:rsidRDefault="00B75EF6" w:rsidP="00B75EF6">
      <w:pPr>
        <w:pStyle w:val="p1"/>
        <w:numPr>
          <w:ilvl w:val="0"/>
          <w:numId w:val="1"/>
        </w:numPr>
      </w:pPr>
      <w:r>
        <w:t>Müsabaka/yarışma boyunca kendime olan inancımı koruyabiliyorum.</w:t>
      </w:r>
    </w:p>
    <w:p w14:paraId="46BA6A28" w14:textId="77777777" w:rsidR="00B75EF6" w:rsidRPr="00DB2CCF" w:rsidRDefault="00B75EF6" w:rsidP="00B75EF6">
      <w:pPr>
        <w:pStyle w:val="ListeParagraf"/>
        <w:numPr>
          <w:ilvl w:val="0"/>
          <w:numId w:val="1"/>
        </w:numPr>
        <w:spacing w:after="0" w:line="276" w:lineRule="auto"/>
        <w:outlineLvl w:val="2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 xml:space="preserve">Yarışma/Müsabaka esnasında 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z</w:t>
      </w: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ihnimi etkin biçimde kontrol edebil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iyorum.</w:t>
      </w:r>
    </w:p>
    <w:p w14:paraId="78876BCA" w14:textId="77777777" w:rsidR="00B75EF6" w:rsidRDefault="00B75EF6" w:rsidP="00B75EF6">
      <w:pPr>
        <w:pStyle w:val="ListeParagraf"/>
        <w:numPr>
          <w:ilvl w:val="0"/>
          <w:numId w:val="1"/>
        </w:numPr>
        <w:spacing w:after="0" w:line="276" w:lineRule="auto"/>
        <w:outlineLvl w:val="2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Yarışma/müsabaka öncesinde psikolojik olarak en iyi şekilde hazırlanabiliyorum.</w:t>
      </w:r>
    </w:p>
    <w:p w14:paraId="7E3F1226" w14:textId="77777777" w:rsidR="00B75EF6" w:rsidRPr="00DB2CCF" w:rsidRDefault="00B75EF6" w:rsidP="00B75EF6">
      <w:pPr>
        <w:pStyle w:val="p1"/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DB2CCF">
        <w:rPr>
          <w:rFonts w:asciiTheme="majorBidi" w:hAnsiTheme="majorBidi" w:cstheme="majorBidi"/>
          <w:b/>
          <w:bCs/>
          <w:color w:val="000000" w:themeColor="text1"/>
        </w:rPr>
        <w:t>Çevresel Algı</w:t>
      </w:r>
    </w:p>
    <w:p w14:paraId="54A8400D" w14:textId="77777777" w:rsidR="00B75EF6" w:rsidRPr="00DB2CCF" w:rsidRDefault="00B75EF6" w:rsidP="00B75EF6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Rakibin/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r</w:t>
      </w: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akiplerin performansından bağımsız şekilde kendi performansıma odaklanabiliyorum.</w:t>
      </w:r>
    </w:p>
    <w:p w14:paraId="55AE237D" w14:textId="77777777" w:rsidR="00B75EF6" w:rsidRPr="00DB2CCF" w:rsidRDefault="00B75EF6" w:rsidP="00B75EF6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DB2CCF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Müsabaka/yarışma esnasında çevremde olup bitenleri algılayabiliyorum.</w:t>
      </w:r>
    </w:p>
    <w:p w14:paraId="14945A6A" w14:textId="77777777" w:rsidR="00B75EF6" w:rsidRPr="00AB13F0" w:rsidRDefault="00B75EF6" w:rsidP="00B75EF6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AB13F0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Seyirci baskısından etkilenmeden performansımı sürdürebiliyorum.</w:t>
      </w:r>
    </w:p>
    <w:p w14:paraId="1A5D4C7B" w14:textId="77777777" w:rsidR="00B75EF6" w:rsidRPr="00B361CB" w:rsidRDefault="00B75EF6" w:rsidP="00B75EF6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</w:pPr>
      <w:r w:rsidRPr="00B361CB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Hakem kararların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 xml:space="preserve">dan bağımsız şekilde </w:t>
      </w:r>
      <w:r w:rsidRPr="00B361CB"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performansıma odaklan</w:t>
      </w:r>
      <w:r>
        <w:rPr>
          <w:rFonts w:asciiTheme="majorBidi" w:eastAsia="Times New Roman" w:hAnsiTheme="majorBidi" w:cstheme="majorBidi"/>
          <w:color w:val="000000" w:themeColor="text1"/>
          <w:kern w:val="0"/>
          <w:lang w:eastAsia="zh-CN"/>
          <w14:ligatures w14:val="none"/>
        </w:rPr>
        <w:t>abiliyorum.</w:t>
      </w:r>
    </w:p>
    <w:p w14:paraId="01E2DB8F" w14:textId="77777777" w:rsidR="00E556F2" w:rsidRDefault="00E556F2"/>
    <w:p w14:paraId="6E759BD9" w14:textId="77777777" w:rsidR="00B75EF6" w:rsidRDefault="00B75EF6"/>
    <w:p w14:paraId="6E0A1B3A" w14:textId="0CE0AC3D" w:rsidR="00B75EF6" w:rsidRDefault="00B75EF6" w:rsidP="00197953">
      <w:pPr>
        <w:pStyle w:val="p1"/>
        <w:jc w:val="both"/>
      </w:pPr>
      <w:r w:rsidRPr="00197953">
        <w:rPr>
          <w:rFonts w:asciiTheme="majorBidi" w:hAnsiTheme="majorBidi" w:cstheme="majorBidi"/>
          <w:i/>
          <w:iCs/>
        </w:rPr>
        <w:t>*</w:t>
      </w:r>
      <w:r w:rsidR="00197953" w:rsidRPr="00197953">
        <w:rPr>
          <w:rFonts w:asciiTheme="majorBidi" w:hAnsiTheme="majorBidi" w:cstheme="majorBidi"/>
          <w:i/>
          <w:iCs/>
          <w:color w:val="000000"/>
        </w:rPr>
        <w:t>Sporda Algılanan Performans ölçeği toplamda 25 madde ve 5 alt boyuttan (Fiziksel</w:t>
      </w:r>
      <w:r w:rsidR="00197953" w:rsidRPr="00197953">
        <w:rPr>
          <w:rFonts w:asciiTheme="majorBidi" w:hAnsiTheme="majorBidi" w:cstheme="majorBidi"/>
          <w:i/>
          <w:iCs/>
          <w:color w:val="000000"/>
        </w:rPr>
        <w:t xml:space="preserve"> </w:t>
      </w:r>
      <w:r w:rsidR="00197953" w:rsidRPr="00197953">
        <w:rPr>
          <w:rFonts w:asciiTheme="majorBidi" w:hAnsiTheme="majorBidi" w:cstheme="majorBidi"/>
          <w:i/>
          <w:iCs/>
          <w:color w:val="000000"/>
        </w:rPr>
        <w:t xml:space="preserve">Algı, Teknik Algı, Taktiksel Algı, Psikolojik Algı, Çevresel Algı) oluşmaktadır. 5’li </w:t>
      </w:r>
      <w:proofErr w:type="spellStart"/>
      <w:r w:rsidR="00197953" w:rsidRPr="00197953">
        <w:rPr>
          <w:rFonts w:asciiTheme="majorBidi" w:hAnsiTheme="majorBidi" w:cstheme="majorBidi"/>
          <w:i/>
          <w:iCs/>
          <w:color w:val="000000"/>
        </w:rPr>
        <w:t>likert</w:t>
      </w:r>
      <w:proofErr w:type="spellEnd"/>
      <w:r w:rsidR="00197953" w:rsidRPr="00197953">
        <w:rPr>
          <w:rFonts w:asciiTheme="majorBidi" w:hAnsiTheme="majorBidi" w:cstheme="majorBidi"/>
          <w:i/>
          <w:iCs/>
          <w:color w:val="000000"/>
        </w:rPr>
        <w:t xml:space="preserve"> </w:t>
      </w:r>
      <w:r w:rsidR="00197953" w:rsidRPr="00197953">
        <w:rPr>
          <w:rFonts w:asciiTheme="majorBidi" w:hAnsiTheme="majorBidi" w:cstheme="majorBidi"/>
          <w:i/>
          <w:iCs/>
          <w:color w:val="000000"/>
        </w:rPr>
        <w:t xml:space="preserve">tipindeki (1= </w:t>
      </w:r>
      <w:proofErr w:type="spellStart"/>
      <w:r w:rsidR="00197953" w:rsidRPr="00197953">
        <w:rPr>
          <w:rFonts w:asciiTheme="majorBidi" w:hAnsiTheme="majorBidi" w:cstheme="majorBidi"/>
          <w:i/>
          <w:iCs/>
          <w:color w:val="000000"/>
        </w:rPr>
        <w:t>Kesinlike</w:t>
      </w:r>
      <w:proofErr w:type="spellEnd"/>
      <w:r w:rsidR="00197953" w:rsidRPr="00197953">
        <w:rPr>
          <w:rFonts w:asciiTheme="majorBidi" w:hAnsiTheme="majorBidi" w:cstheme="majorBidi"/>
          <w:i/>
          <w:iCs/>
          <w:color w:val="000000"/>
        </w:rPr>
        <w:t xml:space="preserve"> katılmıyorum, 2- Katılmıyorum, 3-Kararsızım, 4- Katılıyorum, 5=Kesinlikle katılıyorum) ölçekten alınabilecek en düşük puan 25 iken en yüksek puan ise</w:t>
      </w:r>
      <w:r w:rsidR="00197953" w:rsidRPr="00197953">
        <w:rPr>
          <w:rFonts w:asciiTheme="majorBidi" w:hAnsiTheme="majorBidi" w:cstheme="majorBidi"/>
          <w:i/>
          <w:iCs/>
          <w:color w:val="000000"/>
        </w:rPr>
        <w:t xml:space="preserve"> </w:t>
      </w:r>
      <w:r w:rsidR="00197953" w:rsidRPr="00197953">
        <w:rPr>
          <w:rFonts w:asciiTheme="majorBidi" w:hAnsiTheme="majorBidi" w:cstheme="majorBidi"/>
          <w:i/>
          <w:iCs/>
          <w:color w:val="000000"/>
        </w:rPr>
        <w:t>125’tir. Herhangi bir ters madde bulunmayan ölçekten alınan puan ortalaması arttıkça</w:t>
      </w:r>
      <w:r w:rsidR="00197953" w:rsidRPr="00197953">
        <w:rPr>
          <w:rFonts w:asciiTheme="majorBidi" w:hAnsiTheme="majorBidi" w:cstheme="majorBidi"/>
          <w:i/>
          <w:iCs/>
          <w:color w:val="000000"/>
        </w:rPr>
        <w:t xml:space="preserve"> </w:t>
      </w:r>
      <w:r w:rsidR="00197953" w:rsidRPr="00197953">
        <w:rPr>
          <w:rFonts w:asciiTheme="majorBidi" w:hAnsiTheme="majorBidi" w:cstheme="majorBidi"/>
          <w:i/>
          <w:iCs/>
          <w:color w:val="000000"/>
        </w:rPr>
        <w:t>sporda algılanan performans düzeyi de artmaktadır.</w:t>
      </w:r>
    </w:p>
    <w:sectPr w:rsidR="00B75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754B3"/>
    <w:multiLevelType w:val="hybridMultilevel"/>
    <w:tmpl w:val="A9407FEE"/>
    <w:lvl w:ilvl="0" w:tplc="491656E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3913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F6"/>
    <w:rsid w:val="00020622"/>
    <w:rsid w:val="00024A75"/>
    <w:rsid w:val="0005373F"/>
    <w:rsid w:val="000A061C"/>
    <w:rsid w:val="000A0EA0"/>
    <w:rsid w:val="000B6700"/>
    <w:rsid w:val="000B7410"/>
    <w:rsid w:val="000C17AC"/>
    <w:rsid w:val="000C66A6"/>
    <w:rsid w:val="000C726C"/>
    <w:rsid w:val="0010770E"/>
    <w:rsid w:val="00111A60"/>
    <w:rsid w:val="00116EB9"/>
    <w:rsid w:val="001173F0"/>
    <w:rsid w:val="001216CE"/>
    <w:rsid w:val="00122CAE"/>
    <w:rsid w:val="0013069E"/>
    <w:rsid w:val="00135CBB"/>
    <w:rsid w:val="001653F0"/>
    <w:rsid w:val="00174D19"/>
    <w:rsid w:val="00183FDC"/>
    <w:rsid w:val="00184B39"/>
    <w:rsid w:val="00191086"/>
    <w:rsid w:val="00197953"/>
    <w:rsid w:val="001A2701"/>
    <w:rsid w:val="001A3166"/>
    <w:rsid w:val="001A5007"/>
    <w:rsid w:val="001C2BB2"/>
    <w:rsid w:val="001D0D1B"/>
    <w:rsid w:val="001F1974"/>
    <w:rsid w:val="001F1BE8"/>
    <w:rsid w:val="001F7E52"/>
    <w:rsid w:val="00211596"/>
    <w:rsid w:val="002218B3"/>
    <w:rsid w:val="00223085"/>
    <w:rsid w:val="002548B6"/>
    <w:rsid w:val="00256F2A"/>
    <w:rsid w:val="00266B8A"/>
    <w:rsid w:val="00275300"/>
    <w:rsid w:val="00286FE1"/>
    <w:rsid w:val="00287915"/>
    <w:rsid w:val="00292297"/>
    <w:rsid w:val="00292B57"/>
    <w:rsid w:val="0029553E"/>
    <w:rsid w:val="002A3187"/>
    <w:rsid w:val="002A482E"/>
    <w:rsid w:val="002C12F8"/>
    <w:rsid w:val="002C3A3B"/>
    <w:rsid w:val="002D2E08"/>
    <w:rsid w:val="002D6B79"/>
    <w:rsid w:val="002F4D6E"/>
    <w:rsid w:val="00301456"/>
    <w:rsid w:val="00315A3E"/>
    <w:rsid w:val="00330D0B"/>
    <w:rsid w:val="00340FE6"/>
    <w:rsid w:val="0035033A"/>
    <w:rsid w:val="00355B4E"/>
    <w:rsid w:val="003A67F2"/>
    <w:rsid w:val="003B2E87"/>
    <w:rsid w:val="003C3FFE"/>
    <w:rsid w:val="003C6820"/>
    <w:rsid w:val="003D25E1"/>
    <w:rsid w:val="00421178"/>
    <w:rsid w:val="00435E88"/>
    <w:rsid w:val="00450C64"/>
    <w:rsid w:val="0045119C"/>
    <w:rsid w:val="00462D95"/>
    <w:rsid w:val="00462EE3"/>
    <w:rsid w:val="00467AE3"/>
    <w:rsid w:val="0047157D"/>
    <w:rsid w:val="0047397C"/>
    <w:rsid w:val="004950A7"/>
    <w:rsid w:val="00496BA1"/>
    <w:rsid w:val="004A19F5"/>
    <w:rsid w:val="004A1A3E"/>
    <w:rsid w:val="004A372C"/>
    <w:rsid w:val="004A6E4D"/>
    <w:rsid w:val="004C242A"/>
    <w:rsid w:val="004E09E3"/>
    <w:rsid w:val="004F1D99"/>
    <w:rsid w:val="00535304"/>
    <w:rsid w:val="00567CE8"/>
    <w:rsid w:val="00572329"/>
    <w:rsid w:val="00574F93"/>
    <w:rsid w:val="00586D29"/>
    <w:rsid w:val="0059444F"/>
    <w:rsid w:val="00595673"/>
    <w:rsid w:val="005E0531"/>
    <w:rsid w:val="00601CE4"/>
    <w:rsid w:val="006200F1"/>
    <w:rsid w:val="00621E1A"/>
    <w:rsid w:val="00622837"/>
    <w:rsid w:val="0062286A"/>
    <w:rsid w:val="00630F96"/>
    <w:rsid w:val="0063419F"/>
    <w:rsid w:val="00676CC5"/>
    <w:rsid w:val="006807F2"/>
    <w:rsid w:val="006811A6"/>
    <w:rsid w:val="006826C3"/>
    <w:rsid w:val="006919F8"/>
    <w:rsid w:val="006947BC"/>
    <w:rsid w:val="006B3D48"/>
    <w:rsid w:val="006C6886"/>
    <w:rsid w:val="006D32AB"/>
    <w:rsid w:val="006D53A7"/>
    <w:rsid w:val="006D59DC"/>
    <w:rsid w:val="007246E9"/>
    <w:rsid w:val="007276F3"/>
    <w:rsid w:val="007361B6"/>
    <w:rsid w:val="00753281"/>
    <w:rsid w:val="00765A55"/>
    <w:rsid w:val="00765BA3"/>
    <w:rsid w:val="007939E2"/>
    <w:rsid w:val="007D0561"/>
    <w:rsid w:val="007D74FD"/>
    <w:rsid w:val="007F2F0C"/>
    <w:rsid w:val="00801C4C"/>
    <w:rsid w:val="008203C0"/>
    <w:rsid w:val="00826615"/>
    <w:rsid w:val="008740B6"/>
    <w:rsid w:val="00894059"/>
    <w:rsid w:val="008D1A33"/>
    <w:rsid w:val="008D1DC4"/>
    <w:rsid w:val="008E447C"/>
    <w:rsid w:val="00904AE4"/>
    <w:rsid w:val="009131A3"/>
    <w:rsid w:val="00984D24"/>
    <w:rsid w:val="009A69AA"/>
    <w:rsid w:val="009A76B2"/>
    <w:rsid w:val="009C2D34"/>
    <w:rsid w:val="009D4B68"/>
    <w:rsid w:val="009E09CC"/>
    <w:rsid w:val="009F22F5"/>
    <w:rsid w:val="00A64924"/>
    <w:rsid w:val="00A9322B"/>
    <w:rsid w:val="00AA0A68"/>
    <w:rsid w:val="00AC2D32"/>
    <w:rsid w:val="00AC7BF7"/>
    <w:rsid w:val="00AD6B02"/>
    <w:rsid w:val="00AE474B"/>
    <w:rsid w:val="00AF6B15"/>
    <w:rsid w:val="00B14E6F"/>
    <w:rsid w:val="00B50892"/>
    <w:rsid w:val="00B65C4B"/>
    <w:rsid w:val="00B75EF6"/>
    <w:rsid w:val="00B84026"/>
    <w:rsid w:val="00BB4653"/>
    <w:rsid w:val="00BD33AB"/>
    <w:rsid w:val="00BD67C0"/>
    <w:rsid w:val="00BE63B4"/>
    <w:rsid w:val="00BE751B"/>
    <w:rsid w:val="00C120E6"/>
    <w:rsid w:val="00C3326E"/>
    <w:rsid w:val="00C60322"/>
    <w:rsid w:val="00C70F82"/>
    <w:rsid w:val="00C7655C"/>
    <w:rsid w:val="00C9568D"/>
    <w:rsid w:val="00CB09F5"/>
    <w:rsid w:val="00CC0224"/>
    <w:rsid w:val="00CF5C33"/>
    <w:rsid w:val="00D03CA3"/>
    <w:rsid w:val="00D04B79"/>
    <w:rsid w:val="00D15621"/>
    <w:rsid w:val="00D27D5A"/>
    <w:rsid w:val="00D30CA5"/>
    <w:rsid w:val="00D408AC"/>
    <w:rsid w:val="00D45083"/>
    <w:rsid w:val="00D67AD0"/>
    <w:rsid w:val="00D83534"/>
    <w:rsid w:val="00D922B8"/>
    <w:rsid w:val="00DC05AF"/>
    <w:rsid w:val="00DC7990"/>
    <w:rsid w:val="00DE4DEA"/>
    <w:rsid w:val="00DE70F3"/>
    <w:rsid w:val="00DE7823"/>
    <w:rsid w:val="00DF4D98"/>
    <w:rsid w:val="00E12723"/>
    <w:rsid w:val="00E32C91"/>
    <w:rsid w:val="00E556F2"/>
    <w:rsid w:val="00E56C05"/>
    <w:rsid w:val="00E72902"/>
    <w:rsid w:val="00E8693C"/>
    <w:rsid w:val="00E90AC0"/>
    <w:rsid w:val="00EB1B24"/>
    <w:rsid w:val="00ED247D"/>
    <w:rsid w:val="00ED2CD9"/>
    <w:rsid w:val="00F01B91"/>
    <w:rsid w:val="00F02685"/>
    <w:rsid w:val="00F0337B"/>
    <w:rsid w:val="00F05446"/>
    <w:rsid w:val="00F27AFB"/>
    <w:rsid w:val="00F3109F"/>
    <w:rsid w:val="00F409C1"/>
    <w:rsid w:val="00F42E0E"/>
    <w:rsid w:val="00F80D4A"/>
    <w:rsid w:val="00FB221B"/>
    <w:rsid w:val="00FC1398"/>
    <w:rsid w:val="00FE1067"/>
    <w:rsid w:val="00FE21C1"/>
    <w:rsid w:val="00FE2784"/>
    <w:rsid w:val="00FE498E"/>
    <w:rsid w:val="00FF3B7A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DABA4"/>
  <w15:chartTrackingRefBased/>
  <w15:docId w15:val="{5721A6FD-AEFB-624E-A167-8EAA129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1">
    <w:name w:val="p1"/>
    <w:basedOn w:val="Normal"/>
    <w:rsid w:val="00B7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ListeParagraf">
    <w:name w:val="List Paragraph"/>
    <w:basedOn w:val="Normal"/>
    <w:uiPriority w:val="34"/>
    <w:qFormat/>
    <w:rsid w:val="00B75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</dc:creator>
  <cp:keywords/>
  <dc:description/>
  <cp:lastModifiedBy>MESUT SULEYMANOGULLARI</cp:lastModifiedBy>
  <cp:revision>1</cp:revision>
  <dcterms:created xsi:type="dcterms:W3CDTF">2025-10-24T22:05:00Z</dcterms:created>
  <dcterms:modified xsi:type="dcterms:W3CDTF">2025-10-24T22:08:00Z</dcterms:modified>
</cp:coreProperties>
</file>