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57A4" w14:textId="4716E02F" w:rsidR="00C73DB4" w:rsidRPr="000178F2" w:rsidRDefault="004B781D" w:rsidP="000178F2">
      <w:pPr>
        <w:spacing w:after="0"/>
        <w:rPr>
          <w:sz w:val="20"/>
          <w:szCs w:val="20"/>
        </w:rPr>
      </w:pPr>
      <w:r w:rsidRPr="000178F2">
        <w:rPr>
          <w:b/>
          <w:bCs/>
          <w:sz w:val="24"/>
          <w:szCs w:val="24"/>
        </w:rPr>
        <w:t>OTTOWA OTURMA ÖLÇEĞİ</w:t>
      </w:r>
      <w:r w:rsidRPr="000178F2">
        <w:rPr>
          <w:sz w:val="20"/>
          <w:szCs w:val="20"/>
        </w:rPr>
        <w:tab/>
      </w:r>
      <w:r w:rsidRPr="000178F2">
        <w:rPr>
          <w:sz w:val="20"/>
          <w:szCs w:val="20"/>
        </w:rPr>
        <w:tab/>
      </w:r>
      <w:r w:rsidRPr="000178F2">
        <w:rPr>
          <w:sz w:val="20"/>
          <w:szCs w:val="20"/>
        </w:rPr>
        <w:tab/>
      </w:r>
      <w:r w:rsidRPr="000178F2">
        <w:rPr>
          <w:sz w:val="20"/>
          <w:szCs w:val="20"/>
        </w:rPr>
        <w:tab/>
      </w:r>
      <w:r w:rsidRPr="000178F2">
        <w:rPr>
          <w:sz w:val="20"/>
          <w:szCs w:val="20"/>
        </w:rPr>
        <w:tab/>
      </w:r>
      <w:r w:rsidRPr="000178F2">
        <w:rPr>
          <w:sz w:val="20"/>
          <w:szCs w:val="20"/>
        </w:rPr>
        <w:tab/>
        <w:t>TARİH:</w:t>
      </w:r>
      <w:r w:rsidRPr="000178F2">
        <w:rPr>
          <w:sz w:val="20"/>
          <w:szCs w:val="20"/>
        </w:rPr>
        <w:tab/>
      </w:r>
      <w:r w:rsidRPr="000178F2">
        <w:rPr>
          <w:sz w:val="20"/>
          <w:szCs w:val="20"/>
        </w:rPr>
        <w:tab/>
      </w:r>
      <w:r w:rsidRPr="000178F2">
        <w:rPr>
          <w:sz w:val="20"/>
          <w:szCs w:val="20"/>
        </w:rPr>
        <w:tab/>
      </w:r>
      <w:r w:rsidRPr="000178F2">
        <w:rPr>
          <w:sz w:val="20"/>
          <w:szCs w:val="20"/>
        </w:rPr>
        <w:tab/>
      </w:r>
      <w:r w:rsidRPr="000178F2">
        <w:rPr>
          <w:sz w:val="20"/>
          <w:szCs w:val="20"/>
        </w:rPr>
        <w:tab/>
        <w:t>AD-SOYAD:</w:t>
      </w:r>
    </w:p>
    <w:tbl>
      <w:tblPr>
        <w:tblStyle w:val="TabloKlavuzu"/>
        <w:tblW w:w="0" w:type="auto"/>
        <w:tblLook w:val="04A0" w:firstRow="1" w:lastRow="0" w:firstColumn="1" w:lastColumn="0" w:noHBand="0" w:noVBand="1"/>
      </w:tblPr>
      <w:tblGrid>
        <w:gridCol w:w="421"/>
        <w:gridCol w:w="2268"/>
        <w:gridCol w:w="2693"/>
        <w:gridCol w:w="2693"/>
        <w:gridCol w:w="2552"/>
        <w:gridCol w:w="2551"/>
        <w:gridCol w:w="2126"/>
      </w:tblGrid>
      <w:tr w:rsidR="00DA19E8" w:rsidRPr="000178F2" w14:paraId="7351A32F" w14:textId="77777777" w:rsidTr="000178F2">
        <w:tc>
          <w:tcPr>
            <w:tcW w:w="421" w:type="dxa"/>
            <w:shd w:val="clear" w:color="auto" w:fill="BFBFBF" w:themeFill="background1" w:themeFillShade="BF"/>
          </w:tcPr>
          <w:p w14:paraId="0FF908F7" w14:textId="77777777" w:rsidR="004B781D" w:rsidRPr="000178F2" w:rsidRDefault="004B781D">
            <w:pPr>
              <w:rPr>
                <w:sz w:val="18"/>
                <w:szCs w:val="18"/>
              </w:rPr>
            </w:pPr>
          </w:p>
        </w:tc>
        <w:tc>
          <w:tcPr>
            <w:tcW w:w="2268" w:type="dxa"/>
            <w:shd w:val="clear" w:color="auto" w:fill="BFBFBF" w:themeFill="background1" w:themeFillShade="BF"/>
          </w:tcPr>
          <w:p w14:paraId="5FD99E9B" w14:textId="72865212" w:rsidR="004B781D" w:rsidRPr="00DF68FD" w:rsidRDefault="00DF68FD">
            <w:pPr>
              <w:rPr>
                <w:b/>
                <w:bCs/>
                <w:sz w:val="18"/>
                <w:szCs w:val="18"/>
              </w:rPr>
            </w:pPr>
            <w:r w:rsidRPr="000178F2">
              <w:rPr>
                <w:b/>
                <w:bCs/>
                <w:sz w:val="18"/>
                <w:szCs w:val="18"/>
              </w:rPr>
              <w:t>AYAKLAR DESTEKLİ</w:t>
            </w:r>
          </w:p>
        </w:tc>
        <w:tc>
          <w:tcPr>
            <w:tcW w:w="2693" w:type="dxa"/>
            <w:shd w:val="clear" w:color="auto" w:fill="BFBFBF" w:themeFill="background1" w:themeFillShade="BF"/>
            <w:vAlign w:val="center"/>
          </w:tcPr>
          <w:p w14:paraId="3AA686F6" w14:textId="217E264A" w:rsidR="004B781D" w:rsidRPr="000178F2" w:rsidRDefault="004B781D" w:rsidP="004B781D">
            <w:pPr>
              <w:jc w:val="center"/>
              <w:rPr>
                <w:sz w:val="18"/>
                <w:szCs w:val="18"/>
              </w:rPr>
            </w:pPr>
            <w:r w:rsidRPr="000178F2">
              <w:rPr>
                <w:sz w:val="18"/>
                <w:szCs w:val="18"/>
              </w:rPr>
              <w:t>4</w:t>
            </w:r>
          </w:p>
        </w:tc>
        <w:tc>
          <w:tcPr>
            <w:tcW w:w="2693" w:type="dxa"/>
            <w:shd w:val="clear" w:color="auto" w:fill="BFBFBF" w:themeFill="background1" w:themeFillShade="BF"/>
            <w:vAlign w:val="center"/>
          </w:tcPr>
          <w:p w14:paraId="21945F5D" w14:textId="454FCD27" w:rsidR="004B781D" w:rsidRPr="000178F2" w:rsidRDefault="004B781D" w:rsidP="004B781D">
            <w:pPr>
              <w:jc w:val="center"/>
              <w:rPr>
                <w:sz w:val="18"/>
                <w:szCs w:val="18"/>
              </w:rPr>
            </w:pPr>
            <w:r w:rsidRPr="000178F2">
              <w:rPr>
                <w:sz w:val="18"/>
                <w:szCs w:val="18"/>
              </w:rPr>
              <w:t>3</w:t>
            </w:r>
          </w:p>
        </w:tc>
        <w:tc>
          <w:tcPr>
            <w:tcW w:w="2552" w:type="dxa"/>
            <w:shd w:val="clear" w:color="auto" w:fill="BFBFBF" w:themeFill="background1" w:themeFillShade="BF"/>
            <w:vAlign w:val="center"/>
          </w:tcPr>
          <w:p w14:paraId="541B3E03" w14:textId="58F83681" w:rsidR="004B781D" w:rsidRPr="000178F2" w:rsidRDefault="004B781D" w:rsidP="004B781D">
            <w:pPr>
              <w:jc w:val="center"/>
              <w:rPr>
                <w:sz w:val="18"/>
                <w:szCs w:val="18"/>
              </w:rPr>
            </w:pPr>
            <w:r w:rsidRPr="000178F2">
              <w:rPr>
                <w:sz w:val="18"/>
                <w:szCs w:val="18"/>
              </w:rPr>
              <w:t>2</w:t>
            </w:r>
          </w:p>
        </w:tc>
        <w:tc>
          <w:tcPr>
            <w:tcW w:w="2551" w:type="dxa"/>
            <w:shd w:val="clear" w:color="auto" w:fill="BFBFBF" w:themeFill="background1" w:themeFillShade="BF"/>
            <w:vAlign w:val="center"/>
          </w:tcPr>
          <w:p w14:paraId="3426E104" w14:textId="486EAD39" w:rsidR="004B781D" w:rsidRPr="000178F2" w:rsidRDefault="004B781D" w:rsidP="004B781D">
            <w:pPr>
              <w:jc w:val="center"/>
              <w:rPr>
                <w:sz w:val="18"/>
                <w:szCs w:val="18"/>
              </w:rPr>
            </w:pPr>
            <w:r w:rsidRPr="000178F2">
              <w:rPr>
                <w:sz w:val="18"/>
                <w:szCs w:val="18"/>
              </w:rPr>
              <w:t>1</w:t>
            </w:r>
          </w:p>
        </w:tc>
        <w:tc>
          <w:tcPr>
            <w:tcW w:w="2126" w:type="dxa"/>
            <w:shd w:val="clear" w:color="auto" w:fill="BFBFBF" w:themeFill="background1" w:themeFillShade="BF"/>
            <w:vAlign w:val="center"/>
          </w:tcPr>
          <w:p w14:paraId="52932DD2" w14:textId="00B204CC" w:rsidR="004B781D" w:rsidRPr="000178F2" w:rsidRDefault="004B781D" w:rsidP="004B781D">
            <w:pPr>
              <w:jc w:val="center"/>
              <w:rPr>
                <w:sz w:val="18"/>
                <w:szCs w:val="18"/>
              </w:rPr>
            </w:pPr>
            <w:r w:rsidRPr="000178F2">
              <w:rPr>
                <w:sz w:val="18"/>
                <w:szCs w:val="18"/>
              </w:rPr>
              <w:t>0</w:t>
            </w:r>
          </w:p>
        </w:tc>
      </w:tr>
      <w:tr w:rsidR="00DA19E8" w:rsidRPr="000178F2" w14:paraId="43CD159C" w14:textId="77777777" w:rsidTr="000178F2">
        <w:tc>
          <w:tcPr>
            <w:tcW w:w="421" w:type="dxa"/>
            <w:shd w:val="clear" w:color="auto" w:fill="BFBFBF" w:themeFill="background1" w:themeFillShade="BF"/>
          </w:tcPr>
          <w:p w14:paraId="1DEE305F" w14:textId="4E451FBE" w:rsidR="004B781D" w:rsidRPr="000178F2" w:rsidRDefault="004B781D" w:rsidP="004B781D">
            <w:pPr>
              <w:rPr>
                <w:b/>
                <w:bCs/>
                <w:sz w:val="18"/>
                <w:szCs w:val="18"/>
              </w:rPr>
            </w:pPr>
            <w:r w:rsidRPr="000178F2">
              <w:rPr>
                <w:b/>
                <w:bCs/>
                <w:sz w:val="18"/>
                <w:szCs w:val="18"/>
              </w:rPr>
              <w:t>1</w:t>
            </w:r>
          </w:p>
        </w:tc>
        <w:tc>
          <w:tcPr>
            <w:tcW w:w="2268" w:type="dxa"/>
          </w:tcPr>
          <w:p w14:paraId="55C26E5F" w14:textId="169718FE" w:rsidR="004B781D" w:rsidRPr="000178F2" w:rsidRDefault="004B781D" w:rsidP="004B781D">
            <w:pPr>
              <w:rPr>
                <w:b/>
                <w:bCs/>
                <w:sz w:val="18"/>
                <w:szCs w:val="18"/>
              </w:rPr>
            </w:pPr>
            <w:r w:rsidRPr="000178F2">
              <w:rPr>
                <w:b/>
                <w:bCs/>
                <w:sz w:val="18"/>
                <w:szCs w:val="18"/>
              </w:rPr>
              <w:t>Statik oturma pozisyonunu sürdürür</w:t>
            </w:r>
          </w:p>
        </w:tc>
        <w:tc>
          <w:tcPr>
            <w:tcW w:w="2693" w:type="dxa"/>
          </w:tcPr>
          <w:p w14:paraId="1F1125C1" w14:textId="2D3E80CD" w:rsidR="004B781D" w:rsidRPr="000178F2" w:rsidRDefault="004B781D" w:rsidP="004B781D">
            <w:pPr>
              <w:rPr>
                <w:sz w:val="18"/>
                <w:szCs w:val="18"/>
              </w:rPr>
            </w:pPr>
            <w:proofErr w:type="gramStart"/>
            <w:r w:rsidRPr="000178F2">
              <w:rPr>
                <w:sz w:val="18"/>
                <w:szCs w:val="18"/>
              </w:rPr>
              <w:t>(  )</w:t>
            </w:r>
            <w:proofErr w:type="gramEnd"/>
            <w:r w:rsidRPr="000178F2">
              <w:rPr>
                <w:sz w:val="18"/>
                <w:szCs w:val="18"/>
              </w:rPr>
              <w:t xml:space="preserve"> Orta hat postürü ile dengeyi &gt;60 sn sürdürür.</w:t>
            </w:r>
          </w:p>
        </w:tc>
        <w:tc>
          <w:tcPr>
            <w:tcW w:w="2693" w:type="dxa"/>
          </w:tcPr>
          <w:p w14:paraId="6FE21E86" w14:textId="226A4747" w:rsidR="004B781D" w:rsidRPr="000178F2" w:rsidRDefault="004B781D" w:rsidP="00D865F1">
            <w:pPr>
              <w:rPr>
                <w:sz w:val="18"/>
                <w:szCs w:val="18"/>
              </w:rPr>
            </w:pPr>
            <w:proofErr w:type="gramStart"/>
            <w:r w:rsidRPr="000178F2">
              <w:rPr>
                <w:sz w:val="18"/>
                <w:szCs w:val="18"/>
              </w:rPr>
              <w:t>(  )</w:t>
            </w:r>
            <w:proofErr w:type="gramEnd"/>
            <w:r w:rsidRPr="000178F2">
              <w:rPr>
                <w:sz w:val="18"/>
                <w:szCs w:val="18"/>
              </w:rPr>
              <w:t xml:space="preserve"> Dengeyi 30-60 sn sürdürebilir, zayıf postürü, artmış eforu gösterebilir, bir tarafa eğilebilir.</w:t>
            </w:r>
          </w:p>
        </w:tc>
        <w:tc>
          <w:tcPr>
            <w:tcW w:w="2552" w:type="dxa"/>
          </w:tcPr>
          <w:p w14:paraId="50B9EA79" w14:textId="476CE1FA" w:rsidR="004B781D" w:rsidRPr="000178F2" w:rsidRDefault="00D865F1" w:rsidP="004B781D">
            <w:pPr>
              <w:rPr>
                <w:sz w:val="18"/>
                <w:szCs w:val="18"/>
              </w:rPr>
            </w:pPr>
            <w:proofErr w:type="gramStart"/>
            <w:r w:rsidRPr="000178F2">
              <w:rPr>
                <w:sz w:val="18"/>
                <w:szCs w:val="18"/>
              </w:rPr>
              <w:t>(  )</w:t>
            </w:r>
            <w:proofErr w:type="gramEnd"/>
            <w:r w:rsidRPr="000178F2">
              <w:rPr>
                <w:sz w:val="18"/>
                <w:szCs w:val="18"/>
              </w:rPr>
              <w:t xml:space="preserve"> Dengeyi 5-30 sn sürdürebilir, zayıf postür, artmış efor gösterebilir, bir tarafa eğilebilir.</w:t>
            </w:r>
          </w:p>
        </w:tc>
        <w:tc>
          <w:tcPr>
            <w:tcW w:w="2551" w:type="dxa"/>
          </w:tcPr>
          <w:p w14:paraId="0764FE19" w14:textId="1E656D44" w:rsidR="004B781D" w:rsidRPr="000178F2" w:rsidRDefault="00D865F1" w:rsidP="004B781D">
            <w:pPr>
              <w:rPr>
                <w:sz w:val="18"/>
                <w:szCs w:val="18"/>
              </w:rPr>
            </w:pPr>
            <w:proofErr w:type="gramStart"/>
            <w:r w:rsidRPr="000178F2">
              <w:rPr>
                <w:sz w:val="18"/>
                <w:szCs w:val="18"/>
              </w:rPr>
              <w:t xml:space="preserve">(  </w:t>
            </w:r>
            <w:proofErr w:type="gramEnd"/>
            <w:r w:rsidRPr="000178F2">
              <w:rPr>
                <w:sz w:val="18"/>
                <w:szCs w:val="18"/>
              </w:rPr>
              <w:t xml:space="preserve"> ) Dengeyi sadece &lt;5 saniye sürdürebilir</w:t>
            </w:r>
          </w:p>
        </w:tc>
        <w:tc>
          <w:tcPr>
            <w:tcW w:w="2126" w:type="dxa"/>
          </w:tcPr>
          <w:p w14:paraId="4874CC44" w14:textId="3F9D7795" w:rsidR="004B781D" w:rsidRPr="000178F2" w:rsidRDefault="00DA19E8" w:rsidP="004B781D">
            <w:pPr>
              <w:rPr>
                <w:sz w:val="18"/>
                <w:szCs w:val="18"/>
              </w:rPr>
            </w:pPr>
            <w:proofErr w:type="gramStart"/>
            <w:r w:rsidRPr="000178F2">
              <w:rPr>
                <w:sz w:val="18"/>
                <w:szCs w:val="18"/>
              </w:rPr>
              <w:t xml:space="preserve">(  </w:t>
            </w:r>
            <w:proofErr w:type="gramEnd"/>
            <w:r w:rsidRPr="000178F2">
              <w:rPr>
                <w:sz w:val="18"/>
                <w:szCs w:val="18"/>
              </w:rPr>
              <w:t xml:space="preserve"> ) Desteksiz oturamaz, düşer ve postüral reaksiyonlar göstermez</w:t>
            </w:r>
          </w:p>
        </w:tc>
      </w:tr>
      <w:tr w:rsidR="00DA19E8" w:rsidRPr="000178F2" w14:paraId="63E56B88" w14:textId="77777777" w:rsidTr="000178F2">
        <w:tc>
          <w:tcPr>
            <w:tcW w:w="421" w:type="dxa"/>
            <w:shd w:val="clear" w:color="auto" w:fill="BFBFBF" w:themeFill="background1" w:themeFillShade="BF"/>
          </w:tcPr>
          <w:p w14:paraId="2DC2D166" w14:textId="4CDF93C4" w:rsidR="00D865F1" w:rsidRPr="000178F2" w:rsidRDefault="00D865F1" w:rsidP="00D865F1">
            <w:pPr>
              <w:rPr>
                <w:b/>
                <w:bCs/>
                <w:sz w:val="18"/>
                <w:szCs w:val="18"/>
              </w:rPr>
            </w:pPr>
            <w:r w:rsidRPr="000178F2">
              <w:rPr>
                <w:b/>
                <w:bCs/>
                <w:sz w:val="18"/>
                <w:szCs w:val="18"/>
              </w:rPr>
              <w:t>2</w:t>
            </w:r>
          </w:p>
        </w:tc>
        <w:tc>
          <w:tcPr>
            <w:tcW w:w="2268" w:type="dxa"/>
          </w:tcPr>
          <w:p w14:paraId="25E7F3B9" w14:textId="33E4FFAD" w:rsidR="00D865F1" w:rsidRPr="000178F2" w:rsidRDefault="00D865F1" w:rsidP="00D865F1">
            <w:pPr>
              <w:rPr>
                <w:b/>
                <w:bCs/>
                <w:sz w:val="18"/>
                <w:szCs w:val="18"/>
              </w:rPr>
            </w:pPr>
            <w:r w:rsidRPr="000178F2">
              <w:rPr>
                <w:b/>
                <w:bCs/>
                <w:sz w:val="18"/>
                <w:szCs w:val="18"/>
              </w:rPr>
              <w:t>Kol ile uzanır ve/veya omuzlar 12cm yer değiştirir</w:t>
            </w:r>
          </w:p>
        </w:tc>
        <w:tc>
          <w:tcPr>
            <w:tcW w:w="2693" w:type="dxa"/>
          </w:tcPr>
          <w:p w14:paraId="4E7DC67D" w14:textId="11D9E7E4" w:rsidR="00D865F1" w:rsidRPr="000178F2" w:rsidRDefault="00D865F1" w:rsidP="00D865F1">
            <w:pPr>
              <w:rPr>
                <w:sz w:val="18"/>
                <w:szCs w:val="18"/>
              </w:rPr>
            </w:pPr>
            <w:proofErr w:type="gramStart"/>
            <w:r w:rsidRPr="000178F2">
              <w:rPr>
                <w:sz w:val="18"/>
                <w:szCs w:val="18"/>
              </w:rPr>
              <w:t>(  )</w:t>
            </w:r>
            <w:proofErr w:type="gramEnd"/>
            <w:r w:rsidRPr="000178F2">
              <w:rPr>
                <w:sz w:val="18"/>
                <w:szCs w:val="18"/>
              </w:rPr>
              <w:t xml:space="preserve"> 4 yönde de başarılı</w:t>
            </w:r>
          </w:p>
        </w:tc>
        <w:tc>
          <w:tcPr>
            <w:tcW w:w="2693" w:type="dxa"/>
          </w:tcPr>
          <w:p w14:paraId="4A243A6B" w14:textId="77777777" w:rsidR="00D865F1" w:rsidRPr="000178F2" w:rsidRDefault="00D865F1" w:rsidP="00D865F1">
            <w:pPr>
              <w:rPr>
                <w:sz w:val="18"/>
                <w:szCs w:val="18"/>
              </w:rPr>
            </w:pPr>
            <w:proofErr w:type="gramStart"/>
            <w:r w:rsidRPr="000178F2">
              <w:rPr>
                <w:sz w:val="18"/>
                <w:szCs w:val="18"/>
              </w:rPr>
              <w:t xml:space="preserve">(  </w:t>
            </w:r>
            <w:proofErr w:type="gramEnd"/>
            <w:r w:rsidRPr="000178F2">
              <w:rPr>
                <w:sz w:val="18"/>
                <w:szCs w:val="18"/>
              </w:rPr>
              <w:t xml:space="preserve"> ) 3 yönde başarılı </w:t>
            </w:r>
          </w:p>
          <w:p w14:paraId="27A7FB2F" w14:textId="12866D85" w:rsidR="00D865F1" w:rsidRPr="000178F2" w:rsidRDefault="00D865F1" w:rsidP="00D865F1">
            <w:pPr>
              <w:rPr>
                <w:sz w:val="18"/>
                <w:szCs w:val="18"/>
              </w:rPr>
            </w:pPr>
            <w:r w:rsidRPr="000178F2">
              <w:rPr>
                <w:sz w:val="18"/>
                <w:szCs w:val="18"/>
              </w:rPr>
              <w:t xml:space="preserve">Yönleri daire içine alın </w:t>
            </w:r>
          </w:p>
          <w:p w14:paraId="4A3491C9" w14:textId="1D5C7BCA" w:rsidR="00D865F1" w:rsidRPr="000178F2" w:rsidRDefault="00D865F1" w:rsidP="00D865F1">
            <w:pPr>
              <w:jc w:val="center"/>
              <w:rPr>
                <w:sz w:val="18"/>
                <w:szCs w:val="18"/>
              </w:rPr>
            </w:pPr>
            <w:r w:rsidRPr="000178F2">
              <w:rPr>
                <w:sz w:val="18"/>
                <w:szCs w:val="18"/>
              </w:rPr>
              <w:t>Ö   A   S   SL</w:t>
            </w:r>
          </w:p>
        </w:tc>
        <w:tc>
          <w:tcPr>
            <w:tcW w:w="2552" w:type="dxa"/>
          </w:tcPr>
          <w:p w14:paraId="4BA1A010" w14:textId="77777777" w:rsidR="00D865F1" w:rsidRPr="000178F2" w:rsidRDefault="00D865F1" w:rsidP="00D865F1">
            <w:pPr>
              <w:rPr>
                <w:sz w:val="18"/>
                <w:szCs w:val="18"/>
              </w:rPr>
            </w:pPr>
            <w:proofErr w:type="gramStart"/>
            <w:r w:rsidRPr="000178F2">
              <w:rPr>
                <w:sz w:val="18"/>
                <w:szCs w:val="18"/>
              </w:rPr>
              <w:t xml:space="preserve">(  </w:t>
            </w:r>
            <w:proofErr w:type="gramEnd"/>
            <w:r w:rsidRPr="000178F2">
              <w:rPr>
                <w:sz w:val="18"/>
                <w:szCs w:val="18"/>
              </w:rPr>
              <w:t xml:space="preserve"> ) 2 yönde başarılı </w:t>
            </w:r>
          </w:p>
          <w:p w14:paraId="42E8C4DB" w14:textId="02C49C02" w:rsidR="00D865F1" w:rsidRPr="000178F2" w:rsidRDefault="00D865F1" w:rsidP="00D865F1">
            <w:pPr>
              <w:rPr>
                <w:sz w:val="18"/>
                <w:szCs w:val="18"/>
              </w:rPr>
            </w:pPr>
            <w:r w:rsidRPr="000178F2">
              <w:rPr>
                <w:sz w:val="18"/>
                <w:szCs w:val="18"/>
              </w:rPr>
              <w:t xml:space="preserve">Yönleri daire içine alın </w:t>
            </w:r>
          </w:p>
          <w:p w14:paraId="5DC9A6D5" w14:textId="76D4DC3F" w:rsidR="00D865F1" w:rsidRPr="000178F2" w:rsidRDefault="00D865F1" w:rsidP="00D865F1">
            <w:pPr>
              <w:jc w:val="center"/>
              <w:rPr>
                <w:sz w:val="18"/>
                <w:szCs w:val="18"/>
              </w:rPr>
            </w:pPr>
            <w:r w:rsidRPr="000178F2">
              <w:rPr>
                <w:sz w:val="18"/>
                <w:szCs w:val="18"/>
              </w:rPr>
              <w:t>Ö   A   S   SL</w:t>
            </w:r>
          </w:p>
        </w:tc>
        <w:tc>
          <w:tcPr>
            <w:tcW w:w="2551" w:type="dxa"/>
          </w:tcPr>
          <w:p w14:paraId="7D9FE8E4" w14:textId="46C3406B" w:rsidR="00D865F1" w:rsidRPr="000178F2" w:rsidRDefault="00D865F1" w:rsidP="00DA19E8">
            <w:pPr>
              <w:rPr>
                <w:sz w:val="18"/>
                <w:szCs w:val="18"/>
              </w:rPr>
            </w:pPr>
            <w:proofErr w:type="gramStart"/>
            <w:r w:rsidRPr="000178F2">
              <w:rPr>
                <w:sz w:val="18"/>
                <w:szCs w:val="18"/>
              </w:rPr>
              <w:t xml:space="preserve">(  </w:t>
            </w:r>
            <w:proofErr w:type="gramEnd"/>
            <w:r w:rsidRPr="000178F2">
              <w:rPr>
                <w:sz w:val="18"/>
                <w:szCs w:val="18"/>
              </w:rPr>
              <w:t xml:space="preserve"> ) 1 yönde başarılı</w:t>
            </w:r>
            <w:r w:rsidR="00DA19E8" w:rsidRPr="000178F2">
              <w:rPr>
                <w:sz w:val="18"/>
                <w:szCs w:val="18"/>
              </w:rPr>
              <w:t xml:space="preserve">. </w:t>
            </w:r>
            <w:r w:rsidRPr="000178F2">
              <w:rPr>
                <w:sz w:val="18"/>
                <w:szCs w:val="18"/>
              </w:rPr>
              <w:t>Yönleri daire içine alın</w:t>
            </w:r>
          </w:p>
          <w:p w14:paraId="1C1218EA" w14:textId="6F7D4679" w:rsidR="00D865F1" w:rsidRPr="000178F2" w:rsidRDefault="00D865F1" w:rsidP="00D865F1">
            <w:pPr>
              <w:jc w:val="center"/>
              <w:rPr>
                <w:sz w:val="18"/>
                <w:szCs w:val="18"/>
              </w:rPr>
            </w:pPr>
            <w:r w:rsidRPr="000178F2">
              <w:rPr>
                <w:sz w:val="18"/>
                <w:szCs w:val="18"/>
              </w:rPr>
              <w:t>Ö   A   S   SL</w:t>
            </w:r>
          </w:p>
        </w:tc>
        <w:tc>
          <w:tcPr>
            <w:tcW w:w="2126" w:type="dxa"/>
          </w:tcPr>
          <w:p w14:paraId="7D52932F" w14:textId="6BE5DD85" w:rsidR="00D865F1" w:rsidRPr="000178F2" w:rsidRDefault="00DA19E8" w:rsidP="00D865F1">
            <w:pPr>
              <w:rPr>
                <w:sz w:val="18"/>
                <w:szCs w:val="18"/>
              </w:rPr>
            </w:pPr>
            <w:proofErr w:type="gramStart"/>
            <w:r w:rsidRPr="000178F2">
              <w:rPr>
                <w:sz w:val="18"/>
                <w:szCs w:val="18"/>
              </w:rPr>
              <w:t xml:space="preserve">(  </w:t>
            </w:r>
            <w:proofErr w:type="gramEnd"/>
            <w:r w:rsidRPr="000178F2">
              <w:rPr>
                <w:sz w:val="18"/>
                <w:szCs w:val="18"/>
              </w:rPr>
              <w:t xml:space="preserve"> ) Uzanmayı deneyince düşüyor.</w:t>
            </w:r>
          </w:p>
        </w:tc>
      </w:tr>
      <w:tr w:rsidR="00DA19E8" w:rsidRPr="000178F2" w14:paraId="67D96E31" w14:textId="77777777" w:rsidTr="000178F2">
        <w:tc>
          <w:tcPr>
            <w:tcW w:w="421" w:type="dxa"/>
            <w:shd w:val="clear" w:color="auto" w:fill="BFBFBF" w:themeFill="background1" w:themeFillShade="BF"/>
          </w:tcPr>
          <w:p w14:paraId="735B2B2D" w14:textId="38349494" w:rsidR="00D865F1" w:rsidRPr="000178F2" w:rsidRDefault="00D865F1" w:rsidP="00D865F1">
            <w:pPr>
              <w:rPr>
                <w:b/>
                <w:bCs/>
                <w:sz w:val="18"/>
                <w:szCs w:val="18"/>
              </w:rPr>
            </w:pPr>
            <w:r w:rsidRPr="000178F2">
              <w:rPr>
                <w:b/>
                <w:bCs/>
                <w:sz w:val="18"/>
                <w:szCs w:val="18"/>
              </w:rPr>
              <w:t>3</w:t>
            </w:r>
          </w:p>
        </w:tc>
        <w:tc>
          <w:tcPr>
            <w:tcW w:w="2268" w:type="dxa"/>
          </w:tcPr>
          <w:p w14:paraId="0B945756" w14:textId="005B9977" w:rsidR="00D865F1" w:rsidRPr="000178F2" w:rsidRDefault="00D865F1" w:rsidP="00D865F1">
            <w:pPr>
              <w:rPr>
                <w:b/>
                <w:bCs/>
                <w:sz w:val="18"/>
                <w:szCs w:val="18"/>
              </w:rPr>
            </w:pPr>
            <w:r w:rsidRPr="000178F2">
              <w:rPr>
                <w:b/>
                <w:bCs/>
                <w:sz w:val="18"/>
                <w:szCs w:val="18"/>
              </w:rPr>
              <w:t>Kol ile uzanır ve/veya omuzlar 25cm yer değiştirir</w:t>
            </w:r>
          </w:p>
        </w:tc>
        <w:tc>
          <w:tcPr>
            <w:tcW w:w="2693" w:type="dxa"/>
          </w:tcPr>
          <w:p w14:paraId="54E726A1" w14:textId="6FA1CCE6" w:rsidR="00D865F1" w:rsidRPr="000178F2" w:rsidRDefault="00D865F1" w:rsidP="00D865F1">
            <w:pPr>
              <w:rPr>
                <w:sz w:val="18"/>
                <w:szCs w:val="18"/>
              </w:rPr>
            </w:pPr>
            <w:proofErr w:type="gramStart"/>
            <w:r w:rsidRPr="000178F2">
              <w:rPr>
                <w:sz w:val="18"/>
                <w:szCs w:val="18"/>
              </w:rPr>
              <w:t>(  )</w:t>
            </w:r>
            <w:proofErr w:type="gramEnd"/>
            <w:r w:rsidRPr="000178F2">
              <w:rPr>
                <w:sz w:val="18"/>
                <w:szCs w:val="18"/>
              </w:rPr>
              <w:t xml:space="preserve"> 4 yönde de başarılı</w:t>
            </w:r>
          </w:p>
        </w:tc>
        <w:tc>
          <w:tcPr>
            <w:tcW w:w="2693" w:type="dxa"/>
          </w:tcPr>
          <w:p w14:paraId="78C383CE" w14:textId="77777777" w:rsidR="00D865F1" w:rsidRPr="000178F2" w:rsidRDefault="00D865F1" w:rsidP="00D865F1">
            <w:pPr>
              <w:rPr>
                <w:sz w:val="18"/>
                <w:szCs w:val="18"/>
              </w:rPr>
            </w:pPr>
            <w:proofErr w:type="gramStart"/>
            <w:r w:rsidRPr="000178F2">
              <w:rPr>
                <w:sz w:val="18"/>
                <w:szCs w:val="18"/>
              </w:rPr>
              <w:t xml:space="preserve">(  </w:t>
            </w:r>
            <w:proofErr w:type="gramEnd"/>
            <w:r w:rsidRPr="000178F2">
              <w:rPr>
                <w:sz w:val="18"/>
                <w:szCs w:val="18"/>
              </w:rPr>
              <w:t xml:space="preserve"> ) 3 yönde başarılı </w:t>
            </w:r>
          </w:p>
          <w:p w14:paraId="184FAC30" w14:textId="6AE1F010" w:rsidR="00D865F1" w:rsidRPr="000178F2" w:rsidRDefault="00D865F1" w:rsidP="00D865F1">
            <w:pPr>
              <w:rPr>
                <w:sz w:val="18"/>
                <w:szCs w:val="18"/>
              </w:rPr>
            </w:pPr>
            <w:r w:rsidRPr="000178F2">
              <w:rPr>
                <w:sz w:val="18"/>
                <w:szCs w:val="18"/>
              </w:rPr>
              <w:t xml:space="preserve">Yönleri daire içine alın </w:t>
            </w:r>
          </w:p>
          <w:p w14:paraId="42C1C4A8" w14:textId="438D767E" w:rsidR="00D865F1" w:rsidRPr="000178F2" w:rsidRDefault="00D865F1" w:rsidP="00D865F1">
            <w:pPr>
              <w:jc w:val="center"/>
              <w:rPr>
                <w:sz w:val="18"/>
                <w:szCs w:val="18"/>
              </w:rPr>
            </w:pPr>
            <w:r w:rsidRPr="000178F2">
              <w:rPr>
                <w:sz w:val="18"/>
                <w:szCs w:val="18"/>
              </w:rPr>
              <w:t>Ö   A   S   SL</w:t>
            </w:r>
          </w:p>
        </w:tc>
        <w:tc>
          <w:tcPr>
            <w:tcW w:w="2552" w:type="dxa"/>
          </w:tcPr>
          <w:p w14:paraId="614BC6A8" w14:textId="77777777" w:rsidR="00D865F1" w:rsidRPr="000178F2" w:rsidRDefault="00D865F1" w:rsidP="00D865F1">
            <w:pPr>
              <w:rPr>
                <w:sz w:val="18"/>
                <w:szCs w:val="18"/>
              </w:rPr>
            </w:pPr>
            <w:proofErr w:type="gramStart"/>
            <w:r w:rsidRPr="000178F2">
              <w:rPr>
                <w:sz w:val="18"/>
                <w:szCs w:val="18"/>
              </w:rPr>
              <w:t xml:space="preserve">(  </w:t>
            </w:r>
            <w:proofErr w:type="gramEnd"/>
            <w:r w:rsidRPr="000178F2">
              <w:rPr>
                <w:sz w:val="18"/>
                <w:szCs w:val="18"/>
              </w:rPr>
              <w:t xml:space="preserve"> ) 2 yönde başarılı </w:t>
            </w:r>
          </w:p>
          <w:p w14:paraId="5F126328" w14:textId="7FA4688C" w:rsidR="00D865F1" w:rsidRPr="000178F2" w:rsidRDefault="00D865F1" w:rsidP="00D865F1">
            <w:pPr>
              <w:rPr>
                <w:sz w:val="18"/>
                <w:szCs w:val="18"/>
              </w:rPr>
            </w:pPr>
            <w:r w:rsidRPr="000178F2">
              <w:rPr>
                <w:sz w:val="18"/>
                <w:szCs w:val="18"/>
              </w:rPr>
              <w:t xml:space="preserve">Yönleri daire içine alın </w:t>
            </w:r>
          </w:p>
          <w:p w14:paraId="1EA23687" w14:textId="5F72E28D" w:rsidR="00D865F1" w:rsidRPr="000178F2" w:rsidRDefault="00D865F1" w:rsidP="00D865F1">
            <w:pPr>
              <w:jc w:val="center"/>
              <w:rPr>
                <w:sz w:val="18"/>
                <w:szCs w:val="18"/>
              </w:rPr>
            </w:pPr>
            <w:r w:rsidRPr="000178F2">
              <w:rPr>
                <w:sz w:val="18"/>
                <w:szCs w:val="18"/>
              </w:rPr>
              <w:t>Ö   A   S   SL</w:t>
            </w:r>
          </w:p>
        </w:tc>
        <w:tc>
          <w:tcPr>
            <w:tcW w:w="2551" w:type="dxa"/>
          </w:tcPr>
          <w:p w14:paraId="61C9FD52" w14:textId="679E7AD0" w:rsidR="00D865F1" w:rsidRPr="000178F2" w:rsidRDefault="00D865F1" w:rsidP="00DA19E8">
            <w:pPr>
              <w:rPr>
                <w:sz w:val="18"/>
                <w:szCs w:val="18"/>
              </w:rPr>
            </w:pPr>
            <w:proofErr w:type="gramStart"/>
            <w:r w:rsidRPr="000178F2">
              <w:rPr>
                <w:sz w:val="18"/>
                <w:szCs w:val="18"/>
              </w:rPr>
              <w:t xml:space="preserve">(  </w:t>
            </w:r>
            <w:proofErr w:type="gramEnd"/>
            <w:r w:rsidRPr="000178F2">
              <w:rPr>
                <w:sz w:val="18"/>
                <w:szCs w:val="18"/>
              </w:rPr>
              <w:t xml:space="preserve"> ) 1 yönde başarılı</w:t>
            </w:r>
            <w:r w:rsidR="00DA19E8" w:rsidRPr="000178F2">
              <w:rPr>
                <w:sz w:val="18"/>
                <w:szCs w:val="18"/>
              </w:rPr>
              <w:t xml:space="preserve">. </w:t>
            </w:r>
            <w:r w:rsidRPr="000178F2">
              <w:rPr>
                <w:sz w:val="18"/>
                <w:szCs w:val="18"/>
              </w:rPr>
              <w:t>Yönleri daire içine alın</w:t>
            </w:r>
          </w:p>
          <w:p w14:paraId="5012962F" w14:textId="7DCEC321" w:rsidR="00D865F1" w:rsidRPr="000178F2" w:rsidRDefault="00D865F1" w:rsidP="00D865F1">
            <w:pPr>
              <w:jc w:val="center"/>
              <w:rPr>
                <w:sz w:val="18"/>
                <w:szCs w:val="18"/>
              </w:rPr>
            </w:pPr>
            <w:r w:rsidRPr="000178F2">
              <w:rPr>
                <w:sz w:val="18"/>
                <w:szCs w:val="18"/>
              </w:rPr>
              <w:t>Ö   A   S   SL</w:t>
            </w:r>
          </w:p>
        </w:tc>
        <w:tc>
          <w:tcPr>
            <w:tcW w:w="2126" w:type="dxa"/>
          </w:tcPr>
          <w:p w14:paraId="74186B4D" w14:textId="544B68EE" w:rsidR="00D865F1" w:rsidRPr="000178F2" w:rsidRDefault="00DA19E8" w:rsidP="00D865F1">
            <w:pPr>
              <w:rPr>
                <w:sz w:val="18"/>
                <w:szCs w:val="18"/>
              </w:rPr>
            </w:pPr>
            <w:proofErr w:type="gramStart"/>
            <w:r w:rsidRPr="000178F2">
              <w:rPr>
                <w:sz w:val="18"/>
                <w:szCs w:val="18"/>
              </w:rPr>
              <w:t xml:space="preserve">(  </w:t>
            </w:r>
            <w:proofErr w:type="gramEnd"/>
            <w:r w:rsidRPr="000178F2">
              <w:rPr>
                <w:sz w:val="18"/>
                <w:szCs w:val="18"/>
              </w:rPr>
              <w:t xml:space="preserve"> ) 25 cm uzanmayı başaramıyor</w:t>
            </w:r>
          </w:p>
        </w:tc>
      </w:tr>
      <w:tr w:rsidR="00DA19E8" w:rsidRPr="000178F2" w14:paraId="28986007" w14:textId="77777777" w:rsidTr="000178F2">
        <w:tc>
          <w:tcPr>
            <w:tcW w:w="421" w:type="dxa"/>
            <w:shd w:val="clear" w:color="auto" w:fill="BFBFBF" w:themeFill="background1" w:themeFillShade="BF"/>
          </w:tcPr>
          <w:p w14:paraId="1B654C82" w14:textId="5434CB74" w:rsidR="004B781D" w:rsidRPr="000178F2" w:rsidRDefault="004B781D" w:rsidP="004B781D">
            <w:pPr>
              <w:rPr>
                <w:b/>
                <w:bCs/>
                <w:sz w:val="18"/>
                <w:szCs w:val="18"/>
              </w:rPr>
            </w:pPr>
            <w:r w:rsidRPr="000178F2">
              <w:rPr>
                <w:b/>
                <w:bCs/>
                <w:sz w:val="18"/>
                <w:szCs w:val="18"/>
              </w:rPr>
              <w:t>4</w:t>
            </w:r>
          </w:p>
        </w:tc>
        <w:tc>
          <w:tcPr>
            <w:tcW w:w="2268" w:type="dxa"/>
          </w:tcPr>
          <w:p w14:paraId="1834D0A0" w14:textId="376D6058" w:rsidR="004B781D" w:rsidRPr="000178F2" w:rsidRDefault="004B781D" w:rsidP="004B781D">
            <w:pPr>
              <w:rPr>
                <w:b/>
                <w:bCs/>
                <w:sz w:val="18"/>
                <w:szCs w:val="18"/>
              </w:rPr>
            </w:pPr>
            <w:r w:rsidRPr="000178F2">
              <w:rPr>
                <w:b/>
                <w:bCs/>
                <w:sz w:val="18"/>
                <w:szCs w:val="18"/>
              </w:rPr>
              <w:t>Dönme: Gövde rotasyonu</w:t>
            </w:r>
          </w:p>
        </w:tc>
        <w:tc>
          <w:tcPr>
            <w:tcW w:w="2693" w:type="dxa"/>
          </w:tcPr>
          <w:p w14:paraId="3D3442D9" w14:textId="426DC09F" w:rsidR="004B781D" w:rsidRPr="000178F2" w:rsidRDefault="004B781D" w:rsidP="004B781D">
            <w:pPr>
              <w:rPr>
                <w:sz w:val="18"/>
                <w:szCs w:val="18"/>
              </w:rPr>
            </w:pPr>
            <w:proofErr w:type="gramStart"/>
            <w:r w:rsidRPr="000178F2">
              <w:rPr>
                <w:sz w:val="18"/>
                <w:szCs w:val="18"/>
              </w:rPr>
              <w:t>(  )</w:t>
            </w:r>
            <w:proofErr w:type="gramEnd"/>
            <w:r w:rsidRPr="000178F2">
              <w:rPr>
                <w:sz w:val="18"/>
                <w:szCs w:val="18"/>
              </w:rPr>
              <w:t xml:space="preserve"> Hem sağdan hem soldan arkasına bakar. Her iki omuzu da iyi bir şekilde döndürür.</w:t>
            </w:r>
          </w:p>
        </w:tc>
        <w:tc>
          <w:tcPr>
            <w:tcW w:w="2693" w:type="dxa"/>
          </w:tcPr>
          <w:p w14:paraId="18F54591" w14:textId="5C60CC38" w:rsidR="004B781D" w:rsidRPr="000178F2" w:rsidRDefault="004B781D" w:rsidP="000178F2">
            <w:pPr>
              <w:rPr>
                <w:sz w:val="18"/>
                <w:szCs w:val="18"/>
              </w:rPr>
            </w:pPr>
            <w:proofErr w:type="gramStart"/>
            <w:r w:rsidRPr="000178F2">
              <w:rPr>
                <w:sz w:val="18"/>
                <w:szCs w:val="18"/>
              </w:rPr>
              <w:t>(  )</w:t>
            </w:r>
            <w:proofErr w:type="gramEnd"/>
            <w:r w:rsidRPr="000178F2">
              <w:rPr>
                <w:sz w:val="18"/>
                <w:szCs w:val="18"/>
              </w:rPr>
              <w:t xml:space="preserve"> Sadece bir taraftan arkasına bakabilir. Her iki omuzu da döndürür ama bir tarafın rotasyonu daha azdır.</w:t>
            </w:r>
            <w:r w:rsidR="00DA19E8" w:rsidRPr="000178F2">
              <w:rPr>
                <w:sz w:val="18"/>
                <w:szCs w:val="18"/>
              </w:rPr>
              <w:t xml:space="preserve"> </w:t>
            </w:r>
            <w:r w:rsidRPr="000178F2">
              <w:rPr>
                <w:sz w:val="18"/>
                <w:szCs w:val="18"/>
              </w:rPr>
              <w:t xml:space="preserve">Başarılı tarafı daire içine </w:t>
            </w:r>
            <w:proofErr w:type="gramStart"/>
            <w:r w:rsidRPr="000178F2">
              <w:rPr>
                <w:sz w:val="18"/>
                <w:szCs w:val="18"/>
              </w:rPr>
              <w:t>alın</w:t>
            </w:r>
            <w:r w:rsidR="000178F2">
              <w:rPr>
                <w:sz w:val="18"/>
                <w:szCs w:val="18"/>
              </w:rPr>
              <w:t xml:space="preserve">:   </w:t>
            </w:r>
            <w:proofErr w:type="gramEnd"/>
            <w:r w:rsidR="000178F2">
              <w:rPr>
                <w:sz w:val="18"/>
                <w:szCs w:val="18"/>
              </w:rPr>
              <w:t xml:space="preserve">  </w:t>
            </w:r>
            <w:r w:rsidRPr="000178F2">
              <w:rPr>
                <w:sz w:val="18"/>
                <w:szCs w:val="18"/>
              </w:rPr>
              <w:t xml:space="preserve">S   </w:t>
            </w:r>
            <w:r w:rsidR="00DA19E8" w:rsidRPr="000178F2">
              <w:rPr>
                <w:sz w:val="18"/>
                <w:szCs w:val="18"/>
              </w:rPr>
              <w:t xml:space="preserve">  </w:t>
            </w:r>
            <w:r w:rsidR="000178F2">
              <w:rPr>
                <w:sz w:val="18"/>
                <w:szCs w:val="18"/>
              </w:rPr>
              <w:t xml:space="preserve">  </w:t>
            </w:r>
            <w:r w:rsidRPr="000178F2">
              <w:rPr>
                <w:sz w:val="18"/>
                <w:szCs w:val="18"/>
              </w:rPr>
              <w:t>SL</w:t>
            </w:r>
          </w:p>
        </w:tc>
        <w:tc>
          <w:tcPr>
            <w:tcW w:w="2552" w:type="dxa"/>
          </w:tcPr>
          <w:p w14:paraId="147A9123" w14:textId="53E0BDB4" w:rsidR="004B781D" w:rsidRPr="000178F2" w:rsidRDefault="00D865F1" w:rsidP="004B781D">
            <w:pPr>
              <w:rPr>
                <w:sz w:val="18"/>
                <w:szCs w:val="18"/>
              </w:rPr>
            </w:pPr>
            <w:proofErr w:type="gramStart"/>
            <w:r w:rsidRPr="000178F2">
              <w:rPr>
                <w:sz w:val="18"/>
                <w:szCs w:val="18"/>
              </w:rPr>
              <w:t xml:space="preserve">(  </w:t>
            </w:r>
            <w:proofErr w:type="gramEnd"/>
            <w:r w:rsidRPr="000178F2">
              <w:rPr>
                <w:sz w:val="18"/>
                <w:szCs w:val="18"/>
              </w:rPr>
              <w:t xml:space="preserve"> ) Her iki taraftan sadece yanlara bakar. Arkaya bakmak için omuzları tam döndüremez ama dengeyi korur.</w:t>
            </w:r>
          </w:p>
        </w:tc>
        <w:tc>
          <w:tcPr>
            <w:tcW w:w="2551" w:type="dxa"/>
          </w:tcPr>
          <w:p w14:paraId="3D1EADCD" w14:textId="0A151E7C" w:rsidR="004B781D" w:rsidRPr="000178F2" w:rsidRDefault="00D865F1" w:rsidP="000178F2">
            <w:pPr>
              <w:rPr>
                <w:sz w:val="18"/>
                <w:szCs w:val="18"/>
              </w:rPr>
            </w:pPr>
            <w:proofErr w:type="gramStart"/>
            <w:r w:rsidRPr="000178F2">
              <w:rPr>
                <w:sz w:val="18"/>
                <w:szCs w:val="18"/>
              </w:rPr>
              <w:t xml:space="preserve">(  </w:t>
            </w:r>
            <w:proofErr w:type="gramEnd"/>
            <w:r w:rsidRPr="000178F2">
              <w:rPr>
                <w:sz w:val="18"/>
                <w:szCs w:val="18"/>
              </w:rPr>
              <w:t xml:space="preserve"> ) Her iki taraftan sadece yanlara bakar. Dönmeye çalışırken gözetim</w:t>
            </w:r>
            <w:r w:rsidR="00DA19E8" w:rsidRPr="000178F2">
              <w:rPr>
                <w:sz w:val="18"/>
                <w:szCs w:val="18"/>
              </w:rPr>
              <w:t xml:space="preserve"> </w:t>
            </w:r>
            <w:r w:rsidRPr="000178F2">
              <w:rPr>
                <w:sz w:val="18"/>
                <w:szCs w:val="18"/>
              </w:rPr>
              <w:t>/</w:t>
            </w:r>
            <w:r w:rsidR="00DA19E8" w:rsidRPr="000178F2">
              <w:rPr>
                <w:sz w:val="18"/>
                <w:szCs w:val="18"/>
              </w:rPr>
              <w:t xml:space="preserve"> </w:t>
            </w:r>
            <w:r w:rsidRPr="000178F2">
              <w:rPr>
                <w:sz w:val="18"/>
                <w:szCs w:val="18"/>
              </w:rPr>
              <w:t>yönlendirme gerekir, bir tarafa eğilir.</w:t>
            </w:r>
            <w:r w:rsidR="00DA19E8" w:rsidRPr="000178F2">
              <w:rPr>
                <w:sz w:val="18"/>
                <w:szCs w:val="18"/>
              </w:rPr>
              <w:t xml:space="preserve"> </w:t>
            </w:r>
            <w:r w:rsidRPr="000178F2">
              <w:rPr>
                <w:sz w:val="18"/>
                <w:szCs w:val="18"/>
              </w:rPr>
              <w:t xml:space="preserve">Eğildiği </w:t>
            </w:r>
            <w:proofErr w:type="gramStart"/>
            <w:r w:rsidRPr="000178F2">
              <w:rPr>
                <w:sz w:val="18"/>
                <w:szCs w:val="18"/>
              </w:rPr>
              <w:t xml:space="preserve">taraf: </w:t>
            </w:r>
            <w:r w:rsidR="000178F2">
              <w:rPr>
                <w:sz w:val="18"/>
                <w:szCs w:val="18"/>
              </w:rPr>
              <w:t xml:space="preserve">  </w:t>
            </w:r>
            <w:proofErr w:type="gramEnd"/>
            <w:r w:rsidR="000178F2">
              <w:rPr>
                <w:sz w:val="18"/>
                <w:szCs w:val="18"/>
              </w:rPr>
              <w:t xml:space="preserve">  </w:t>
            </w:r>
            <w:r w:rsidRPr="000178F2">
              <w:rPr>
                <w:sz w:val="18"/>
                <w:szCs w:val="18"/>
              </w:rPr>
              <w:t xml:space="preserve">S   </w:t>
            </w:r>
            <w:r w:rsidR="000178F2">
              <w:rPr>
                <w:sz w:val="18"/>
                <w:szCs w:val="18"/>
              </w:rPr>
              <w:t xml:space="preserve">  </w:t>
            </w:r>
            <w:r w:rsidRPr="000178F2">
              <w:rPr>
                <w:sz w:val="18"/>
                <w:szCs w:val="18"/>
              </w:rPr>
              <w:t>SL</w:t>
            </w:r>
          </w:p>
        </w:tc>
        <w:tc>
          <w:tcPr>
            <w:tcW w:w="2126" w:type="dxa"/>
          </w:tcPr>
          <w:p w14:paraId="5CFE7341" w14:textId="4F9A8530" w:rsidR="004B781D" w:rsidRPr="000178F2" w:rsidRDefault="00DA19E8" w:rsidP="004B781D">
            <w:pPr>
              <w:rPr>
                <w:sz w:val="18"/>
                <w:szCs w:val="18"/>
              </w:rPr>
            </w:pPr>
            <w:proofErr w:type="gramStart"/>
            <w:r w:rsidRPr="000178F2">
              <w:rPr>
                <w:sz w:val="18"/>
                <w:szCs w:val="18"/>
              </w:rPr>
              <w:t xml:space="preserve">(  </w:t>
            </w:r>
            <w:proofErr w:type="gramEnd"/>
            <w:r w:rsidRPr="000178F2">
              <w:rPr>
                <w:sz w:val="18"/>
                <w:szCs w:val="18"/>
              </w:rPr>
              <w:t xml:space="preserve"> ) Dönerken düşmemek için yardıma ihtiyacı var.</w:t>
            </w:r>
          </w:p>
        </w:tc>
      </w:tr>
      <w:tr w:rsidR="00DA19E8" w:rsidRPr="000178F2" w14:paraId="7EF0424F" w14:textId="77777777" w:rsidTr="000178F2">
        <w:tc>
          <w:tcPr>
            <w:tcW w:w="421" w:type="dxa"/>
            <w:shd w:val="clear" w:color="auto" w:fill="BFBFBF" w:themeFill="background1" w:themeFillShade="BF"/>
          </w:tcPr>
          <w:p w14:paraId="78A8B718" w14:textId="086E0B3E" w:rsidR="004B781D" w:rsidRPr="000178F2" w:rsidRDefault="004B781D" w:rsidP="004B781D">
            <w:pPr>
              <w:rPr>
                <w:b/>
                <w:bCs/>
                <w:sz w:val="18"/>
                <w:szCs w:val="18"/>
              </w:rPr>
            </w:pPr>
            <w:r w:rsidRPr="000178F2">
              <w:rPr>
                <w:b/>
                <w:bCs/>
                <w:sz w:val="18"/>
                <w:szCs w:val="18"/>
              </w:rPr>
              <w:t>5</w:t>
            </w:r>
          </w:p>
        </w:tc>
        <w:tc>
          <w:tcPr>
            <w:tcW w:w="2268" w:type="dxa"/>
          </w:tcPr>
          <w:p w14:paraId="7B8509A7" w14:textId="73315FB8" w:rsidR="004B781D" w:rsidRPr="000178F2" w:rsidRDefault="004B781D" w:rsidP="004B781D">
            <w:pPr>
              <w:rPr>
                <w:b/>
                <w:bCs/>
                <w:sz w:val="18"/>
                <w:szCs w:val="18"/>
              </w:rPr>
            </w:pPr>
            <w:r w:rsidRPr="000178F2">
              <w:rPr>
                <w:b/>
                <w:bCs/>
                <w:sz w:val="18"/>
                <w:szCs w:val="18"/>
              </w:rPr>
              <w:t>İleri ve geri 12 cm kayar</w:t>
            </w:r>
          </w:p>
        </w:tc>
        <w:tc>
          <w:tcPr>
            <w:tcW w:w="2693" w:type="dxa"/>
          </w:tcPr>
          <w:p w14:paraId="39D04846" w14:textId="13F7699C" w:rsidR="004B781D" w:rsidRPr="000178F2" w:rsidRDefault="004B781D" w:rsidP="004B781D">
            <w:pPr>
              <w:rPr>
                <w:sz w:val="18"/>
                <w:szCs w:val="18"/>
              </w:rPr>
            </w:pPr>
            <w:proofErr w:type="gramStart"/>
            <w:r w:rsidRPr="000178F2">
              <w:rPr>
                <w:sz w:val="18"/>
                <w:szCs w:val="18"/>
              </w:rPr>
              <w:t>(  )</w:t>
            </w:r>
            <w:proofErr w:type="gramEnd"/>
            <w:r w:rsidRPr="000178F2">
              <w:rPr>
                <w:sz w:val="18"/>
                <w:szCs w:val="18"/>
              </w:rPr>
              <w:t xml:space="preserve"> Önce bir kalçayı sonra diğerini ilerleterek kesintisiz bir şekilde ileri ve geri hareket eder</w:t>
            </w:r>
          </w:p>
        </w:tc>
        <w:tc>
          <w:tcPr>
            <w:tcW w:w="2693" w:type="dxa"/>
          </w:tcPr>
          <w:p w14:paraId="067181F8" w14:textId="365BE428" w:rsidR="004B781D" w:rsidRPr="000178F2" w:rsidRDefault="004B781D" w:rsidP="004B781D">
            <w:pPr>
              <w:rPr>
                <w:sz w:val="18"/>
                <w:szCs w:val="18"/>
              </w:rPr>
            </w:pPr>
            <w:proofErr w:type="gramStart"/>
            <w:r w:rsidRPr="000178F2">
              <w:rPr>
                <w:sz w:val="18"/>
                <w:szCs w:val="18"/>
              </w:rPr>
              <w:t xml:space="preserve">(  </w:t>
            </w:r>
            <w:proofErr w:type="gramEnd"/>
            <w:r w:rsidRPr="000178F2">
              <w:rPr>
                <w:sz w:val="18"/>
                <w:szCs w:val="18"/>
              </w:rPr>
              <w:t xml:space="preserve"> ) İleri-geri kayma hareketleri sürekli değildir</w:t>
            </w:r>
          </w:p>
        </w:tc>
        <w:tc>
          <w:tcPr>
            <w:tcW w:w="2552" w:type="dxa"/>
          </w:tcPr>
          <w:p w14:paraId="4B93C715" w14:textId="74EBDB92" w:rsidR="004B781D" w:rsidRPr="000178F2" w:rsidRDefault="00D865F1" w:rsidP="004B781D">
            <w:pPr>
              <w:rPr>
                <w:sz w:val="18"/>
                <w:szCs w:val="18"/>
              </w:rPr>
            </w:pPr>
            <w:proofErr w:type="gramStart"/>
            <w:r w:rsidRPr="000178F2">
              <w:rPr>
                <w:sz w:val="18"/>
                <w:szCs w:val="18"/>
              </w:rPr>
              <w:t xml:space="preserve">(  </w:t>
            </w:r>
            <w:proofErr w:type="gramEnd"/>
            <w:r w:rsidRPr="000178F2">
              <w:rPr>
                <w:sz w:val="18"/>
                <w:szCs w:val="18"/>
              </w:rPr>
              <w:t xml:space="preserve"> ) &lt;12 cm ileri  kayar. Mesafeyi kaydet ....... Geriye hareket edemeyebilir</w:t>
            </w:r>
          </w:p>
        </w:tc>
        <w:tc>
          <w:tcPr>
            <w:tcW w:w="2551" w:type="dxa"/>
          </w:tcPr>
          <w:p w14:paraId="7F494F1C" w14:textId="07EE37A6" w:rsidR="004B781D" w:rsidRPr="000178F2" w:rsidRDefault="00DA19E8" w:rsidP="004B781D">
            <w:pPr>
              <w:rPr>
                <w:sz w:val="18"/>
                <w:szCs w:val="18"/>
              </w:rPr>
            </w:pPr>
            <w:proofErr w:type="gramStart"/>
            <w:r w:rsidRPr="000178F2">
              <w:rPr>
                <w:sz w:val="18"/>
                <w:szCs w:val="18"/>
              </w:rPr>
              <w:t xml:space="preserve">(  </w:t>
            </w:r>
            <w:proofErr w:type="gramEnd"/>
            <w:r w:rsidRPr="000178F2">
              <w:rPr>
                <w:sz w:val="18"/>
                <w:szCs w:val="18"/>
              </w:rPr>
              <w:t xml:space="preserve"> ) </w:t>
            </w:r>
            <w:r w:rsidR="00D865F1" w:rsidRPr="000178F2">
              <w:rPr>
                <w:sz w:val="18"/>
                <w:szCs w:val="18"/>
              </w:rPr>
              <w:t>Öne ilerlemeye çalışır, ancak öne doğru minimum mesafe kaymak için ani gövde hareketlerini kullanır</w:t>
            </w:r>
          </w:p>
        </w:tc>
        <w:tc>
          <w:tcPr>
            <w:tcW w:w="2126" w:type="dxa"/>
          </w:tcPr>
          <w:p w14:paraId="3A6CE740" w14:textId="75F45E85" w:rsidR="004B781D" w:rsidRPr="000178F2" w:rsidRDefault="00DA19E8" w:rsidP="004B781D">
            <w:pPr>
              <w:rPr>
                <w:sz w:val="18"/>
                <w:szCs w:val="18"/>
              </w:rPr>
            </w:pPr>
            <w:proofErr w:type="gramStart"/>
            <w:r w:rsidRPr="000178F2">
              <w:rPr>
                <w:sz w:val="18"/>
                <w:szCs w:val="18"/>
              </w:rPr>
              <w:t xml:space="preserve">(  </w:t>
            </w:r>
            <w:proofErr w:type="gramEnd"/>
            <w:r w:rsidRPr="000178F2">
              <w:rPr>
                <w:sz w:val="18"/>
                <w:szCs w:val="18"/>
              </w:rPr>
              <w:t xml:space="preserve"> ) Deneyemez veya görevi yapmak için yardıma ihtiyaç vardır.</w:t>
            </w:r>
          </w:p>
        </w:tc>
      </w:tr>
    </w:tbl>
    <w:p w14:paraId="3B7D60D3" w14:textId="52235B77" w:rsidR="004B781D" w:rsidRDefault="004B781D" w:rsidP="000178F2">
      <w:pPr>
        <w:spacing w:after="0"/>
        <w:rPr>
          <w:sz w:val="20"/>
          <w:szCs w:val="20"/>
        </w:rPr>
      </w:pPr>
      <w:r w:rsidRPr="00DA19E8">
        <w:rPr>
          <w:sz w:val="20"/>
          <w:szCs w:val="20"/>
        </w:rPr>
        <w:t>Not: “Ö A S SL” kısaltmaları “Ön Arka Sağ Sol” anlamlarına gelmektedir</w:t>
      </w:r>
      <w:r w:rsidR="00DA19E8">
        <w:rPr>
          <w:sz w:val="20"/>
          <w:szCs w:val="20"/>
        </w:rPr>
        <w:t>.</w:t>
      </w:r>
      <w:r w:rsidR="00DA19E8">
        <w:rPr>
          <w:sz w:val="20"/>
          <w:szCs w:val="20"/>
        </w:rPr>
        <w:tab/>
      </w:r>
      <w:r w:rsidR="00DA19E8">
        <w:rPr>
          <w:sz w:val="20"/>
          <w:szCs w:val="20"/>
        </w:rPr>
        <w:tab/>
      </w:r>
      <w:r w:rsidR="00DA19E8">
        <w:rPr>
          <w:sz w:val="20"/>
          <w:szCs w:val="20"/>
        </w:rPr>
        <w:tab/>
      </w:r>
      <w:r w:rsidR="00DA19E8">
        <w:rPr>
          <w:sz w:val="20"/>
          <w:szCs w:val="20"/>
        </w:rPr>
        <w:tab/>
      </w:r>
      <w:r w:rsidR="00DA19E8">
        <w:rPr>
          <w:sz w:val="20"/>
          <w:szCs w:val="20"/>
        </w:rPr>
        <w:tab/>
      </w:r>
      <w:r w:rsidR="00DA19E8">
        <w:rPr>
          <w:sz w:val="20"/>
          <w:szCs w:val="20"/>
        </w:rPr>
        <w:tab/>
        <w:t xml:space="preserve">Ayaklar Destekli Skor: </w:t>
      </w:r>
      <w:r w:rsidR="00DA19E8">
        <w:rPr>
          <w:sz w:val="20"/>
          <w:szCs w:val="20"/>
        </w:rPr>
        <w:tab/>
      </w:r>
      <w:r w:rsidR="00DA19E8">
        <w:rPr>
          <w:sz w:val="20"/>
          <w:szCs w:val="20"/>
        </w:rPr>
        <w:tab/>
      </w:r>
      <w:r w:rsidR="00DA19E8">
        <w:rPr>
          <w:sz w:val="20"/>
          <w:szCs w:val="20"/>
        </w:rPr>
        <w:tab/>
        <w:t>/20</w:t>
      </w:r>
    </w:p>
    <w:tbl>
      <w:tblPr>
        <w:tblStyle w:val="TabloKlavuzu"/>
        <w:tblW w:w="0" w:type="auto"/>
        <w:tblLook w:val="04A0" w:firstRow="1" w:lastRow="0" w:firstColumn="1" w:lastColumn="0" w:noHBand="0" w:noVBand="1"/>
      </w:tblPr>
      <w:tblGrid>
        <w:gridCol w:w="421"/>
        <w:gridCol w:w="2268"/>
        <w:gridCol w:w="2693"/>
        <w:gridCol w:w="2693"/>
        <w:gridCol w:w="2552"/>
        <w:gridCol w:w="2551"/>
        <w:gridCol w:w="2126"/>
      </w:tblGrid>
      <w:tr w:rsidR="000178F2" w:rsidRPr="000178F2" w14:paraId="3F476174" w14:textId="77777777" w:rsidTr="00C76AFB">
        <w:tc>
          <w:tcPr>
            <w:tcW w:w="421" w:type="dxa"/>
            <w:shd w:val="clear" w:color="auto" w:fill="BFBFBF" w:themeFill="background1" w:themeFillShade="BF"/>
          </w:tcPr>
          <w:p w14:paraId="106F4A89" w14:textId="77777777" w:rsidR="000178F2" w:rsidRPr="000178F2" w:rsidRDefault="000178F2" w:rsidP="00C76AFB">
            <w:pPr>
              <w:rPr>
                <w:sz w:val="18"/>
                <w:szCs w:val="18"/>
              </w:rPr>
            </w:pPr>
          </w:p>
        </w:tc>
        <w:tc>
          <w:tcPr>
            <w:tcW w:w="2268" w:type="dxa"/>
            <w:shd w:val="clear" w:color="auto" w:fill="BFBFBF" w:themeFill="background1" w:themeFillShade="BF"/>
          </w:tcPr>
          <w:p w14:paraId="188B2411" w14:textId="0B15CEBE" w:rsidR="000178F2" w:rsidRPr="00DF68FD" w:rsidRDefault="00DF68FD" w:rsidP="00C76AFB">
            <w:pPr>
              <w:rPr>
                <w:b/>
                <w:bCs/>
                <w:sz w:val="18"/>
                <w:szCs w:val="18"/>
              </w:rPr>
            </w:pPr>
            <w:r w:rsidRPr="000178F2">
              <w:rPr>
                <w:b/>
                <w:bCs/>
                <w:sz w:val="18"/>
                <w:szCs w:val="18"/>
              </w:rPr>
              <w:t>AYAKLAR DESTEK</w:t>
            </w:r>
            <w:r>
              <w:rPr>
                <w:b/>
                <w:bCs/>
                <w:sz w:val="18"/>
                <w:szCs w:val="18"/>
              </w:rPr>
              <w:t>SİZ</w:t>
            </w:r>
          </w:p>
        </w:tc>
        <w:tc>
          <w:tcPr>
            <w:tcW w:w="2693" w:type="dxa"/>
            <w:shd w:val="clear" w:color="auto" w:fill="BFBFBF" w:themeFill="background1" w:themeFillShade="BF"/>
            <w:vAlign w:val="center"/>
          </w:tcPr>
          <w:p w14:paraId="2CF35FCB" w14:textId="77777777" w:rsidR="000178F2" w:rsidRPr="000178F2" w:rsidRDefault="000178F2" w:rsidP="00C76AFB">
            <w:pPr>
              <w:jc w:val="center"/>
              <w:rPr>
                <w:sz w:val="18"/>
                <w:szCs w:val="18"/>
              </w:rPr>
            </w:pPr>
            <w:r w:rsidRPr="000178F2">
              <w:rPr>
                <w:sz w:val="18"/>
                <w:szCs w:val="18"/>
              </w:rPr>
              <w:t>4</w:t>
            </w:r>
          </w:p>
        </w:tc>
        <w:tc>
          <w:tcPr>
            <w:tcW w:w="2693" w:type="dxa"/>
            <w:shd w:val="clear" w:color="auto" w:fill="BFBFBF" w:themeFill="background1" w:themeFillShade="BF"/>
            <w:vAlign w:val="center"/>
          </w:tcPr>
          <w:p w14:paraId="0FAEAA64" w14:textId="77777777" w:rsidR="000178F2" w:rsidRPr="000178F2" w:rsidRDefault="000178F2" w:rsidP="00C76AFB">
            <w:pPr>
              <w:jc w:val="center"/>
              <w:rPr>
                <w:sz w:val="18"/>
                <w:szCs w:val="18"/>
              </w:rPr>
            </w:pPr>
            <w:r w:rsidRPr="000178F2">
              <w:rPr>
                <w:sz w:val="18"/>
                <w:szCs w:val="18"/>
              </w:rPr>
              <w:t>3</w:t>
            </w:r>
          </w:p>
        </w:tc>
        <w:tc>
          <w:tcPr>
            <w:tcW w:w="2552" w:type="dxa"/>
            <w:shd w:val="clear" w:color="auto" w:fill="BFBFBF" w:themeFill="background1" w:themeFillShade="BF"/>
            <w:vAlign w:val="center"/>
          </w:tcPr>
          <w:p w14:paraId="3ACB8848" w14:textId="77777777" w:rsidR="000178F2" w:rsidRPr="000178F2" w:rsidRDefault="000178F2" w:rsidP="00C76AFB">
            <w:pPr>
              <w:jc w:val="center"/>
              <w:rPr>
                <w:sz w:val="18"/>
                <w:szCs w:val="18"/>
              </w:rPr>
            </w:pPr>
            <w:r w:rsidRPr="000178F2">
              <w:rPr>
                <w:sz w:val="18"/>
                <w:szCs w:val="18"/>
              </w:rPr>
              <w:t>2</w:t>
            </w:r>
          </w:p>
        </w:tc>
        <w:tc>
          <w:tcPr>
            <w:tcW w:w="2551" w:type="dxa"/>
            <w:shd w:val="clear" w:color="auto" w:fill="BFBFBF" w:themeFill="background1" w:themeFillShade="BF"/>
            <w:vAlign w:val="center"/>
          </w:tcPr>
          <w:p w14:paraId="2D3816B6" w14:textId="77777777" w:rsidR="000178F2" w:rsidRPr="000178F2" w:rsidRDefault="000178F2" w:rsidP="00C76AFB">
            <w:pPr>
              <w:jc w:val="center"/>
              <w:rPr>
                <w:sz w:val="18"/>
                <w:szCs w:val="18"/>
              </w:rPr>
            </w:pPr>
            <w:r w:rsidRPr="000178F2">
              <w:rPr>
                <w:sz w:val="18"/>
                <w:szCs w:val="18"/>
              </w:rPr>
              <w:t>1</w:t>
            </w:r>
          </w:p>
        </w:tc>
        <w:tc>
          <w:tcPr>
            <w:tcW w:w="2126" w:type="dxa"/>
            <w:shd w:val="clear" w:color="auto" w:fill="BFBFBF" w:themeFill="background1" w:themeFillShade="BF"/>
            <w:vAlign w:val="center"/>
          </w:tcPr>
          <w:p w14:paraId="5BCC14D0" w14:textId="77777777" w:rsidR="000178F2" w:rsidRPr="000178F2" w:rsidRDefault="000178F2" w:rsidP="00C76AFB">
            <w:pPr>
              <w:jc w:val="center"/>
              <w:rPr>
                <w:sz w:val="18"/>
                <w:szCs w:val="18"/>
              </w:rPr>
            </w:pPr>
            <w:r w:rsidRPr="000178F2">
              <w:rPr>
                <w:sz w:val="18"/>
                <w:szCs w:val="18"/>
              </w:rPr>
              <w:t>0</w:t>
            </w:r>
          </w:p>
        </w:tc>
      </w:tr>
      <w:tr w:rsidR="000178F2" w:rsidRPr="000178F2" w14:paraId="01CAB894" w14:textId="77777777" w:rsidTr="00C76AFB">
        <w:tc>
          <w:tcPr>
            <w:tcW w:w="421" w:type="dxa"/>
            <w:shd w:val="clear" w:color="auto" w:fill="BFBFBF" w:themeFill="background1" w:themeFillShade="BF"/>
          </w:tcPr>
          <w:p w14:paraId="30727C94" w14:textId="17D0AE1A" w:rsidR="000178F2" w:rsidRPr="000178F2" w:rsidRDefault="000178F2" w:rsidP="00C76AFB">
            <w:pPr>
              <w:rPr>
                <w:b/>
                <w:bCs/>
                <w:sz w:val="18"/>
                <w:szCs w:val="18"/>
              </w:rPr>
            </w:pPr>
            <w:r>
              <w:rPr>
                <w:b/>
                <w:bCs/>
                <w:sz w:val="18"/>
                <w:szCs w:val="18"/>
              </w:rPr>
              <w:t>6</w:t>
            </w:r>
          </w:p>
        </w:tc>
        <w:tc>
          <w:tcPr>
            <w:tcW w:w="2268" w:type="dxa"/>
          </w:tcPr>
          <w:p w14:paraId="3A7FB3B3" w14:textId="77777777" w:rsidR="000178F2" w:rsidRPr="000178F2" w:rsidRDefault="000178F2" w:rsidP="00C76AFB">
            <w:pPr>
              <w:rPr>
                <w:b/>
                <w:bCs/>
                <w:sz w:val="18"/>
                <w:szCs w:val="18"/>
              </w:rPr>
            </w:pPr>
            <w:r w:rsidRPr="000178F2">
              <w:rPr>
                <w:b/>
                <w:bCs/>
                <w:sz w:val="18"/>
                <w:szCs w:val="18"/>
              </w:rPr>
              <w:t>Statik oturma pozisyonunu sürdürür</w:t>
            </w:r>
          </w:p>
        </w:tc>
        <w:tc>
          <w:tcPr>
            <w:tcW w:w="2693" w:type="dxa"/>
          </w:tcPr>
          <w:p w14:paraId="501DBA3C" w14:textId="77777777" w:rsidR="000178F2" w:rsidRPr="000178F2" w:rsidRDefault="000178F2" w:rsidP="00C76AFB">
            <w:pPr>
              <w:rPr>
                <w:sz w:val="18"/>
                <w:szCs w:val="18"/>
              </w:rPr>
            </w:pPr>
            <w:proofErr w:type="gramStart"/>
            <w:r w:rsidRPr="000178F2">
              <w:rPr>
                <w:sz w:val="18"/>
                <w:szCs w:val="18"/>
              </w:rPr>
              <w:t>(  )</w:t>
            </w:r>
            <w:proofErr w:type="gramEnd"/>
            <w:r w:rsidRPr="000178F2">
              <w:rPr>
                <w:sz w:val="18"/>
                <w:szCs w:val="18"/>
              </w:rPr>
              <w:t xml:space="preserve"> Orta hat postürü ile dengeyi &gt;60 sn sürdürür.</w:t>
            </w:r>
          </w:p>
        </w:tc>
        <w:tc>
          <w:tcPr>
            <w:tcW w:w="2693" w:type="dxa"/>
          </w:tcPr>
          <w:p w14:paraId="1F7E7254" w14:textId="77777777" w:rsidR="000178F2" w:rsidRPr="000178F2" w:rsidRDefault="000178F2" w:rsidP="00C76AFB">
            <w:pPr>
              <w:rPr>
                <w:sz w:val="18"/>
                <w:szCs w:val="18"/>
              </w:rPr>
            </w:pPr>
            <w:proofErr w:type="gramStart"/>
            <w:r w:rsidRPr="000178F2">
              <w:rPr>
                <w:sz w:val="18"/>
                <w:szCs w:val="18"/>
              </w:rPr>
              <w:t>(  )</w:t>
            </w:r>
            <w:proofErr w:type="gramEnd"/>
            <w:r w:rsidRPr="000178F2">
              <w:rPr>
                <w:sz w:val="18"/>
                <w:szCs w:val="18"/>
              </w:rPr>
              <w:t xml:space="preserve"> Dengeyi 30-60 sn sürdürebilir, zayıf postürü, artmış eforu gösterebilir, bir tarafa eğilebilir.</w:t>
            </w:r>
          </w:p>
        </w:tc>
        <w:tc>
          <w:tcPr>
            <w:tcW w:w="2552" w:type="dxa"/>
          </w:tcPr>
          <w:p w14:paraId="50F4D4E2" w14:textId="77777777" w:rsidR="000178F2" w:rsidRPr="000178F2" w:rsidRDefault="000178F2" w:rsidP="00C76AFB">
            <w:pPr>
              <w:rPr>
                <w:sz w:val="18"/>
                <w:szCs w:val="18"/>
              </w:rPr>
            </w:pPr>
            <w:proofErr w:type="gramStart"/>
            <w:r w:rsidRPr="000178F2">
              <w:rPr>
                <w:sz w:val="18"/>
                <w:szCs w:val="18"/>
              </w:rPr>
              <w:t>(  )</w:t>
            </w:r>
            <w:proofErr w:type="gramEnd"/>
            <w:r w:rsidRPr="000178F2">
              <w:rPr>
                <w:sz w:val="18"/>
                <w:szCs w:val="18"/>
              </w:rPr>
              <w:t xml:space="preserve"> Dengeyi 5-30 sn sürdürebilir, zayıf postür, artmış efor gösterebilir, bir tarafa eğilebilir.</w:t>
            </w:r>
          </w:p>
        </w:tc>
        <w:tc>
          <w:tcPr>
            <w:tcW w:w="2551" w:type="dxa"/>
          </w:tcPr>
          <w:p w14:paraId="5B97D02B" w14:textId="77777777" w:rsidR="000178F2" w:rsidRPr="000178F2" w:rsidRDefault="000178F2" w:rsidP="00C76AFB">
            <w:pPr>
              <w:rPr>
                <w:sz w:val="18"/>
                <w:szCs w:val="18"/>
              </w:rPr>
            </w:pPr>
            <w:proofErr w:type="gramStart"/>
            <w:r w:rsidRPr="000178F2">
              <w:rPr>
                <w:sz w:val="18"/>
                <w:szCs w:val="18"/>
              </w:rPr>
              <w:t xml:space="preserve">(  </w:t>
            </w:r>
            <w:proofErr w:type="gramEnd"/>
            <w:r w:rsidRPr="000178F2">
              <w:rPr>
                <w:sz w:val="18"/>
                <w:szCs w:val="18"/>
              </w:rPr>
              <w:t xml:space="preserve"> ) Dengeyi sadece &lt;5 saniye sürdürebilir</w:t>
            </w:r>
          </w:p>
        </w:tc>
        <w:tc>
          <w:tcPr>
            <w:tcW w:w="2126" w:type="dxa"/>
          </w:tcPr>
          <w:p w14:paraId="6A19FB4D" w14:textId="77777777" w:rsidR="000178F2" w:rsidRPr="000178F2" w:rsidRDefault="000178F2" w:rsidP="00C76AFB">
            <w:pPr>
              <w:rPr>
                <w:sz w:val="18"/>
                <w:szCs w:val="18"/>
              </w:rPr>
            </w:pPr>
            <w:proofErr w:type="gramStart"/>
            <w:r w:rsidRPr="000178F2">
              <w:rPr>
                <w:sz w:val="18"/>
                <w:szCs w:val="18"/>
              </w:rPr>
              <w:t xml:space="preserve">(  </w:t>
            </w:r>
            <w:proofErr w:type="gramEnd"/>
            <w:r w:rsidRPr="000178F2">
              <w:rPr>
                <w:sz w:val="18"/>
                <w:szCs w:val="18"/>
              </w:rPr>
              <w:t xml:space="preserve"> ) Desteksiz oturamaz, düşer ve postüral reaksiyonlar göstermez</w:t>
            </w:r>
          </w:p>
        </w:tc>
      </w:tr>
      <w:tr w:rsidR="000178F2" w:rsidRPr="000178F2" w14:paraId="7CBAC5BA" w14:textId="77777777" w:rsidTr="00C76AFB">
        <w:tc>
          <w:tcPr>
            <w:tcW w:w="421" w:type="dxa"/>
            <w:shd w:val="clear" w:color="auto" w:fill="BFBFBF" w:themeFill="background1" w:themeFillShade="BF"/>
          </w:tcPr>
          <w:p w14:paraId="5917C60E" w14:textId="7F7A1E59" w:rsidR="000178F2" w:rsidRPr="000178F2" w:rsidRDefault="000178F2" w:rsidP="00C76AFB">
            <w:pPr>
              <w:rPr>
                <w:b/>
                <w:bCs/>
                <w:sz w:val="18"/>
                <w:szCs w:val="18"/>
              </w:rPr>
            </w:pPr>
            <w:r>
              <w:rPr>
                <w:b/>
                <w:bCs/>
                <w:sz w:val="18"/>
                <w:szCs w:val="18"/>
              </w:rPr>
              <w:t>7</w:t>
            </w:r>
          </w:p>
        </w:tc>
        <w:tc>
          <w:tcPr>
            <w:tcW w:w="2268" w:type="dxa"/>
          </w:tcPr>
          <w:p w14:paraId="0015DB16" w14:textId="77777777" w:rsidR="000178F2" w:rsidRPr="000178F2" w:rsidRDefault="000178F2" w:rsidP="00C76AFB">
            <w:pPr>
              <w:rPr>
                <w:b/>
                <w:bCs/>
                <w:sz w:val="18"/>
                <w:szCs w:val="18"/>
              </w:rPr>
            </w:pPr>
            <w:r w:rsidRPr="000178F2">
              <w:rPr>
                <w:b/>
                <w:bCs/>
                <w:sz w:val="18"/>
                <w:szCs w:val="18"/>
              </w:rPr>
              <w:t>Kol ile uzanır ve/veya omuzlar 12cm yer değiştirir</w:t>
            </w:r>
          </w:p>
        </w:tc>
        <w:tc>
          <w:tcPr>
            <w:tcW w:w="2693" w:type="dxa"/>
          </w:tcPr>
          <w:p w14:paraId="618296DC" w14:textId="77777777" w:rsidR="000178F2" w:rsidRPr="000178F2" w:rsidRDefault="000178F2" w:rsidP="00C76AFB">
            <w:pPr>
              <w:rPr>
                <w:sz w:val="18"/>
                <w:szCs w:val="18"/>
              </w:rPr>
            </w:pPr>
            <w:proofErr w:type="gramStart"/>
            <w:r w:rsidRPr="000178F2">
              <w:rPr>
                <w:sz w:val="18"/>
                <w:szCs w:val="18"/>
              </w:rPr>
              <w:t>(  )</w:t>
            </w:r>
            <w:proofErr w:type="gramEnd"/>
            <w:r w:rsidRPr="000178F2">
              <w:rPr>
                <w:sz w:val="18"/>
                <w:szCs w:val="18"/>
              </w:rPr>
              <w:t xml:space="preserve"> 4 yönde de başarılı</w:t>
            </w:r>
          </w:p>
        </w:tc>
        <w:tc>
          <w:tcPr>
            <w:tcW w:w="2693" w:type="dxa"/>
          </w:tcPr>
          <w:p w14:paraId="69E254C8" w14:textId="77777777" w:rsidR="000178F2" w:rsidRPr="000178F2" w:rsidRDefault="000178F2" w:rsidP="00C76AFB">
            <w:pPr>
              <w:rPr>
                <w:sz w:val="18"/>
                <w:szCs w:val="18"/>
              </w:rPr>
            </w:pPr>
            <w:proofErr w:type="gramStart"/>
            <w:r w:rsidRPr="000178F2">
              <w:rPr>
                <w:sz w:val="18"/>
                <w:szCs w:val="18"/>
              </w:rPr>
              <w:t xml:space="preserve">(  </w:t>
            </w:r>
            <w:proofErr w:type="gramEnd"/>
            <w:r w:rsidRPr="000178F2">
              <w:rPr>
                <w:sz w:val="18"/>
                <w:szCs w:val="18"/>
              </w:rPr>
              <w:t xml:space="preserve"> ) 3 yönde başarılı </w:t>
            </w:r>
          </w:p>
          <w:p w14:paraId="2ADB627C" w14:textId="77777777" w:rsidR="000178F2" w:rsidRPr="000178F2" w:rsidRDefault="000178F2" w:rsidP="00C76AFB">
            <w:pPr>
              <w:rPr>
                <w:sz w:val="18"/>
                <w:szCs w:val="18"/>
              </w:rPr>
            </w:pPr>
            <w:r w:rsidRPr="000178F2">
              <w:rPr>
                <w:sz w:val="18"/>
                <w:szCs w:val="18"/>
              </w:rPr>
              <w:t xml:space="preserve">Yönleri daire içine alın </w:t>
            </w:r>
          </w:p>
          <w:p w14:paraId="3D5E031E" w14:textId="77777777" w:rsidR="000178F2" w:rsidRPr="000178F2" w:rsidRDefault="000178F2" w:rsidP="00C76AFB">
            <w:pPr>
              <w:jc w:val="center"/>
              <w:rPr>
                <w:sz w:val="18"/>
                <w:szCs w:val="18"/>
              </w:rPr>
            </w:pPr>
            <w:r w:rsidRPr="000178F2">
              <w:rPr>
                <w:sz w:val="18"/>
                <w:szCs w:val="18"/>
              </w:rPr>
              <w:t>Ö   A   S   SL</w:t>
            </w:r>
          </w:p>
        </w:tc>
        <w:tc>
          <w:tcPr>
            <w:tcW w:w="2552" w:type="dxa"/>
          </w:tcPr>
          <w:p w14:paraId="5AAA6818" w14:textId="77777777" w:rsidR="000178F2" w:rsidRPr="000178F2" w:rsidRDefault="000178F2" w:rsidP="00C76AFB">
            <w:pPr>
              <w:rPr>
                <w:sz w:val="18"/>
                <w:szCs w:val="18"/>
              </w:rPr>
            </w:pPr>
            <w:proofErr w:type="gramStart"/>
            <w:r w:rsidRPr="000178F2">
              <w:rPr>
                <w:sz w:val="18"/>
                <w:szCs w:val="18"/>
              </w:rPr>
              <w:t xml:space="preserve">(  </w:t>
            </w:r>
            <w:proofErr w:type="gramEnd"/>
            <w:r w:rsidRPr="000178F2">
              <w:rPr>
                <w:sz w:val="18"/>
                <w:szCs w:val="18"/>
              </w:rPr>
              <w:t xml:space="preserve"> ) 2 yönde başarılı </w:t>
            </w:r>
          </w:p>
          <w:p w14:paraId="56684486" w14:textId="77777777" w:rsidR="000178F2" w:rsidRPr="000178F2" w:rsidRDefault="000178F2" w:rsidP="00C76AFB">
            <w:pPr>
              <w:rPr>
                <w:sz w:val="18"/>
                <w:szCs w:val="18"/>
              </w:rPr>
            </w:pPr>
            <w:r w:rsidRPr="000178F2">
              <w:rPr>
                <w:sz w:val="18"/>
                <w:szCs w:val="18"/>
              </w:rPr>
              <w:t xml:space="preserve">Yönleri daire içine alın </w:t>
            </w:r>
          </w:p>
          <w:p w14:paraId="7919A06B" w14:textId="77777777" w:rsidR="000178F2" w:rsidRPr="000178F2" w:rsidRDefault="000178F2" w:rsidP="00C76AFB">
            <w:pPr>
              <w:jc w:val="center"/>
              <w:rPr>
                <w:sz w:val="18"/>
                <w:szCs w:val="18"/>
              </w:rPr>
            </w:pPr>
            <w:r w:rsidRPr="000178F2">
              <w:rPr>
                <w:sz w:val="18"/>
                <w:szCs w:val="18"/>
              </w:rPr>
              <w:t>Ö   A   S   SL</w:t>
            </w:r>
          </w:p>
        </w:tc>
        <w:tc>
          <w:tcPr>
            <w:tcW w:w="2551" w:type="dxa"/>
          </w:tcPr>
          <w:p w14:paraId="672C1D9B" w14:textId="77777777" w:rsidR="000178F2" w:rsidRPr="000178F2" w:rsidRDefault="000178F2" w:rsidP="00C76AFB">
            <w:pPr>
              <w:rPr>
                <w:sz w:val="18"/>
                <w:szCs w:val="18"/>
              </w:rPr>
            </w:pPr>
            <w:proofErr w:type="gramStart"/>
            <w:r w:rsidRPr="000178F2">
              <w:rPr>
                <w:sz w:val="18"/>
                <w:szCs w:val="18"/>
              </w:rPr>
              <w:t xml:space="preserve">(  </w:t>
            </w:r>
            <w:proofErr w:type="gramEnd"/>
            <w:r w:rsidRPr="000178F2">
              <w:rPr>
                <w:sz w:val="18"/>
                <w:szCs w:val="18"/>
              </w:rPr>
              <w:t xml:space="preserve"> ) 1 yönde başarılı. Yönleri daire içine alın</w:t>
            </w:r>
          </w:p>
          <w:p w14:paraId="2278C383" w14:textId="77777777" w:rsidR="000178F2" w:rsidRPr="000178F2" w:rsidRDefault="000178F2" w:rsidP="00C76AFB">
            <w:pPr>
              <w:jc w:val="center"/>
              <w:rPr>
                <w:sz w:val="18"/>
                <w:szCs w:val="18"/>
              </w:rPr>
            </w:pPr>
            <w:r w:rsidRPr="000178F2">
              <w:rPr>
                <w:sz w:val="18"/>
                <w:szCs w:val="18"/>
              </w:rPr>
              <w:t>Ö   A   S   SL</w:t>
            </w:r>
          </w:p>
        </w:tc>
        <w:tc>
          <w:tcPr>
            <w:tcW w:w="2126" w:type="dxa"/>
          </w:tcPr>
          <w:p w14:paraId="0DF14A44" w14:textId="77777777" w:rsidR="000178F2" w:rsidRPr="000178F2" w:rsidRDefault="000178F2" w:rsidP="00C76AFB">
            <w:pPr>
              <w:rPr>
                <w:sz w:val="18"/>
                <w:szCs w:val="18"/>
              </w:rPr>
            </w:pPr>
            <w:proofErr w:type="gramStart"/>
            <w:r w:rsidRPr="000178F2">
              <w:rPr>
                <w:sz w:val="18"/>
                <w:szCs w:val="18"/>
              </w:rPr>
              <w:t xml:space="preserve">(  </w:t>
            </w:r>
            <w:proofErr w:type="gramEnd"/>
            <w:r w:rsidRPr="000178F2">
              <w:rPr>
                <w:sz w:val="18"/>
                <w:szCs w:val="18"/>
              </w:rPr>
              <w:t xml:space="preserve"> ) Uzanmayı deneyince düşüyor.</w:t>
            </w:r>
          </w:p>
        </w:tc>
      </w:tr>
      <w:tr w:rsidR="000178F2" w:rsidRPr="000178F2" w14:paraId="27316D1E" w14:textId="77777777" w:rsidTr="00C76AFB">
        <w:tc>
          <w:tcPr>
            <w:tcW w:w="421" w:type="dxa"/>
            <w:shd w:val="clear" w:color="auto" w:fill="BFBFBF" w:themeFill="background1" w:themeFillShade="BF"/>
          </w:tcPr>
          <w:p w14:paraId="24406529" w14:textId="7AE34384" w:rsidR="000178F2" w:rsidRPr="000178F2" w:rsidRDefault="000178F2" w:rsidP="00C76AFB">
            <w:pPr>
              <w:rPr>
                <w:b/>
                <w:bCs/>
                <w:sz w:val="18"/>
                <w:szCs w:val="18"/>
              </w:rPr>
            </w:pPr>
            <w:r>
              <w:rPr>
                <w:b/>
                <w:bCs/>
                <w:sz w:val="18"/>
                <w:szCs w:val="18"/>
              </w:rPr>
              <w:t>8</w:t>
            </w:r>
          </w:p>
        </w:tc>
        <w:tc>
          <w:tcPr>
            <w:tcW w:w="2268" w:type="dxa"/>
          </w:tcPr>
          <w:p w14:paraId="5575A1A5" w14:textId="77777777" w:rsidR="000178F2" w:rsidRPr="000178F2" w:rsidRDefault="000178F2" w:rsidP="00C76AFB">
            <w:pPr>
              <w:rPr>
                <w:b/>
                <w:bCs/>
                <w:sz w:val="18"/>
                <w:szCs w:val="18"/>
              </w:rPr>
            </w:pPr>
            <w:r w:rsidRPr="000178F2">
              <w:rPr>
                <w:b/>
                <w:bCs/>
                <w:sz w:val="18"/>
                <w:szCs w:val="18"/>
              </w:rPr>
              <w:t>Kol ile uzanır ve/veya omuzlar 25cm yer değiştirir</w:t>
            </w:r>
          </w:p>
        </w:tc>
        <w:tc>
          <w:tcPr>
            <w:tcW w:w="2693" w:type="dxa"/>
          </w:tcPr>
          <w:p w14:paraId="1CC72949" w14:textId="77777777" w:rsidR="000178F2" w:rsidRPr="000178F2" w:rsidRDefault="000178F2" w:rsidP="00C76AFB">
            <w:pPr>
              <w:rPr>
                <w:sz w:val="18"/>
                <w:szCs w:val="18"/>
              </w:rPr>
            </w:pPr>
            <w:proofErr w:type="gramStart"/>
            <w:r w:rsidRPr="000178F2">
              <w:rPr>
                <w:sz w:val="18"/>
                <w:szCs w:val="18"/>
              </w:rPr>
              <w:t>(  )</w:t>
            </w:r>
            <w:proofErr w:type="gramEnd"/>
            <w:r w:rsidRPr="000178F2">
              <w:rPr>
                <w:sz w:val="18"/>
                <w:szCs w:val="18"/>
              </w:rPr>
              <w:t xml:space="preserve"> 4 yönde de başarılı</w:t>
            </w:r>
          </w:p>
        </w:tc>
        <w:tc>
          <w:tcPr>
            <w:tcW w:w="2693" w:type="dxa"/>
          </w:tcPr>
          <w:p w14:paraId="1F87900A" w14:textId="77777777" w:rsidR="000178F2" w:rsidRPr="000178F2" w:rsidRDefault="000178F2" w:rsidP="00C76AFB">
            <w:pPr>
              <w:rPr>
                <w:sz w:val="18"/>
                <w:szCs w:val="18"/>
              </w:rPr>
            </w:pPr>
            <w:proofErr w:type="gramStart"/>
            <w:r w:rsidRPr="000178F2">
              <w:rPr>
                <w:sz w:val="18"/>
                <w:szCs w:val="18"/>
              </w:rPr>
              <w:t xml:space="preserve">(  </w:t>
            </w:r>
            <w:proofErr w:type="gramEnd"/>
            <w:r w:rsidRPr="000178F2">
              <w:rPr>
                <w:sz w:val="18"/>
                <w:szCs w:val="18"/>
              </w:rPr>
              <w:t xml:space="preserve"> ) 3 yönde başarılı </w:t>
            </w:r>
          </w:p>
          <w:p w14:paraId="2EADA427" w14:textId="77777777" w:rsidR="000178F2" w:rsidRPr="000178F2" w:rsidRDefault="000178F2" w:rsidP="00C76AFB">
            <w:pPr>
              <w:rPr>
                <w:sz w:val="18"/>
                <w:szCs w:val="18"/>
              </w:rPr>
            </w:pPr>
            <w:r w:rsidRPr="000178F2">
              <w:rPr>
                <w:sz w:val="18"/>
                <w:szCs w:val="18"/>
              </w:rPr>
              <w:t xml:space="preserve">Yönleri daire içine alın </w:t>
            </w:r>
          </w:p>
          <w:p w14:paraId="567F41CF" w14:textId="77777777" w:rsidR="000178F2" w:rsidRPr="000178F2" w:rsidRDefault="000178F2" w:rsidP="00C76AFB">
            <w:pPr>
              <w:jc w:val="center"/>
              <w:rPr>
                <w:sz w:val="18"/>
                <w:szCs w:val="18"/>
              </w:rPr>
            </w:pPr>
            <w:r w:rsidRPr="000178F2">
              <w:rPr>
                <w:sz w:val="18"/>
                <w:szCs w:val="18"/>
              </w:rPr>
              <w:t>Ö   A   S   SL</w:t>
            </w:r>
          </w:p>
        </w:tc>
        <w:tc>
          <w:tcPr>
            <w:tcW w:w="2552" w:type="dxa"/>
          </w:tcPr>
          <w:p w14:paraId="6B0C93A3" w14:textId="77777777" w:rsidR="000178F2" w:rsidRPr="000178F2" w:rsidRDefault="000178F2" w:rsidP="00C76AFB">
            <w:pPr>
              <w:rPr>
                <w:sz w:val="18"/>
                <w:szCs w:val="18"/>
              </w:rPr>
            </w:pPr>
            <w:proofErr w:type="gramStart"/>
            <w:r w:rsidRPr="000178F2">
              <w:rPr>
                <w:sz w:val="18"/>
                <w:szCs w:val="18"/>
              </w:rPr>
              <w:t xml:space="preserve">(  </w:t>
            </w:r>
            <w:proofErr w:type="gramEnd"/>
            <w:r w:rsidRPr="000178F2">
              <w:rPr>
                <w:sz w:val="18"/>
                <w:szCs w:val="18"/>
              </w:rPr>
              <w:t xml:space="preserve"> ) 2 yönde başarılı </w:t>
            </w:r>
          </w:p>
          <w:p w14:paraId="5C88D491" w14:textId="77777777" w:rsidR="000178F2" w:rsidRPr="000178F2" w:rsidRDefault="000178F2" w:rsidP="00C76AFB">
            <w:pPr>
              <w:rPr>
                <w:sz w:val="18"/>
                <w:szCs w:val="18"/>
              </w:rPr>
            </w:pPr>
            <w:r w:rsidRPr="000178F2">
              <w:rPr>
                <w:sz w:val="18"/>
                <w:szCs w:val="18"/>
              </w:rPr>
              <w:t xml:space="preserve">Yönleri daire içine alın </w:t>
            </w:r>
          </w:p>
          <w:p w14:paraId="084F9E5D" w14:textId="77777777" w:rsidR="000178F2" w:rsidRPr="000178F2" w:rsidRDefault="000178F2" w:rsidP="00C76AFB">
            <w:pPr>
              <w:jc w:val="center"/>
              <w:rPr>
                <w:sz w:val="18"/>
                <w:szCs w:val="18"/>
              </w:rPr>
            </w:pPr>
            <w:r w:rsidRPr="000178F2">
              <w:rPr>
                <w:sz w:val="18"/>
                <w:szCs w:val="18"/>
              </w:rPr>
              <w:t>Ö   A   S   SL</w:t>
            </w:r>
          </w:p>
        </w:tc>
        <w:tc>
          <w:tcPr>
            <w:tcW w:w="2551" w:type="dxa"/>
          </w:tcPr>
          <w:p w14:paraId="717B0789" w14:textId="77777777" w:rsidR="000178F2" w:rsidRPr="000178F2" w:rsidRDefault="000178F2" w:rsidP="00C76AFB">
            <w:pPr>
              <w:rPr>
                <w:sz w:val="18"/>
                <w:szCs w:val="18"/>
              </w:rPr>
            </w:pPr>
            <w:proofErr w:type="gramStart"/>
            <w:r w:rsidRPr="000178F2">
              <w:rPr>
                <w:sz w:val="18"/>
                <w:szCs w:val="18"/>
              </w:rPr>
              <w:t xml:space="preserve">(  </w:t>
            </w:r>
            <w:proofErr w:type="gramEnd"/>
            <w:r w:rsidRPr="000178F2">
              <w:rPr>
                <w:sz w:val="18"/>
                <w:szCs w:val="18"/>
              </w:rPr>
              <w:t xml:space="preserve"> ) 1 yönde başarılı. Yönleri daire içine alın</w:t>
            </w:r>
          </w:p>
          <w:p w14:paraId="17DD03FD" w14:textId="77777777" w:rsidR="000178F2" w:rsidRPr="000178F2" w:rsidRDefault="000178F2" w:rsidP="00C76AFB">
            <w:pPr>
              <w:jc w:val="center"/>
              <w:rPr>
                <w:sz w:val="18"/>
                <w:szCs w:val="18"/>
              </w:rPr>
            </w:pPr>
            <w:r w:rsidRPr="000178F2">
              <w:rPr>
                <w:sz w:val="18"/>
                <w:szCs w:val="18"/>
              </w:rPr>
              <w:t>Ö   A   S   SL</w:t>
            </w:r>
          </w:p>
        </w:tc>
        <w:tc>
          <w:tcPr>
            <w:tcW w:w="2126" w:type="dxa"/>
          </w:tcPr>
          <w:p w14:paraId="14EEC612" w14:textId="77777777" w:rsidR="000178F2" w:rsidRPr="000178F2" w:rsidRDefault="000178F2" w:rsidP="00C76AFB">
            <w:pPr>
              <w:rPr>
                <w:sz w:val="18"/>
                <w:szCs w:val="18"/>
              </w:rPr>
            </w:pPr>
            <w:proofErr w:type="gramStart"/>
            <w:r w:rsidRPr="000178F2">
              <w:rPr>
                <w:sz w:val="18"/>
                <w:szCs w:val="18"/>
              </w:rPr>
              <w:t xml:space="preserve">(  </w:t>
            </w:r>
            <w:proofErr w:type="gramEnd"/>
            <w:r w:rsidRPr="000178F2">
              <w:rPr>
                <w:sz w:val="18"/>
                <w:szCs w:val="18"/>
              </w:rPr>
              <w:t xml:space="preserve"> ) 25 cm uzanmayı başaramıyor</w:t>
            </w:r>
          </w:p>
        </w:tc>
      </w:tr>
      <w:tr w:rsidR="000178F2" w:rsidRPr="000178F2" w14:paraId="3B766F6D" w14:textId="77777777" w:rsidTr="00C76AFB">
        <w:tc>
          <w:tcPr>
            <w:tcW w:w="421" w:type="dxa"/>
            <w:shd w:val="clear" w:color="auto" w:fill="BFBFBF" w:themeFill="background1" w:themeFillShade="BF"/>
          </w:tcPr>
          <w:p w14:paraId="2E33E3CD" w14:textId="16192D47" w:rsidR="000178F2" w:rsidRPr="000178F2" w:rsidRDefault="000178F2" w:rsidP="00C76AFB">
            <w:pPr>
              <w:rPr>
                <w:b/>
                <w:bCs/>
                <w:sz w:val="18"/>
                <w:szCs w:val="18"/>
              </w:rPr>
            </w:pPr>
            <w:r>
              <w:rPr>
                <w:b/>
                <w:bCs/>
                <w:sz w:val="18"/>
                <w:szCs w:val="18"/>
              </w:rPr>
              <w:t>9</w:t>
            </w:r>
          </w:p>
        </w:tc>
        <w:tc>
          <w:tcPr>
            <w:tcW w:w="2268" w:type="dxa"/>
          </w:tcPr>
          <w:p w14:paraId="17B70964" w14:textId="77777777" w:rsidR="000178F2" w:rsidRPr="000178F2" w:rsidRDefault="000178F2" w:rsidP="00C76AFB">
            <w:pPr>
              <w:rPr>
                <w:b/>
                <w:bCs/>
                <w:sz w:val="18"/>
                <w:szCs w:val="18"/>
              </w:rPr>
            </w:pPr>
            <w:r w:rsidRPr="000178F2">
              <w:rPr>
                <w:b/>
                <w:bCs/>
                <w:sz w:val="18"/>
                <w:szCs w:val="18"/>
              </w:rPr>
              <w:t>Dönme: Gövde rotasyonu</w:t>
            </w:r>
          </w:p>
        </w:tc>
        <w:tc>
          <w:tcPr>
            <w:tcW w:w="2693" w:type="dxa"/>
          </w:tcPr>
          <w:p w14:paraId="63EFF39A" w14:textId="77777777" w:rsidR="000178F2" w:rsidRPr="000178F2" w:rsidRDefault="000178F2" w:rsidP="00C76AFB">
            <w:pPr>
              <w:rPr>
                <w:sz w:val="18"/>
                <w:szCs w:val="18"/>
              </w:rPr>
            </w:pPr>
            <w:proofErr w:type="gramStart"/>
            <w:r w:rsidRPr="000178F2">
              <w:rPr>
                <w:sz w:val="18"/>
                <w:szCs w:val="18"/>
              </w:rPr>
              <w:t>(  )</w:t>
            </w:r>
            <w:proofErr w:type="gramEnd"/>
            <w:r w:rsidRPr="000178F2">
              <w:rPr>
                <w:sz w:val="18"/>
                <w:szCs w:val="18"/>
              </w:rPr>
              <w:t xml:space="preserve"> Hem sağdan hem soldan arkasına bakar. Her iki omuzu da iyi bir şekilde döndürür.</w:t>
            </w:r>
          </w:p>
        </w:tc>
        <w:tc>
          <w:tcPr>
            <w:tcW w:w="2693" w:type="dxa"/>
          </w:tcPr>
          <w:p w14:paraId="3C433A5E" w14:textId="462E98CB" w:rsidR="000178F2" w:rsidRPr="000178F2" w:rsidRDefault="000178F2" w:rsidP="000178F2">
            <w:pPr>
              <w:rPr>
                <w:sz w:val="18"/>
                <w:szCs w:val="18"/>
              </w:rPr>
            </w:pPr>
            <w:proofErr w:type="gramStart"/>
            <w:r w:rsidRPr="000178F2">
              <w:rPr>
                <w:sz w:val="18"/>
                <w:szCs w:val="18"/>
              </w:rPr>
              <w:t>(  )</w:t>
            </w:r>
            <w:proofErr w:type="gramEnd"/>
            <w:r w:rsidRPr="000178F2">
              <w:rPr>
                <w:sz w:val="18"/>
                <w:szCs w:val="18"/>
              </w:rPr>
              <w:t xml:space="preserve"> Sadece bir taraftan arkasına bakabilir. Her iki omuzu da döndürür ama bir tarafın rotasyonu daha azdır. Başarılı tarafı daire içine alın</w:t>
            </w:r>
            <w:r>
              <w:rPr>
                <w:sz w:val="18"/>
                <w:szCs w:val="18"/>
              </w:rPr>
              <w:t xml:space="preserve">     </w:t>
            </w:r>
            <w:r w:rsidRPr="000178F2">
              <w:rPr>
                <w:sz w:val="18"/>
                <w:szCs w:val="18"/>
              </w:rPr>
              <w:t xml:space="preserve">S     </w:t>
            </w:r>
            <w:r>
              <w:rPr>
                <w:sz w:val="18"/>
                <w:szCs w:val="18"/>
              </w:rPr>
              <w:t xml:space="preserve"> </w:t>
            </w:r>
            <w:r w:rsidRPr="000178F2">
              <w:rPr>
                <w:sz w:val="18"/>
                <w:szCs w:val="18"/>
              </w:rPr>
              <w:t>SL</w:t>
            </w:r>
          </w:p>
        </w:tc>
        <w:tc>
          <w:tcPr>
            <w:tcW w:w="2552" w:type="dxa"/>
          </w:tcPr>
          <w:p w14:paraId="7A22F060" w14:textId="77777777" w:rsidR="000178F2" w:rsidRPr="000178F2" w:rsidRDefault="000178F2" w:rsidP="00C76AFB">
            <w:pPr>
              <w:rPr>
                <w:sz w:val="18"/>
                <w:szCs w:val="18"/>
              </w:rPr>
            </w:pPr>
            <w:proofErr w:type="gramStart"/>
            <w:r w:rsidRPr="000178F2">
              <w:rPr>
                <w:sz w:val="18"/>
                <w:szCs w:val="18"/>
              </w:rPr>
              <w:t xml:space="preserve">(  </w:t>
            </w:r>
            <w:proofErr w:type="gramEnd"/>
            <w:r w:rsidRPr="000178F2">
              <w:rPr>
                <w:sz w:val="18"/>
                <w:szCs w:val="18"/>
              </w:rPr>
              <w:t xml:space="preserve"> ) Her iki taraftan sadece yanlara bakar. Arkaya bakmak için omuzları tam döndüremez ama dengeyi korur.</w:t>
            </w:r>
          </w:p>
        </w:tc>
        <w:tc>
          <w:tcPr>
            <w:tcW w:w="2551" w:type="dxa"/>
          </w:tcPr>
          <w:p w14:paraId="45E8B14A" w14:textId="583E9C5B" w:rsidR="000178F2" w:rsidRPr="000178F2" w:rsidRDefault="000178F2" w:rsidP="000178F2">
            <w:pPr>
              <w:rPr>
                <w:sz w:val="18"/>
                <w:szCs w:val="18"/>
              </w:rPr>
            </w:pPr>
            <w:proofErr w:type="gramStart"/>
            <w:r w:rsidRPr="000178F2">
              <w:rPr>
                <w:sz w:val="18"/>
                <w:szCs w:val="18"/>
              </w:rPr>
              <w:t xml:space="preserve">(  </w:t>
            </w:r>
            <w:proofErr w:type="gramEnd"/>
            <w:r w:rsidRPr="000178F2">
              <w:rPr>
                <w:sz w:val="18"/>
                <w:szCs w:val="18"/>
              </w:rPr>
              <w:t xml:space="preserve"> ) Her iki taraftan sadece yanlara bakar. Dönmeye çalışırken gözetim / yönlendirme gerekir, bir tarafa eğilir. Eğildiği </w:t>
            </w:r>
            <w:proofErr w:type="gramStart"/>
            <w:r w:rsidRPr="000178F2">
              <w:rPr>
                <w:sz w:val="18"/>
                <w:szCs w:val="18"/>
              </w:rPr>
              <w:t xml:space="preserve">taraf: </w:t>
            </w:r>
            <w:r>
              <w:rPr>
                <w:sz w:val="18"/>
                <w:szCs w:val="18"/>
              </w:rPr>
              <w:t xml:space="preserve">  </w:t>
            </w:r>
            <w:proofErr w:type="gramEnd"/>
            <w:r>
              <w:rPr>
                <w:sz w:val="18"/>
                <w:szCs w:val="18"/>
              </w:rPr>
              <w:t xml:space="preserve"> </w:t>
            </w:r>
            <w:r w:rsidRPr="000178F2">
              <w:rPr>
                <w:sz w:val="18"/>
                <w:szCs w:val="18"/>
              </w:rPr>
              <w:t xml:space="preserve">S   </w:t>
            </w:r>
            <w:r>
              <w:rPr>
                <w:sz w:val="18"/>
                <w:szCs w:val="18"/>
              </w:rPr>
              <w:t xml:space="preserve">  </w:t>
            </w:r>
            <w:r w:rsidRPr="000178F2">
              <w:rPr>
                <w:sz w:val="18"/>
                <w:szCs w:val="18"/>
              </w:rPr>
              <w:t>SL</w:t>
            </w:r>
          </w:p>
        </w:tc>
        <w:tc>
          <w:tcPr>
            <w:tcW w:w="2126" w:type="dxa"/>
          </w:tcPr>
          <w:p w14:paraId="0AE62DC4" w14:textId="77777777" w:rsidR="000178F2" w:rsidRPr="000178F2" w:rsidRDefault="000178F2" w:rsidP="00C76AFB">
            <w:pPr>
              <w:rPr>
                <w:sz w:val="18"/>
                <w:szCs w:val="18"/>
              </w:rPr>
            </w:pPr>
            <w:proofErr w:type="gramStart"/>
            <w:r w:rsidRPr="000178F2">
              <w:rPr>
                <w:sz w:val="18"/>
                <w:szCs w:val="18"/>
              </w:rPr>
              <w:t xml:space="preserve">(  </w:t>
            </w:r>
            <w:proofErr w:type="gramEnd"/>
            <w:r w:rsidRPr="000178F2">
              <w:rPr>
                <w:sz w:val="18"/>
                <w:szCs w:val="18"/>
              </w:rPr>
              <w:t xml:space="preserve"> ) Dönerken düşmemek için yardıma ihtiyacı var.</w:t>
            </w:r>
          </w:p>
        </w:tc>
      </w:tr>
      <w:tr w:rsidR="000178F2" w:rsidRPr="000178F2" w14:paraId="02022EC0" w14:textId="77777777" w:rsidTr="00C76AFB">
        <w:tc>
          <w:tcPr>
            <w:tcW w:w="421" w:type="dxa"/>
            <w:shd w:val="clear" w:color="auto" w:fill="BFBFBF" w:themeFill="background1" w:themeFillShade="BF"/>
          </w:tcPr>
          <w:p w14:paraId="499D7D6B" w14:textId="2F9F6AFF" w:rsidR="000178F2" w:rsidRPr="000178F2" w:rsidRDefault="000178F2" w:rsidP="00C76AFB">
            <w:pPr>
              <w:rPr>
                <w:b/>
                <w:bCs/>
                <w:sz w:val="18"/>
                <w:szCs w:val="18"/>
              </w:rPr>
            </w:pPr>
            <w:r>
              <w:rPr>
                <w:b/>
                <w:bCs/>
                <w:sz w:val="18"/>
                <w:szCs w:val="18"/>
              </w:rPr>
              <w:t>10</w:t>
            </w:r>
          </w:p>
        </w:tc>
        <w:tc>
          <w:tcPr>
            <w:tcW w:w="2268" w:type="dxa"/>
          </w:tcPr>
          <w:p w14:paraId="39E13D06" w14:textId="77777777" w:rsidR="000178F2" w:rsidRPr="000178F2" w:rsidRDefault="000178F2" w:rsidP="00C76AFB">
            <w:pPr>
              <w:rPr>
                <w:b/>
                <w:bCs/>
                <w:sz w:val="18"/>
                <w:szCs w:val="18"/>
              </w:rPr>
            </w:pPr>
            <w:r w:rsidRPr="000178F2">
              <w:rPr>
                <w:b/>
                <w:bCs/>
                <w:sz w:val="18"/>
                <w:szCs w:val="18"/>
              </w:rPr>
              <w:t>İleri ve geri 12 cm kayar</w:t>
            </w:r>
          </w:p>
        </w:tc>
        <w:tc>
          <w:tcPr>
            <w:tcW w:w="2693" w:type="dxa"/>
          </w:tcPr>
          <w:p w14:paraId="10EEF024" w14:textId="77777777" w:rsidR="000178F2" w:rsidRPr="000178F2" w:rsidRDefault="000178F2" w:rsidP="00C76AFB">
            <w:pPr>
              <w:rPr>
                <w:sz w:val="18"/>
                <w:szCs w:val="18"/>
              </w:rPr>
            </w:pPr>
            <w:proofErr w:type="gramStart"/>
            <w:r w:rsidRPr="000178F2">
              <w:rPr>
                <w:sz w:val="18"/>
                <w:szCs w:val="18"/>
              </w:rPr>
              <w:t>(  )</w:t>
            </w:r>
            <w:proofErr w:type="gramEnd"/>
            <w:r w:rsidRPr="000178F2">
              <w:rPr>
                <w:sz w:val="18"/>
                <w:szCs w:val="18"/>
              </w:rPr>
              <w:t xml:space="preserve"> Önce bir kalçayı sonra diğerini ilerleterek kesintisiz bir şekilde ileri ve geri hareket eder</w:t>
            </w:r>
          </w:p>
        </w:tc>
        <w:tc>
          <w:tcPr>
            <w:tcW w:w="2693" w:type="dxa"/>
          </w:tcPr>
          <w:p w14:paraId="397F4A34" w14:textId="77777777" w:rsidR="000178F2" w:rsidRPr="000178F2" w:rsidRDefault="000178F2" w:rsidP="00C76AFB">
            <w:pPr>
              <w:rPr>
                <w:sz w:val="18"/>
                <w:szCs w:val="18"/>
              </w:rPr>
            </w:pPr>
            <w:proofErr w:type="gramStart"/>
            <w:r w:rsidRPr="000178F2">
              <w:rPr>
                <w:sz w:val="18"/>
                <w:szCs w:val="18"/>
              </w:rPr>
              <w:t xml:space="preserve">(  </w:t>
            </w:r>
            <w:proofErr w:type="gramEnd"/>
            <w:r w:rsidRPr="000178F2">
              <w:rPr>
                <w:sz w:val="18"/>
                <w:szCs w:val="18"/>
              </w:rPr>
              <w:t xml:space="preserve"> ) İleri-geri kayma hareketleri sürekli değildir</w:t>
            </w:r>
          </w:p>
        </w:tc>
        <w:tc>
          <w:tcPr>
            <w:tcW w:w="2552" w:type="dxa"/>
          </w:tcPr>
          <w:p w14:paraId="634E7E69" w14:textId="77777777" w:rsidR="000178F2" w:rsidRPr="000178F2" w:rsidRDefault="000178F2" w:rsidP="00C76AFB">
            <w:pPr>
              <w:rPr>
                <w:sz w:val="18"/>
                <w:szCs w:val="18"/>
              </w:rPr>
            </w:pPr>
            <w:proofErr w:type="gramStart"/>
            <w:r w:rsidRPr="000178F2">
              <w:rPr>
                <w:sz w:val="18"/>
                <w:szCs w:val="18"/>
              </w:rPr>
              <w:t xml:space="preserve">(  </w:t>
            </w:r>
            <w:proofErr w:type="gramEnd"/>
            <w:r w:rsidRPr="000178F2">
              <w:rPr>
                <w:sz w:val="18"/>
                <w:szCs w:val="18"/>
              </w:rPr>
              <w:t xml:space="preserve"> ) &lt;12 cm ileri  kayar. Mesafeyi kaydet ....... Geriye hareket edemeyebilir</w:t>
            </w:r>
          </w:p>
        </w:tc>
        <w:tc>
          <w:tcPr>
            <w:tcW w:w="2551" w:type="dxa"/>
          </w:tcPr>
          <w:p w14:paraId="555473F6" w14:textId="77777777" w:rsidR="000178F2" w:rsidRPr="000178F2" w:rsidRDefault="000178F2" w:rsidP="00C76AFB">
            <w:pPr>
              <w:rPr>
                <w:sz w:val="18"/>
                <w:szCs w:val="18"/>
              </w:rPr>
            </w:pPr>
            <w:proofErr w:type="gramStart"/>
            <w:r w:rsidRPr="000178F2">
              <w:rPr>
                <w:sz w:val="18"/>
                <w:szCs w:val="18"/>
              </w:rPr>
              <w:t xml:space="preserve">(  </w:t>
            </w:r>
            <w:proofErr w:type="gramEnd"/>
            <w:r w:rsidRPr="000178F2">
              <w:rPr>
                <w:sz w:val="18"/>
                <w:szCs w:val="18"/>
              </w:rPr>
              <w:t xml:space="preserve"> ) Öne ilerlemeye çalışır, ancak öne doğru minimum mesafe kaymak için ani gövde hareketlerini kullanır</w:t>
            </w:r>
          </w:p>
        </w:tc>
        <w:tc>
          <w:tcPr>
            <w:tcW w:w="2126" w:type="dxa"/>
          </w:tcPr>
          <w:p w14:paraId="23F17AD6" w14:textId="77777777" w:rsidR="000178F2" w:rsidRPr="000178F2" w:rsidRDefault="000178F2" w:rsidP="00C76AFB">
            <w:pPr>
              <w:rPr>
                <w:sz w:val="18"/>
                <w:szCs w:val="18"/>
              </w:rPr>
            </w:pPr>
            <w:proofErr w:type="gramStart"/>
            <w:r w:rsidRPr="000178F2">
              <w:rPr>
                <w:sz w:val="18"/>
                <w:szCs w:val="18"/>
              </w:rPr>
              <w:t xml:space="preserve">(  </w:t>
            </w:r>
            <w:proofErr w:type="gramEnd"/>
            <w:r w:rsidRPr="000178F2">
              <w:rPr>
                <w:sz w:val="18"/>
                <w:szCs w:val="18"/>
              </w:rPr>
              <w:t xml:space="preserve"> ) Deneyemez veya görevi yapmak için yardıma ihtiyaç vardır.</w:t>
            </w:r>
          </w:p>
        </w:tc>
      </w:tr>
    </w:tbl>
    <w:p w14:paraId="07712FBD" w14:textId="2ED29484" w:rsidR="000178F2" w:rsidRDefault="000178F2" w:rsidP="000178F2">
      <w:pPr>
        <w:spacing w:before="240"/>
        <w:ind w:left="9204" w:firstLine="708"/>
        <w:rPr>
          <w:sz w:val="20"/>
          <w:szCs w:val="20"/>
        </w:rPr>
      </w:pPr>
      <w:r>
        <w:rPr>
          <w:sz w:val="20"/>
          <w:szCs w:val="20"/>
        </w:rPr>
        <w:t xml:space="preserve">Ayaklar Desteksiz Skor: </w:t>
      </w:r>
      <w:r>
        <w:rPr>
          <w:sz w:val="20"/>
          <w:szCs w:val="20"/>
        </w:rPr>
        <w:tab/>
      </w:r>
      <w:r>
        <w:rPr>
          <w:sz w:val="20"/>
          <w:szCs w:val="20"/>
        </w:rPr>
        <w:tab/>
      </w:r>
      <w:r>
        <w:rPr>
          <w:sz w:val="20"/>
          <w:szCs w:val="20"/>
        </w:rPr>
        <w:tab/>
        <w:t>/20</w:t>
      </w:r>
    </w:p>
    <w:p w14:paraId="5ACE15D0" w14:textId="77777777" w:rsidR="00D3400B" w:rsidRDefault="000178F2" w:rsidP="000178F2">
      <w:pPr>
        <w:ind w:left="9204" w:firstLine="708"/>
        <w:rPr>
          <w:b/>
          <w:bCs/>
          <w:sz w:val="20"/>
          <w:szCs w:val="20"/>
          <w:u w:val="single"/>
        </w:rPr>
        <w:sectPr w:rsidR="00D3400B" w:rsidSect="00DA19E8">
          <w:pgSz w:w="16838" w:h="11906" w:orient="landscape"/>
          <w:pgMar w:top="720" w:right="720" w:bottom="720" w:left="720" w:header="708" w:footer="708" w:gutter="0"/>
          <w:cols w:space="708"/>
          <w:docGrid w:linePitch="360"/>
        </w:sectPr>
      </w:pPr>
      <w:r w:rsidRPr="000178F2">
        <w:rPr>
          <w:b/>
          <w:bCs/>
          <w:sz w:val="20"/>
          <w:szCs w:val="20"/>
          <w:u w:val="single"/>
        </w:rPr>
        <w:t>TOPLAM SKOR:</w:t>
      </w:r>
      <w:r w:rsidRPr="000178F2">
        <w:rPr>
          <w:b/>
          <w:bCs/>
          <w:sz w:val="20"/>
          <w:szCs w:val="20"/>
          <w:u w:val="single"/>
        </w:rPr>
        <w:tab/>
      </w:r>
      <w:r w:rsidRPr="000178F2">
        <w:rPr>
          <w:b/>
          <w:bCs/>
          <w:sz w:val="20"/>
          <w:szCs w:val="20"/>
          <w:u w:val="single"/>
        </w:rPr>
        <w:tab/>
      </w:r>
      <w:r w:rsidRPr="000178F2">
        <w:rPr>
          <w:b/>
          <w:bCs/>
          <w:sz w:val="20"/>
          <w:szCs w:val="20"/>
          <w:u w:val="single"/>
        </w:rPr>
        <w:tab/>
      </w:r>
      <w:r w:rsidRPr="000178F2">
        <w:rPr>
          <w:b/>
          <w:bCs/>
          <w:sz w:val="20"/>
          <w:szCs w:val="20"/>
          <w:u w:val="single"/>
        </w:rPr>
        <w:tab/>
        <w:t>/40</w:t>
      </w:r>
    </w:p>
    <w:p w14:paraId="485BA072" w14:textId="77777777" w:rsidR="00D3400B" w:rsidRPr="00D3400B" w:rsidRDefault="00D3400B" w:rsidP="00D3400B">
      <w:pPr>
        <w:spacing w:after="240" w:line="360" w:lineRule="auto"/>
        <w:jc w:val="center"/>
        <w:rPr>
          <w:rFonts w:ascii="Cambria" w:eastAsia="MS Mincho" w:hAnsi="Cambria" w:cs="Times New Roman"/>
          <w:b/>
          <w:kern w:val="0"/>
          <w:sz w:val="28"/>
          <w:szCs w:val="28"/>
          <w14:ligatures w14:val="none"/>
        </w:rPr>
      </w:pPr>
      <w:proofErr w:type="spellStart"/>
      <w:r w:rsidRPr="00D3400B">
        <w:rPr>
          <w:rFonts w:ascii="Cambria" w:eastAsia="MS Mincho" w:hAnsi="Cambria" w:cs="Times New Roman"/>
          <w:b/>
          <w:kern w:val="0"/>
          <w:sz w:val="28"/>
          <w:szCs w:val="28"/>
          <w14:ligatures w14:val="none"/>
        </w:rPr>
        <w:lastRenderedPageBreak/>
        <w:t>Ottawa</w:t>
      </w:r>
      <w:proofErr w:type="spellEnd"/>
      <w:r w:rsidRPr="00D3400B">
        <w:rPr>
          <w:rFonts w:ascii="Cambria" w:eastAsia="MS Mincho" w:hAnsi="Cambria" w:cs="Times New Roman"/>
          <w:b/>
          <w:kern w:val="0"/>
          <w:sz w:val="28"/>
          <w:szCs w:val="28"/>
          <w14:ligatures w14:val="none"/>
        </w:rPr>
        <w:t xml:space="preserve"> Oturma Ölçeği – Uygulama Yönergeleri</w:t>
      </w:r>
    </w:p>
    <w:p w14:paraId="7E2711F2" w14:textId="77777777" w:rsidR="00D3400B" w:rsidRPr="00D3400B" w:rsidRDefault="00D3400B" w:rsidP="00D3400B">
      <w:pPr>
        <w:spacing w:after="0" w:line="24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Gövde kontrolü genel fonksiyonda önemli bir rol oynar. Ottowa oturma ölçeği oturma dengesindeki değişimleri değerlendirmek için geliştirilmiş bir klinik ölçektir. </w:t>
      </w:r>
    </w:p>
    <w:p w14:paraId="3BE87DA1" w14:textId="77777777" w:rsidR="00D3400B" w:rsidRPr="00D3400B" w:rsidRDefault="00D3400B" w:rsidP="00D3400B">
      <w:pPr>
        <w:spacing w:before="240" w:after="0" w:line="240" w:lineRule="auto"/>
        <w:jc w:val="both"/>
        <w:rPr>
          <w:rFonts w:ascii="Cambria" w:eastAsia="MS Mincho" w:hAnsi="Cambria" w:cs="Times New Roman"/>
          <w:kern w:val="0"/>
          <w:sz w:val="20"/>
          <w:szCs w:val="20"/>
          <w14:ligatures w14:val="none"/>
        </w:rPr>
      </w:pPr>
      <w:r w:rsidRPr="00D3400B">
        <w:rPr>
          <w:rFonts w:ascii="Cambria" w:eastAsia="MS Mincho" w:hAnsi="Cambria" w:cs="Times New Roman"/>
          <w:b/>
          <w:kern w:val="0"/>
          <w:sz w:val="20"/>
          <w:szCs w:val="20"/>
          <w14:ligatures w14:val="none"/>
        </w:rPr>
        <w:t xml:space="preserve">Genel açıklamalar: </w:t>
      </w:r>
      <w:r w:rsidRPr="00D3400B">
        <w:rPr>
          <w:rFonts w:ascii="Cambria" w:eastAsia="MS Mincho" w:hAnsi="Cambria" w:cs="Times New Roman"/>
          <w:kern w:val="0"/>
          <w:sz w:val="20"/>
          <w:szCs w:val="20"/>
          <w14:ligatures w14:val="none"/>
        </w:rPr>
        <w:t>Ölçek zorluk derecesi artan on görevden oluşur, ilk beş görev ayaklar destekli olarak test edilir ve sonra bu beş görev ayaklar desteksiz olarak tekrar edilir. Her bir maddeyi test etmeden önce açıklayarak ve göstererek hastanın görevi anladığından emin olun. Hastaya aktiviteyi puanlamadan önce her bir görevi denemesi için izin verilir. Terapist puanlama yapılırken sadece minimum sözel uyarı vermeli ve yardım etmemelidir. Puanla ilgili kuşku varsa, görev 3. kez tekrar edilebilir ve en iyi skor kaydedilir. Hastaların her bir maddenin testi arasında dinlenmelerine izin verilir. Bir dakikaya kadar süren bu aralar sırasında hastaya ayak ve sırt desteği verilebilir (</w:t>
      </w:r>
      <w:proofErr w:type="spellStart"/>
      <w:r w:rsidRPr="00D3400B">
        <w:rPr>
          <w:rFonts w:ascii="Cambria" w:eastAsia="MS Mincho" w:hAnsi="Cambria" w:cs="Times New Roman"/>
          <w:kern w:val="0"/>
          <w:sz w:val="20"/>
          <w:szCs w:val="20"/>
          <w14:ligatures w14:val="none"/>
        </w:rPr>
        <w:t>örn</w:t>
      </w:r>
      <w:proofErr w:type="spellEnd"/>
      <w:r w:rsidRPr="00D3400B">
        <w:rPr>
          <w:rFonts w:ascii="Cambria" w:eastAsia="MS Mincho" w:hAnsi="Cambria" w:cs="Times New Roman"/>
          <w:kern w:val="0"/>
          <w:sz w:val="20"/>
          <w:szCs w:val="20"/>
          <w14:ligatures w14:val="none"/>
        </w:rPr>
        <w:t>. yastık kullanarak).</w:t>
      </w:r>
    </w:p>
    <w:p w14:paraId="6128681F" w14:textId="77777777" w:rsidR="00D3400B" w:rsidRPr="00D3400B" w:rsidRDefault="00D3400B" w:rsidP="00D3400B">
      <w:pPr>
        <w:spacing w:before="240" w:after="0" w:line="240" w:lineRule="auto"/>
        <w:jc w:val="both"/>
        <w:rPr>
          <w:rFonts w:ascii="Cambria" w:eastAsia="MS Mincho" w:hAnsi="Cambria" w:cs="Times New Roman"/>
          <w:kern w:val="0"/>
          <w:sz w:val="20"/>
          <w:szCs w:val="20"/>
          <w14:ligatures w14:val="none"/>
        </w:rPr>
      </w:pPr>
      <w:r w:rsidRPr="00D3400B">
        <w:rPr>
          <w:rFonts w:ascii="Cambria" w:eastAsia="MS Mincho" w:hAnsi="Cambria" w:cs="Times New Roman"/>
          <w:b/>
          <w:kern w:val="0"/>
          <w:sz w:val="20"/>
          <w:szCs w:val="20"/>
          <w14:ligatures w14:val="none"/>
        </w:rPr>
        <w:t xml:space="preserve">Test pozisyonu: </w:t>
      </w:r>
      <w:r w:rsidRPr="00D3400B">
        <w:rPr>
          <w:rFonts w:ascii="Cambria" w:eastAsia="MS Mincho" w:hAnsi="Cambria" w:cs="Times New Roman"/>
          <w:bCs/>
          <w:kern w:val="0"/>
          <w:sz w:val="20"/>
          <w:szCs w:val="20"/>
          <w14:ligatures w14:val="none"/>
        </w:rPr>
        <w:t>Hasta</w:t>
      </w:r>
      <w:r w:rsidRPr="00D3400B">
        <w:rPr>
          <w:rFonts w:ascii="Cambria" w:eastAsia="MS Mincho" w:hAnsi="Cambria" w:cs="Times New Roman"/>
          <w:kern w:val="0"/>
          <w:sz w:val="20"/>
          <w:szCs w:val="20"/>
          <w14:ligatures w14:val="none"/>
        </w:rPr>
        <w:t xml:space="preserve"> sağlam bir yüzeyin kenarında ayakları yerde elleri uylukta oturur. Yüzeyin yüksekliği 90</w:t>
      </w:r>
      <w:r w:rsidRPr="00D3400B">
        <w:rPr>
          <w:rFonts w:ascii="Cambria" w:eastAsia="MS Mincho" w:hAnsi="Cambria" w:cs="Times New Roman"/>
          <w:kern w:val="0"/>
          <w:sz w:val="20"/>
          <w:szCs w:val="20"/>
          <w:vertAlign w:val="superscript"/>
          <w14:ligatures w14:val="none"/>
        </w:rPr>
        <w:t>0</w:t>
      </w:r>
      <w:r w:rsidRPr="00D3400B">
        <w:rPr>
          <w:rFonts w:ascii="Cambria" w:eastAsia="MS Mincho" w:hAnsi="Cambria" w:cs="Times New Roman"/>
          <w:kern w:val="0"/>
          <w:sz w:val="20"/>
          <w:szCs w:val="20"/>
          <w14:ligatures w14:val="none"/>
        </w:rPr>
        <w:t xml:space="preserve"> kalça diz fleksiyonda oturma postürünü sürdürecek ve ayaklar ayak bilekleri 90 derece ile düz bir şekilde yüzeye yerleştirilecek şekilde ayarlanabilir. İleri oturma dengesi görevleri için hastanın ayaklarının altındaki yüzey taşınabilir olmalıdır. Baldırın arkasında herhangi bir destek olmamalıdır (yani açık alan olmalıdır.)</w:t>
      </w:r>
    </w:p>
    <w:p w14:paraId="662F56E9" w14:textId="77777777" w:rsidR="00D3400B" w:rsidRPr="00D3400B" w:rsidRDefault="00D3400B" w:rsidP="00D3400B">
      <w:pPr>
        <w:spacing w:before="240" w:after="0" w:line="240" w:lineRule="auto"/>
        <w:jc w:val="both"/>
        <w:rPr>
          <w:rFonts w:ascii="Cambria" w:eastAsia="MS Mincho" w:hAnsi="Cambria" w:cs="Times New Roman"/>
          <w:kern w:val="0"/>
          <w:sz w:val="20"/>
          <w:szCs w:val="20"/>
          <w14:ligatures w14:val="none"/>
        </w:rPr>
      </w:pPr>
      <w:r w:rsidRPr="00D3400B">
        <w:rPr>
          <w:rFonts w:ascii="Cambria" w:eastAsia="MS Mincho" w:hAnsi="Cambria" w:cs="Times New Roman"/>
          <w:b/>
          <w:kern w:val="0"/>
          <w:sz w:val="20"/>
          <w:szCs w:val="20"/>
          <w14:ligatures w14:val="none"/>
        </w:rPr>
        <w:t xml:space="preserve">Gerekli ekipman: </w:t>
      </w:r>
      <w:r w:rsidRPr="00D3400B">
        <w:rPr>
          <w:rFonts w:ascii="Cambria" w:eastAsia="MS Mincho" w:hAnsi="Cambria" w:cs="Times New Roman"/>
          <w:kern w:val="0"/>
          <w:sz w:val="20"/>
          <w:szCs w:val="20"/>
          <w14:ligatures w14:val="none"/>
        </w:rPr>
        <w:t xml:space="preserve">Kronometre, 25 cm’lik cetvel, sert yatak minderi veya </w:t>
      </w:r>
      <w:proofErr w:type="spellStart"/>
      <w:r w:rsidRPr="00D3400B">
        <w:rPr>
          <w:rFonts w:ascii="Cambria" w:eastAsia="MS Mincho" w:hAnsi="Cambria" w:cs="Times New Roman"/>
          <w:kern w:val="0"/>
          <w:sz w:val="20"/>
          <w:szCs w:val="20"/>
          <w14:ligatures w14:val="none"/>
        </w:rPr>
        <w:t>Bobath</w:t>
      </w:r>
      <w:proofErr w:type="spellEnd"/>
      <w:r w:rsidRPr="00D3400B">
        <w:rPr>
          <w:rFonts w:ascii="Cambria" w:eastAsia="MS Mincho" w:hAnsi="Cambria" w:cs="Times New Roman"/>
          <w:kern w:val="0"/>
          <w:sz w:val="20"/>
          <w:szCs w:val="20"/>
          <w14:ligatures w14:val="none"/>
        </w:rPr>
        <w:t xml:space="preserve"> yatağı, hastanın ayaklarının desteklenmesi gerekiyorsa ayak taburesi. İdeal olarak hasta pantolon veya şort, tişört ve koşu ayakkabısı gibi destekleyici ve kaymaz ayakkabılar giymelidir. </w:t>
      </w:r>
    </w:p>
    <w:p w14:paraId="412606D4" w14:textId="77777777" w:rsidR="00D3400B" w:rsidRPr="00D3400B" w:rsidRDefault="00D3400B" w:rsidP="00D3400B">
      <w:pPr>
        <w:spacing w:before="240" w:after="0" w:line="24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Kullanılan yüzey tipini kaydedin ve sonraki testleri aynı (veya aynı tip) yüzeyde uygulayın.</w:t>
      </w:r>
    </w:p>
    <w:p w14:paraId="6AE0D937" w14:textId="77777777" w:rsidR="00D3400B" w:rsidRPr="00D3400B" w:rsidRDefault="00D3400B" w:rsidP="00D3400B">
      <w:pPr>
        <w:spacing w:before="240" w:after="0" w:line="240" w:lineRule="auto"/>
        <w:jc w:val="both"/>
        <w:rPr>
          <w:rFonts w:ascii="Cambria" w:eastAsia="MS Mincho" w:hAnsi="Cambria" w:cs="Times New Roman"/>
          <w:kern w:val="0"/>
          <w:sz w:val="20"/>
          <w:szCs w:val="20"/>
          <w14:ligatures w14:val="none"/>
        </w:rPr>
      </w:pPr>
      <w:r w:rsidRPr="00D3400B">
        <w:rPr>
          <w:rFonts w:ascii="Cambria" w:eastAsia="MS Mincho" w:hAnsi="Cambria" w:cs="Times New Roman"/>
          <w:b/>
          <w:kern w:val="0"/>
          <w:sz w:val="20"/>
          <w:szCs w:val="20"/>
          <w14:ligatures w14:val="none"/>
        </w:rPr>
        <w:t>Temel başlangıç pozisyonu:</w:t>
      </w:r>
      <w:r w:rsidRPr="00D3400B">
        <w:rPr>
          <w:rFonts w:ascii="Cambria" w:eastAsia="MS Mincho" w:hAnsi="Cambria" w:cs="Times New Roman"/>
          <w:kern w:val="0"/>
          <w:sz w:val="20"/>
          <w:szCs w:val="20"/>
          <w14:ligatures w14:val="none"/>
        </w:rPr>
        <w:t xml:space="preserve"> Hasta kalça, diz ve ayak bilekleri 90</w:t>
      </w:r>
      <w:r w:rsidRPr="00D3400B">
        <w:rPr>
          <w:rFonts w:ascii="Cambria" w:eastAsia="MS Mincho" w:hAnsi="Cambria" w:cs="Times New Roman"/>
          <w:kern w:val="0"/>
          <w:sz w:val="20"/>
          <w:szCs w:val="20"/>
          <w:vertAlign w:val="superscript"/>
          <w14:ligatures w14:val="none"/>
        </w:rPr>
        <w:t>0</w:t>
      </w:r>
      <w:r w:rsidRPr="00D3400B">
        <w:rPr>
          <w:rFonts w:ascii="Cambria" w:eastAsia="MS Mincho" w:hAnsi="Cambria" w:cs="Times New Roman"/>
          <w:kern w:val="0"/>
          <w:sz w:val="20"/>
          <w:szCs w:val="20"/>
          <w14:ligatures w14:val="none"/>
        </w:rPr>
        <w:t xml:space="preserve"> oturur, eller uyluklara yaslanır. Hastanın bacaklarıyla yatağı kullanarak gövdeyi stabilize etmediğinden emin olun.</w:t>
      </w:r>
    </w:p>
    <w:p w14:paraId="4EFA09E4" w14:textId="77777777" w:rsidR="00D3400B" w:rsidRPr="00D3400B" w:rsidRDefault="00D3400B" w:rsidP="00D3400B">
      <w:pPr>
        <w:spacing w:after="0" w:line="360" w:lineRule="auto"/>
        <w:jc w:val="both"/>
        <w:rPr>
          <w:rFonts w:ascii="Cambria" w:eastAsia="MS Mincho" w:hAnsi="Cambria" w:cs="Times New Roman"/>
          <w:kern w:val="0"/>
          <w:sz w:val="24"/>
          <w:szCs w:val="24"/>
          <w14:ligatures w14:val="none"/>
        </w:rPr>
      </w:pPr>
    </w:p>
    <w:p w14:paraId="695A53DB" w14:textId="77777777" w:rsidR="00D3400B" w:rsidRPr="00D3400B" w:rsidRDefault="00D3400B" w:rsidP="00D3400B">
      <w:pPr>
        <w:spacing w:after="0" w:line="360" w:lineRule="auto"/>
        <w:jc w:val="both"/>
        <w:rPr>
          <w:rFonts w:ascii="Cambria" w:eastAsia="MS Mincho" w:hAnsi="Cambria" w:cs="Times New Roman"/>
          <w:kern w:val="0"/>
          <w:sz w:val="24"/>
          <w:szCs w:val="24"/>
          <w14:ligatures w14:val="none"/>
        </w:rPr>
      </w:pPr>
      <w:r w:rsidRPr="00D3400B">
        <w:rPr>
          <w:rFonts w:ascii="Cambria" w:eastAsia="MS Mincho" w:hAnsi="Cambria" w:cs="Times New Roman"/>
          <w:kern w:val="0"/>
          <w:sz w:val="24"/>
          <w:szCs w:val="24"/>
          <w14:ligatures w14:val="none"/>
        </w:rPr>
        <w:t>=============================================================</w:t>
      </w:r>
    </w:p>
    <w:p w14:paraId="494FE534" w14:textId="77777777" w:rsidR="00D3400B" w:rsidRPr="00D3400B" w:rsidRDefault="00D3400B" w:rsidP="00D3400B">
      <w:pPr>
        <w:spacing w:after="0" w:line="360" w:lineRule="auto"/>
        <w:jc w:val="both"/>
        <w:rPr>
          <w:rFonts w:ascii="Cambria" w:eastAsia="MS Mincho" w:hAnsi="Cambria" w:cs="Times New Roman"/>
          <w:kern w:val="0"/>
          <w:sz w:val="24"/>
          <w:szCs w:val="24"/>
          <w14:ligatures w14:val="none"/>
        </w:rPr>
      </w:pPr>
    </w:p>
    <w:p w14:paraId="1918E445" w14:textId="77777777" w:rsidR="00D3400B" w:rsidRPr="00D3400B" w:rsidRDefault="00D3400B" w:rsidP="00D3400B">
      <w:pPr>
        <w:spacing w:after="0" w:line="360" w:lineRule="auto"/>
        <w:jc w:val="both"/>
        <w:rPr>
          <w:rFonts w:ascii="Cambria" w:eastAsia="MS Mincho" w:hAnsi="Cambria" w:cs="Times New Roman"/>
          <w:b/>
          <w:kern w:val="0"/>
          <w:sz w:val="20"/>
          <w:szCs w:val="20"/>
          <w14:ligatures w14:val="none"/>
        </w:rPr>
      </w:pPr>
      <w:r w:rsidRPr="00D3400B">
        <w:rPr>
          <w:rFonts w:ascii="Cambria" w:eastAsia="MS Mincho" w:hAnsi="Cambria" w:cs="Times New Roman"/>
          <w:b/>
          <w:kern w:val="0"/>
          <w:sz w:val="20"/>
          <w:szCs w:val="20"/>
          <w14:ligatures w14:val="none"/>
        </w:rPr>
        <w:t>Puanlama Talimatları</w:t>
      </w:r>
    </w:p>
    <w:p w14:paraId="6AF9DF84"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İlk 5 madde hastanın ayakları destekli olarak test edilir:</w:t>
      </w:r>
    </w:p>
    <w:p w14:paraId="0F00AA7D"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
    <w:p w14:paraId="279947AA" w14:textId="77777777" w:rsidR="00D3400B" w:rsidRPr="00D3400B" w:rsidRDefault="00D3400B" w:rsidP="00D3400B">
      <w:pPr>
        <w:spacing w:after="0" w:line="360" w:lineRule="auto"/>
        <w:jc w:val="both"/>
        <w:rPr>
          <w:rFonts w:ascii="Cambria" w:eastAsia="MS Mincho" w:hAnsi="Cambria" w:cs="Times New Roman"/>
          <w:b/>
          <w:bCs/>
          <w:kern w:val="0"/>
          <w:sz w:val="20"/>
          <w:szCs w:val="20"/>
          <w14:ligatures w14:val="none"/>
        </w:rPr>
      </w:pPr>
      <w:r w:rsidRPr="00D3400B">
        <w:rPr>
          <w:rFonts w:ascii="Cambria" w:eastAsia="MS Mincho" w:hAnsi="Cambria" w:cs="Times New Roman"/>
          <w:b/>
          <w:bCs/>
          <w:kern w:val="0"/>
          <w:sz w:val="20"/>
          <w:szCs w:val="20"/>
          <w14:ligatures w14:val="none"/>
        </w:rPr>
        <w:t>1. Statik oturma pozisyonunu korur.</w:t>
      </w:r>
    </w:p>
    <w:p w14:paraId="3E5F1ED2"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TALİMATLAR: Uzun oturun ve bu pozisyonu olabildiğince devam ettirin.</w:t>
      </w:r>
    </w:p>
    <w:p w14:paraId="622E44DD"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4  Oturma</w:t>
      </w:r>
      <w:proofErr w:type="gramEnd"/>
      <w:r w:rsidRPr="00D3400B">
        <w:rPr>
          <w:rFonts w:ascii="Cambria" w:eastAsia="MS Mincho" w:hAnsi="Cambria" w:cs="Times New Roman"/>
          <w:kern w:val="0"/>
          <w:sz w:val="20"/>
          <w:szCs w:val="20"/>
          <w14:ligatures w14:val="none"/>
        </w:rPr>
        <w:t xml:space="preserve"> dengesini orta hat postüründe korur, ileriye doğru &gt; 60 saniye bakar</w:t>
      </w:r>
    </w:p>
    <w:p w14:paraId="2414C5AD"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3  Dengeyi</w:t>
      </w:r>
      <w:proofErr w:type="gramEnd"/>
      <w:r w:rsidRPr="00D3400B">
        <w:rPr>
          <w:rFonts w:ascii="Cambria" w:eastAsia="MS Mincho" w:hAnsi="Cambria" w:cs="Times New Roman"/>
          <w:kern w:val="0"/>
          <w:sz w:val="20"/>
          <w:szCs w:val="20"/>
          <w14:ligatures w14:val="none"/>
        </w:rPr>
        <w:t xml:space="preserve"> 30-60 sn sürdürebilir, zayıf postür, artmış efor gösterebilir, bir tarafa eğilebilir. </w:t>
      </w:r>
    </w:p>
    <w:p w14:paraId="4BF04D32"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2  Dengeyi</w:t>
      </w:r>
      <w:proofErr w:type="gramEnd"/>
      <w:r w:rsidRPr="00D3400B">
        <w:rPr>
          <w:rFonts w:ascii="Cambria" w:eastAsia="MS Mincho" w:hAnsi="Cambria" w:cs="Times New Roman"/>
          <w:kern w:val="0"/>
          <w:sz w:val="20"/>
          <w:szCs w:val="20"/>
          <w14:ligatures w14:val="none"/>
        </w:rPr>
        <w:t xml:space="preserve"> 5-30 sn sürdürebilir, zayıf postür, artmış efor gösterebilir, bir tarafa eğilebilir.</w:t>
      </w:r>
    </w:p>
    <w:p w14:paraId="5CCE5EB7"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1  Dengeyi</w:t>
      </w:r>
      <w:proofErr w:type="gramEnd"/>
      <w:r w:rsidRPr="00D3400B">
        <w:rPr>
          <w:rFonts w:ascii="Cambria" w:eastAsia="MS Mincho" w:hAnsi="Cambria" w:cs="Times New Roman"/>
          <w:kern w:val="0"/>
          <w:sz w:val="20"/>
          <w:szCs w:val="20"/>
          <w14:ligatures w14:val="none"/>
        </w:rPr>
        <w:t xml:space="preserve"> sadece 5 saniyeden daha az bir süre koruyabilir</w:t>
      </w:r>
    </w:p>
    <w:p w14:paraId="74146D5E"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0  Desteksiz</w:t>
      </w:r>
      <w:proofErr w:type="gramEnd"/>
      <w:r w:rsidRPr="00D3400B">
        <w:rPr>
          <w:rFonts w:ascii="Cambria" w:eastAsia="MS Mincho" w:hAnsi="Cambria" w:cs="Times New Roman"/>
          <w:kern w:val="0"/>
          <w:sz w:val="20"/>
          <w:szCs w:val="20"/>
          <w14:ligatures w14:val="none"/>
        </w:rPr>
        <w:t xml:space="preserve"> oturamaz. Düşer ve düşmeyi önlemek için postüral reaksiyon göstermez.</w:t>
      </w:r>
    </w:p>
    <w:p w14:paraId="4EB495A6"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
    <w:p w14:paraId="00DDEDBB" w14:textId="77777777" w:rsidR="00D3400B" w:rsidRPr="00D3400B" w:rsidRDefault="00D3400B" w:rsidP="00D3400B">
      <w:pPr>
        <w:spacing w:after="0" w:line="360" w:lineRule="auto"/>
        <w:jc w:val="both"/>
        <w:rPr>
          <w:rFonts w:ascii="Cambria" w:eastAsia="MS Mincho" w:hAnsi="Cambria" w:cs="Times New Roman"/>
          <w:b/>
          <w:bCs/>
          <w:kern w:val="0"/>
          <w:sz w:val="20"/>
          <w:szCs w:val="20"/>
          <w14:ligatures w14:val="none"/>
        </w:rPr>
      </w:pPr>
      <w:r w:rsidRPr="00D3400B">
        <w:rPr>
          <w:rFonts w:ascii="Cambria" w:eastAsia="MS Mincho" w:hAnsi="Cambria" w:cs="Times New Roman"/>
          <w:b/>
          <w:bCs/>
          <w:kern w:val="0"/>
          <w:sz w:val="20"/>
          <w:szCs w:val="20"/>
          <w14:ligatures w14:val="none"/>
        </w:rPr>
        <w:t>2. Kol ile uzanır ve/veya omuzlar 12cm/5 inç yer değiştirir</w:t>
      </w:r>
    </w:p>
    <w:p w14:paraId="5CF5CC0A"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TALİMATLAR: Uzun oturun ve istendiğinde yavaşça ileriye, geriye, sağa ve sola doğru uzanın. Her yöne uzandıktan sonra başlangıç pozisyonuna dönün (terapist gösterir). Şimdi, uzanmış kollarla mümkün olduğunca veya ben dur diyene kadar uzanın. Her ikisini de kullanamıyorsanız, sadece bir kolu uzatın. Ardından, mümkünse sağ kolunuz ile sağ tarafınıza uzanın. Sağ kolunuzu sağa doğru uzatamazsanız, sağ omzunuzu sağa doğru hareket ettirin. Mümkünse sol kolunuz ile sol tarafınıza uzanın. Sol kolunuzu uzatamazsanız sol omzunuzu sola doğru hareket ettirin. Geriye yaslanın.</w:t>
      </w:r>
    </w:p>
    <w:p w14:paraId="5CA182CF"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 </w:t>
      </w:r>
      <w:proofErr w:type="gramStart"/>
      <w:r w:rsidRPr="00D3400B">
        <w:rPr>
          <w:rFonts w:ascii="Cambria" w:eastAsia="MS Mincho" w:hAnsi="Cambria" w:cs="Times New Roman"/>
          <w:kern w:val="0"/>
          <w:sz w:val="20"/>
          <w:szCs w:val="20"/>
          <w14:ligatures w14:val="none"/>
        </w:rPr>
        <w:t>4  Tüm</w:t>
      </w:r>
      <w:proofErr w:type="gramEnd"/>
      <w:r w:rsidRPr="00D3400B">
        <w:rPr>
          <w:rFonts w:ascii="Cambria" w:eastAsia="MS Mincho" w:hAnsi="Cambria" w:cs="Times New Roman"/>
          <w:kern w:val="0"/>
          <w:sz w:val="20"/>
          <w:szCs w:val="20"/>
          <w14:ligatures w14:val="none"/>
        </w:rPr>
        <w:t xml:space="preserve"> 4 yönde başarılı</w:t>
      </w:r>
    </w:p>
    <w:p w14:paraId="3B242913"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 </w:t>
      </w:r>
      <w:proofErr w:type="gramStart"/>
      <w:r w:rsidRPr="00D3400B">
        <w:rPr>
          <w:rFonts w:ascii="Cambria" w:eastAsia="MS Mincho" w:hAnsi="Cambria" w:cs="Times New Roman"/>
          <w:kern w:val="0"/>
          <w:sz w:val="20"/>
          <w:szCs w:val="20"/>
          <w14:ligatures w14:val="none"/>
        </w:rPr>
        <w:t>3  3</w:t>
      </w:r>
      <w:proofErr w:type="gramEnd"/>
      <w:r w:rsidRPr="00D3400B">
        <w:rPr>
          <w:rFonts w:ascii="Cambria" w:eastAsia="MS Mincho" w:hAnsi="Cambria" w:cs="Times New Roman"/>
          <w:kern w:val="0"/>
          <w:sz w:val="20"/>
          <w:szCs w:val="20"/>
          <w14:ligatures w14:val="none"/>
        </w:rPr>
        <w:t xml:space="preserve"> yönde başarılı</w:t>
      </w:r>
    </w:p>
    <w:p w14:paraId="75488AA0"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 </w:t>
      </w:r>
      <w:proofErr w:type="gramStart"/>
      <w:r w:rsidRPr="00D3400B">
        <w:rPr>
          <w:rFonts w:ascii="Cambria" w:eastAsia="MS Mincho" w:hAnsi="Cambria" w:cs="Times New Roman"/>
          <w:kern w:val="0"/>
          <w:sz w:val="20"/>
          <w:szCs w:val="20"/>
          <w14:ligatures w14:val="none"/>
        </w:rPr>
        <w:t>2  2</w:t>
      </w:r>
      <w:proofErr w:type="gramEnd"/>
      <w:r w:rsidRPr="00D3400B">
        <w:rPr>
          <w:rFonts w:ascii="Cambria" w:eastAsia="MS Mincho" w:hAnsi="Cambria" w:cs="Times New Roman"/>
          <w:kern w:val="0"/>
          <w:sz w:val="20"/>
          <w:szCs w:val="20"/>
          <w14:ligatures w14:val="none"/>
        </w:rPr>
        <w:t xml:space="preserve"> yönde başarılı</w:t>
      </w:r>
    </w:p>
    <w:p w14:paraId="7AFB1C53"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 </w:t>
      </w:r>
      <w:proofErr w:type="gramStart"/>
      <w:r w:rsidRPr="00D3400B">
        <w:rPr>
          <w:rFonts w:ascii="Cambria" w:eastAsia="MS Mincho" w:hAnsi="Cambria" w:cs="Times New Roman"/>
          <w:kern w:val="0"/>
          <w:sz w:val="20"/>
          <w:szCs w:val="20"/>
          <w14:ligatures w14:val="none"/>
        </w:rPr>
        <w:t>1  1</w:t>
      </w:r>
      <w:proofErr w:type="gramEnd"/>
      <w:r w:rsidRPr="00D3400B">
        <w:rPr>
          <w:rFonts w:ascii="Cambria" w:eastAsia="MS Mincho" w:hAnsi="Cambria" w:cs="Times New Roman"/>
          <w:kern w:val="0"/>
          <w:sz w:val="20"/>
          <w:szCs w:val="20"/>
          <w14:ligatures w14:val="none"/>
        </w:rPr>
        <w:t xml:space="preserve"> yönde başarılı</w:t>
      </w:r>
    </w:p>
    <w:p w14:paraId="0E7A9444"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 </w:t>
      </w:r>
      <w:proofErr w:type="gramStart"/>
      <w:r w:rsidRPr="00D3400B">
        <w:rPr>
          <w:rFonts w:ascii="Cambria" w:eastAsia="MS Mincho" w:hAnsi="Cambria" w:cs="Times New Roman"/>
          <w:kern w:val="0"/>
          <w:sz w:val="20"/>
          <w:szCs w:val="20"/>
          <w14:ligatures w14:val="none"/>
        </w:rPr>
        <w:t>0  12</w:t>
      </w:r>
      <w:proofErr w:type="gramEnd"/>
      <w:r w:rsidRPr="00D3400B">
        <w:rPr>
          <w:rFonts w:ascii="Cambria" w:eastAsia="MS Mincho" w:hAnsi="Cambria" w:cs="Times New Roman"/>
          <w:kern w:val="0"/>
          <w:sz w:val="20"/>
          <w:szCs w:val="20"/>
          <w14:ligatures w14:val="none"/>
        </w:rPr>
        <w:t xml:space="preserve"> cm uzanamaz</w:t>
      </w:r>
    </w:p>
    <w:p w14:paraId="0F96AEC7"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
    <w:p w14:paraId="22BBB301" w14:textId="77777777" w:rsidR="00D3400B" w:rsidRPr="00D3400B" w:rsidRDefault="00D3400B" w:rsidP="00D3400B">
      <w:pPr>
        <w:spacing w:after="0" w:line="360" w:lineRule="auto"/>
        <w:jc w:val="both"/>
        <w:rPr>
          <w:rFonts w:ascii="Cambria" w:eastAsia="MS Mincho" w:hAnsi="Cambria" w:cs="Times New Roman"/>
          <w:b/>
          <w:bCs/>
          <w:kern w:val="0"/>
          <w:sz w:val="20"/>
          <w:szCs w:val="20"/>
          <w14:ligatures w14:val="none"/>
        </w:rPr>
      </w:pPr>
      <w:r w:rsidRPr="00D3400B">
        <w:rPr>
          <w:rFonts w:ascii="Cambria" w:eastAsia="MS Mincho" w:hAnsi="Cambria" w:cs="Times New Roman"/>
          <w:b/>
          <w:bCs/>
          <w:kern w:val="0"/>
          <w:sz w:val="20"/>
          <w:szCs w:val="20"/>
          <w14:ligatures w14:val="none"/>
        </w:rPr>
        <w:lastRenderedPageBreak/>
        <w:t xml:space="preserve">3. Kol ile uzanır ve/veya omuzlar 25cm/10 inç yer değiştirir. </w:t>
      </w:r>
    </w:p>
    <w:p w14:paraId="15CEF55F"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Bu maddeyi sadece 2. görevde başarı ile tamamlanan yönlerde deneyin. </w:t>
      </w:r>
    </w:p>
    <w:p w14:paraId="3FA80658"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TALİMATLAR: Bu sefer mümkünse biraz daha uzağa ulaşmaya çalışın (2. madde için verilen talimatları kullanın).</w:t>
      </w:r>
    </w:p>
    <w:p w14:paraId="2C0826BA"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4   Tüm 4 yönde başarılı</w:t>
      </w:r>
    </w:p>
    <w:p w14:paraId="4FC26F5B"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3   3 yönde başarılı</w:t>
      </w:r>
    </w:p>
    <w:p w14:paraId="7136E254"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2   2 yönde başarılı</w:t>
      </w:r>
    </w:p>
    <w:p w14:paraId="61959C69"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1   1 yönde başarılı</w:t>
      </w:r>
    </w:p>
    <w:p w14:paraId="439E5790"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0   25 cm'ye ulaşılamıyor</w:t>
      </w:r>
    </w:p>
    <w:p w14:paraId="2C920CF9"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
    <w:p w14:paraId="7A08883E"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b/>
          <w:bCs/>
          <w:kern w:val="0"/>
          <w:sz w:val="20"/>
          <w:szCs w:val="20"/>
          <w14:ligatures w14:val="none"/>
        </w:rPr>
        <w:t>4. Gövde rotasyonu:</w:t>
      </w:r>
      <w:r w:rsidRPr="00D3400B">
        <w:rPr>
          <w:rFonts w:ascii="Cambria" w:eastAsia="MS Mincho" w:hAnsi="Cambria" w:cs="Times New Roman"/>
          <w:kern w:val="0"/>
          <w:sz w:val="20"/>
          <w:szCs w:val="20"/>
          <w14:ligatures w14:val="none"/>
        </w:rPr>
        <w:t xml:space="preserve"> Kollar çapraz eller karşı omuzlarda uzun oturun. Sağdan ve soldan mümkün olduğunca arkaya bakmak için dönün ama düşmemeye dikkat edin. Arkanızda ne görüyorsunuz?</w:t>
      </w:r>
    </w:p>
    <w:p w14:paraId="345F9FEB"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4  Hem</w:t>
      </w:r>
      <w:proofErr w:type="gramEnd"/>
      <w:r w:rsidRPr="00D3400B">
        <w:rPr>
          <w:rFonts w:ascii="Cambria" w:eastAsia="MS Mincho" w:hAnsi="Cambria" w:cs="Times New Roman"/>
          <w:kern w:val="0"/>
          <w:sz w:val="20"/>
          <w:szCs w:val="20"/>
          <w14:ligatures w14:val="none"/>
        </w:rPr>
        <w:t xml:space="preserve"> sağdan hem soldan arkasına bakar. Her iki omuzu da iyi döndürür. </w:t>
      </w:r>
    </w:p>
    <w:p w14:paraId="5386DBB4"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3  Sadece</w:t>
      </w:r>
      <w:proofErr w:type="gramEnd"/>
      <w:r w:rsidRPr="00D3400B">
        <w:rPr>
          <w:rFonts w:ascii="Cambria" w:eastAsia="MS Mincho" w:hAnsi="Cambria" w:cs="Times New Roman"/>
          <w:kern w:val="0"/>
          <w:sz w:val="20"/>
          <w:szCs w:val="20"/>
          <w14:ligatures w14:val="none"/>
        </w:rPr>
        <w:t xml:space="preserve"> bir taraftan arkasına bakabilir. Her iki omuzu da döndürür ama bir tarafın rotasyonu daha azdır. </w:t>
      </w:r>
    </w:p>
    <w:p w14:paraId="77A7605A"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2  Her</w:t>
      </w:r>
      <w:proofErr w:type="gramEnd"/>
      <w:r w:rsidRPr="00D3400B">
        <w:rPr>
          <w:rFonts w:ascii="Cambria" w:eastAsia="MS Mincho" w:hAnsi="Cambria" w:cs="Times New Roman"/>
          <w:kern w:val="0"/>
          <w:sz w:val="20"/>
          <w:szCs w:val="20"/>
          <w14:ligatures w14:val="none"/>
        </w:rPr>
        <w:t xml:space="preserve"> iki taraftan sadece yanlara bakar. Arkaya bakmak için omuzları tam döndüremez ama dengeyi korur.</w:t>
      </w:r>
    </w:p>
    <w:p w14:paraId="6B286656"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1  Her</w:t>
      </w:r>
      <w:proofErr w:type="gramEnd"/>
      <w:r w:rsidRPr="00D3400B">
        <w:rPr>
          <w:rFonts w:ascii="Cambria" w:eastAsia="MS Mincho" w:hAnsi="Cambria" w:cs="Times New Roman"/>
          <w:kern w:val="0"/>
          <w:sz w:val="20"/>
          <w:szCs w:val="20"/>
          <w14:ligatures w14:val="none"/>
        </w:rPr>
        <w:t xml:space="preserve"> iki taraftan sadece yanlara bakar. Dönmeye çalışırken gözetim/yönlendirme gerekir, bir tarafa eğilir. </w:t>
      </w:r>
    </w:p>
    <w:p w14:paraId="07EAE503"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0  Dönerken</w:t>
      </w:r>
      <w:proofErr w:type="gramEnd"/>
      <w:r w:rsidRPr="00D3400B">
        <w:rPr>
          <w:rFonts w:ascii="Cambria" w:eastAsia="MS Mincho" w:hAnsi="Cambria" w:cs="Times New Roman"/>
          <w:kern w:val="0"/>
          <w:sz w:val="20"/>
          <w:szCs w:val="20"/>
          <w14:ligatures w14:val="none"/>
        </w:rPr>
        <w:t xml:space="preserve"> düşmemek için yardıma ihtiyacı vardır.</w:t>
      </w:r>
    </w:p>
    <w:p w14:paraId="596049A1"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
    <w:p w14:paraId="5DF57F67" w14:textId="77777777" w:rsidR="00D3400B" w:rsidRPr="00D3400B" w:rsidRDefault="00D3400B" w:rsidP="00D3400B">
      <w:pPr>
        <w:spacing w:after="0" w:line="360" w:lineRule="auto"/>
        <w:jc w:val="both"/>
        <w:rPr>
          <w:rFonts w:ascii="Cambria" w:eastAsia="MS Mincho" w:hAnsi="Cambria" w:cs="Times New Roman"/>
          <w:b/>
          <w:bCs/>
          <w:kern w:val="0"/>
          <w:sz w:val="20"/>
          <w:szCs w:val="20"/>
          <w14:ligatures w14:val="none"/>
        </w:rPr>
      </w:pPr>
      <w:r w:rsidRPr="00D3400B">
        <w:rPr>
          <w:rFonts w:ascii="Cambria" w:eastAsia="MS Mincho" w:hAnsi="Cambria" w:cs="Times New Roman"/>
          <w:b/>
          <w:bCs/>
          <w:kern w:val="0"/>
          <w:sz w:val="20"/>
          <w:szCs w:val="20"/>
          <w14:ligatures w14:val="none"/>
        </w:rPr>
        <w:t>5. İleri ve geri 12 cm kayar.</w:t>
      </w:r>
    </w:p>
    <w:p w14:paraId="2E256B0F"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TALİMATLAR: Ağırlığınızı bir kalçanıza vererek ve diğer kalçayı öne doğru hareket ettirerek kalçalarınızla ileri doğru kaydırın. Sonra yatağın kenarına gelene kadar diğer tarafla tekrarlayın. Ardından bacaklarınız yatağa dayanana kadar aynı hareketle geriye doğru hareket edin.</w:t>
      </w:r>
    </w:p>
    <w:p w14:paraId="6C88F3B7"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roofErr w:type="gramStart"/>
      <w:r w:rsidRPr="00D3400B">
        <w:rPr>
          <w:rFonts w:ascii="Cambria" w:eastAsia="MS Mincho" w:hAnsi="Cambria" w:cs="Times New Roman"/>
          <w:kern w:val="0"/>
          <w:sz w:val="20"/>
          <w:szCs w:val="20"/>
          <w14:ligatures w14:val="none"/>
        </w:rPr>
        <w:t>( )</w:t>
      </w:r>
      <w:proofErr w:type="gramEnd"/>
      <w:r w:rsidRPr="00D3400B">
        <w:rPr>
          <w:rFonts w:ascii="Cambria" w:eastAsia="MS Mincho" w:hAnsi="Cambria" w:cs="Times New Roman"/>
          <w:kern w:val="0"/>
          <w:sz w:val="20"/>
          <w:szCs w:val="20"/>
          <w14:ligatures w14:val="none"/>
        </w:rPr>
        <w:t xml:space="preserve"> 4  Bir kalçayı sonra diğerini ilerleterek kesintisiz  hareketle ileri ve geri kayar.</w:t>
      </w:r>
    </w:p>
    <w:p w14:paraId="5CFAA871"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roofErr w:type="gramStart"/>
      <w:r w:rsidRPr="00D3400B">
        <w:rPr>
          <w:rFonts w:ascii="Cambria" w:eastAsia="MS Mincho" w:hAnsi="Cambria" w:cs="Times New Roman"/>
          <w:kern w:val="0"/>
          <w:sz w:val="20"/>
          <w:szCs w:val="20"/>
          <w14:ligatures w14:val="none"/>
        </w:rPr>
        <w:t>( )</w:t>
      </w:r>
      <w:proofErr w:type="gramEnd"/>
      <w:r w:rsidRPr="00D3400B">
        <w:rPr>
          <w:rFonts w:ascii="Cambria" w:eastAsia="MS Mincho" w:hAnsi="Cambria" w:cs="Times New Roman"/>
          <w:kern w:val="0"/>
          <w:sz w:val="20"/>
          <w:szCs w:val="20"/>
          <w14:ligatures w14:val="none"/>
        </w:rPr>
        <w:t xml:space="preserve"> 3  İleri sonra geri kayma hareketleri sürekli değildir</w:t>
      </w:r>
    </w:p>
    <w:p w14:paraId="171CE5B9"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roofErr w:type="gramStart"/>
      <w:r w:rsidRPr="00D3400B">
        <w:rPr>
          <w:rFonts w:ascii="Cambria" w:eastAsia="MS Mincho" w:hAnsi="Cambria" w:cs="Times New Roman"/>
          <w:kern w:val="0"/>
          <w:sz w:val="20"/>
          <w:szCs w:val="20"/>
          <w14:ligatures w14:val="none"/>
        </w:rPr>
        <w:t>( )</w:t>
      </w:r>
      <w:proofErr w:type="gramEnd"/>
      <w:r w:rsidRPr="00D3400B">
        <w:rPr>
          <w:rFonts w:ascii="Cambria" w:eastAsia="MS Mincho" w:hAnsi="Cambria" w:cs="Times New Roman"/>
          <w:kern w:val="0"/>
          <w:sz w:val="20"/>
          <w:szCs w:val="20"/>
          <w14:ligatures w14:val="none"/>
        </w:rPr>
        <w:t xml:space="preserve"> 2  &lt;12 cm / 5 inç ileri  kayar. Mesafeyi kaydet. Geriye hareket edemeyebilir</w:t>
      </w:r>
    </w:p>
    <w:p w14:paraId="4AA5A88C"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roofErr w:type="gramStart"/>
      <w:r w:rsidRPr="00D3400B">
        <w:rPr>
          <w:rFonts w:ascii="Cambria" w:eastAsia="MS Mincho" w:hAnsi="Cambria" w:cs="Times New Roman"/>
          <w:kern w:val="0"/>
          <w:sz w:val="20"/>
          <w:szCs w:val="20"/>
          <w14:ligatures w14:val="none"/>
        </w:rPr>
        <w:t>( )</w:t>
      </w:r>
      <w:proofErr w:type="gramEnd"/>
      <w:r w:rsidRPr="00D3400B">
        <w:rPr>
          <w:rFonts w:ascii="Cambria" w:eastAsia="MS Mincho" w:hAnsi="Cambria" w:cs="Times New Roman"/>
          <w:kern w:val="0"/>
          <w:sz w:val="20"/>
          <w:szCs w:val="20"/>
          <w14:ligatures w14:val="none"/>
        </w:rPr>
        <w:t xml:space="preserve"> 1  Öne ilerlemeye çalışır, ancak öne doğru minimum mesafe kaymak için ani gövde hareketlerini kullanır</w:t>
      </w:r>
    </w:p>
    <w:p w14:paraId="503FE17E"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roofErr w:type="gramStart"/>
      <w:r w:rsidRPr="00D3400B">
        <w:rPr>
          <w:rFonts w:ascii="Cambria" w:eastAsia="MS Mincho" w:hAnsi="Cambria" w:cs="Times New Roman"/>
          <w:kern w:val="0"/>
          <w:sz w:val="20"/>
          <w:szCs w:val="20"/>
          <w14:ligatures w14:val="none"/>
        </w:rPr>
        <w:t>( )</w:t>
      </w:r>
      <w:proofErr w:type="gramEnd"/>
      <w:r w:rsidRPr="00D3400B">
        <w:rPr>
          <w:rFonts w:ascii="Cambria" w:eastAsia="MS Mincho" w:hAnsi="Cambria" w:cs="Times New Roman"/>
          <w:kern w:val="0"/>
          <w:sz w:val="20"/>
          <w:szCs w:val="20"/>
          <w14:ligatures w14:val="none"/>
        </w:rPr>
        <w:t xml:space="preserve"> 0  Deneyemez veya görevi yapmak için yardıma ihtiyaç vardır.</w:t>
      </w:r>
    </w:p>
    <w:p w14:paraId="3DBA886C"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
    <w:p w14:paraId="3810756C" w14:textId="77777777" w:rsidR="00D3400B" w:rsidRPr="00D3400B" w:rsidRDefault="00D3400B" w:rsidP="00D3400B">
      <w:pPr>
        <w:spacing w:after="0" w:line="360" w:lineRule="auto"/>
        <w:jc w:val="both"/>
        <w:rPr>
          <w:rFonts w:ascii="Cambria" w:eastAsia="MS Mincho" w:hAnsi="Cambria" w:cs="Times New Roman"/>
          <w:kern w:val="0"/>
          <w:sz w:val="24"/>
          <w:szCs w:val="24"/>
          <w14:ligatures w14:val="none"/>
        </w:rPr>
      </w:pPr>
      <w:r w:rsidRPr="00D3400B">
        <w:rPr>
          <w:rFonts w:ascii="Cambria" w:eastAsia="MS Mincho" w:hAnsi="Cambria" w:cs="Times New Roman"/>
          <w:kern w:val="0"/>
          <w:sz w:val="24"/>
          <w:szCs w:val="24"/>
          <w14:ligatures w14:val="none"/>
        </w:rPr>
        <w:t xml:space="preserve">Son 5 madde hastanın </w:t>
      </w:r>
      <w:r w:rsidRPr="00D3400B">
        <w:rPr>
          <w:rFonts w:ascii="Cambria" w:eastAsia="MS Mincho" w:hAnsi="Cambria" w:cs="Times New Roman"/>
          <w:b/>
          <w:bCs/>
          <w:kern w:val="0"/>
          <w:sz w:val="24"/>
          <w:szCs w:val="24"/>
          <w14:ligatures w14:val="none"/>
        </w:rPr>
        <w:t>ayakları desteklenmeden</w:t>
      </w:r>
      <w:r w:rsidRPr="00D3400B">
        <w:rPr>
          <w:rFonts w:ascii="Cambria" w:eastAsia="MS Mincho" w:hAnsi="Cambria" w:cs="Times New Roman"/>
          <w:kern w:val="0"/>
          <w:sz w:val="24"/>
          <w:szCs w:val="24"/>
          <w14:ligatures w14:val="none"/>
        </w:rPr>
        <w:t xml:space="preserve"> test edilir</w:t>
      </w:r>
    </w:p>
    <w:p w14:paraId="6A757012"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
    <w:p w14:paraId="36595974" w14:textId="77777777" w:rsidR="00D3400B" w:rsidRPr="00D3400B" w:rsidRDefault="00D3400B" w:rsidP="00D3400B">
      <w:pPr>
        <w:spacing w:after="0" w:line="360" w:lineRule="auto"/>
        <w:jc w:val="both"/>
        <w:rPr>
          <w:rFonts w:ascii="Cambria" w:eastAsia="MS Mincho" w:hAnsi="Cambria" w:cs="Times New Roman"/>
          <w:b/>
          <w:bCs/>
          <w:kern w:val="0"/>
          <w:sz w:val="20"/>
          <w:szCs w:val="20"/>
          <w14:ligatures w14:val="none"/>
        </w:rPr>
      </w:pPr>
      <w:r w:rsidRPr="00D3400B">
        <w:rPr>
          <w:rFonts w:ascii="Cambria" w:eastAsia="MS Mincho" w:hAnsi="Cambria" w:cs="Times New Roman"/>
          <w:b/>
          <w:bCs/>
          <w:kern w:val="0"/>
          <w:sz w:val="20"/>
          <w:szCs w:val="20"/>
          <w14:ligatures w14:val="none"/>
        </w:rPr>
        <w:t>1. Statik oturma pozisyonunu korur.</w:t>
      </w:r>
    </w:p>
    <w:p w14:paraId="1CC974BC"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TALİMATLAR: Uzun oturun ve bu pozisyonu olabildiğince devam ettirin.</w:t>
      </w:r>
    </w:p>
    <w:p w14:paraId="77900F9C"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4  Oturma</w:t>
      </w:r>
      <w:proofErr w:type="gramEnd"/>
      <w:r w:rsidRPr="00D3400B">
        <w:rPr>
          <w:rFonts w:ascii="Cambria" w:eastAsia="MS Mincho" w:hAnsi="Cambria" w:cs="Times New Roman"/>
          <w:kern w:val="0"/>
          <w:sz w:val="20"/>
          <w:szCs w:val="20"/>
          <w14:ligatures w14:val="none"/>
        </w:rPr>
        <w:t xml:space="preserve"> dengesini orta hat postüründe korur, ileriye doğru &gt; 60 saniye bakar </w:t>
      </w:r>
    </w:p>
    <w:p w14:paraId="6CB3C02A"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3  Dengeyi</w:t>
      </w:r>
      <w:proofErr w:type="gramEnd"/>
      <w:r w:rsidRPr="00D3400B">
        <w:rPr>
          <w:rFonts w:ascii="Cambria" w:eastAsia="MS Mincho" w:hAnsi="Cambria" w:cs="Times New Roman"/>
          <w:kern w:val="0"/>
          <w:sz w:val="20"/>
          <w:szCs w:val="20"/>
          <w14:ligatures w14:val="none"/>
        </w:rPr>
        <w:t xml:space="preserve"> 30-60 sn sürdürebilir, zayıf postür, artmış efor gösterebilir, bir tarafa eğilebilir. </w:t>
      </w:r>
    </w:p>
    <w:p w14:paraId="46E00C0F"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2  Dengeyi</w:t>
      </w:r>
      <w:proofErr w:type="gramEnd"/>
      <w:r w:rsidRPr="00D3400B">
        <w:rPr>
          <w:rFonts w:ascii="Cambria" w:eastAsia="MS Mincho" w:hAnsi="Cambria" w:cs="Times New Roman"/>
          <w:kern w:val="0"/>
          <w:sz w:val="20"/>
          <w:szCs w:val="20"/>
          <w14:ligatures w14:val="none"/>
        </w:rPr>
        <w:t xml:space="preserve"> 5-30 sn sürdürebilir, zayıf postür, artmış efor gösterebilir, bir tarafa eğilebilir.</w:t>
      </w:r>
    </w:p>
    <w:p w14:paraId="1C3B7E95"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1  Dengeyi</w:t>
      </w:r>
      <w:proofErr w:type="gramEnd"/>
      <w:r w:rsidRPr="00D3400B">
        <w:rPr>
          <w:rFonts w:ascii="Cambria" w:eastAsia="MS Mincho" w:hAnsi="Cambria" w:cs="Times New Roman"/>
          <w:kern w:val="0"/>
          <w:sz w:val="20"/>
          <w:szCs w:val="20"/>
          <w14:ligatures w14:val="none"/>
        </w:rPr>
        <w:t xml:space="preserve"> sadece 5 saniyeden daha az bir süre koruyabilir</w:t>
      </w:r>
    </w:p>
    <w:p w14:paraId="3173D985"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0  Desteksiz</w:t>
      </w:r>
      <w:proofErr w:type="gramEnd"/>
      <w:r w:rsidRPr="00D3400B">
        <w:rPr>
          <w:rFonts w:ascii="Cambria" w:eastAsia="MS Mincho" w:hAnsi="Cambria" w:cs="Times New Roman"/>
          <w:kern w:val="0"/>
          <w:sz w:val="20"/>
          <w:szCs w:val="20"/>
          <w14:ligatures w14:val="none"/>
        </w:rPr>
        <w:t xml:space="preserve"> oturamaz. Düşer ve düşmeyi önlemek için postüral reaksiyon göstermez.</w:t>
      </w:r>
    </w:p>
    <w:p w14:paraId="446C906B"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
    <w:p w14:paraId="13ED2F31" w14:textId="77777777" w:rsidR="00D3400B" w:rsidRPr="00D3400B" w:rsidRDefault="00D3400B" w:rsidP="00D3400B">
      <w:pPr>
        <w:spacing w:after="0" w:line="360" w:lineRule="auto"/>
        <w:jc w:val="both"/>
        <w:rPr>
          <w:rFonts w:ascii="Cambria" w:eastAsia="MS Mincho" w:hAnsi="Cambria" w:cs="Times New Roman"/>
          <w:b/>
          <w:bCs/>
          <w:kern w:val="0"/>
          <w:sz w:val="20"/>
          <w:szCs w:val="20"/>
          <w14:ligatures w14:val="none"/>
        </w:rPr>
      </w:pPr>
    </w:p>
    <w:p w14:paraId="0D3827DF" w14:textId="77777777" w:rsidR="00D3400B" w:rsidRPr="00D3400B" w:rsidRDefault="00D3400B" w:rsidP="00D3400B">
      <w:pPr>
        <w:spacing w:after="0" w:line="360" w:lineRule="auto"/>
        <w:jc w:val="both"/>
        <w:rPr>
          <w:rFonts w:ascii="Cambria" w:eastAsia="MS Mincho" w:hAnsi="Cambria" w:cs="Times New Roman"/>
          <w:b/>
          <w:bCs/>
          <w:kern w:val="0"/>
          <w:sz w:val="20"/>
          <w:szCs w:val="20"/>
          <w14:ligatures w14:val="none"/>
        </w:rPr>
      </w:pPr>
    </w:p>
    <w:p w14:paraId="3E5E4AE9" w14:textId="77777777" w:rsidR="00D3400B" w:rsidRPr="00D3400B" w:rsidRDefault="00D3400B" w:rsidP="00D3400B">
      <w:pPr>
        <w:spacing w:after="0" w:line="360" w:lineRule="auto"/>
        <w:jc w:val="both"/>
        <w:rPr>
          <w:rFonts w:ascii="Cambria" w:eastAsia="MS Mincho" w:hAnsi="Cambria" w:cs="Times New Roman"/>
          <w:b/>
          <w:bCs/>
          <w:kern w:val="0"/>
          <w:sz w:val="20"/>
          <w:szCs w:val="20"/>
          <w14:ligatures w14:val="none"/>
        </w:rPr>
      </w:pPr>
    </w:p>
    <w:p w14:paraId="426CAFA0" w14:textId="77777777" w:rsidR="00D3400B" w:rsidRPr="00D3400B" w:rsidRDefault="00D3400B" w:rsidP="00D3400B">
      <w:pPr>
        <w:spacing w:after="0" w:line="360" w:lineRule="auto"/>
        <w:jc w:val="both"/>
        <w:rPr>
          <w:rFonts w:ascii="Cambria" w:eastAsia="MS Mincho" w:hAnsi="Cambria" w:cs="Times New Roman"/>
          <w:b/>
          <w:bCs/>
          <w:kern w:val="0"/>
          <w:sz w:val="20"/>
          <w:szCs w:val="20"/>
          <w14:ligatures w14:val="none"/>
        </w:rPr>
      </w:pPr>
    </w:p>
    <w:p w14:paraId="5E9A64F0" w14:textId="77777777" w:rsidR="00D3400B" w:rsidRPr="00D3400B" w:rsidRDefault="00D3400B" w:rsidP="00D3400B">
      <w:pPr>
        <w:spacing w:after="0" w:line="360" w:lineRule="auto"/>
        <w:jc w:val="both"/>
        <w:rPr>
          <w:rFonts w:ascii="Cambria" w:eastAsia="MS Mincho" w:hAnsi="Cambria" w:cs="Times New Roman"/>
          <w:b/>
          <w:bCs/>
          <w:kern w:val="0"/>
          <w:sz w:val="20"/>
          <w:szCs w:val="20"/>
          <w14:ligatures w14:val="none"/>
        </w:rPr>
      </w:pPr>
    </w:p>
    <w:p w14:paraId="641F46E4" w14:textId="77777777" w:rsidR="00D3400B" w:rsidRPr="00D3400B" w:rsidRDefault="00D3400B" w:rsidP="00D3400B">
      <w:pPr>
        <w:spacing w:after="0" w:line="360" w:lineRule="auto"/>
        <w:jc w:val="both"/>
        <w:rPr>
          <w:rFonts w:ascii="Cambria" w:eastAsia="MS Mincho" w:hAnsi="Cambria" w:cs="Times New Roman"/>
          <w:b/>
          <w:bCs/>
          <w:kern w:val="0"/>
          <w:sz w:val="20"/>
          <w:szCs w:val="20"/>
          <w14:ligatures w14:val="none"/>
        </w:rPr>
      </w:pPr>
    </w:p>
    <w:p w14:paraId="1EEF94C3" w14:textId="77777777" w:rsidR="00D3400B" w:rsidRPr="00D3400B" w:rsidRDefault="00D3400B" w:rsidP="00D3400B">
      <w:pPr>
        <w:spacing w:after="0" w:line="360" w:lineRule="auto"/>
        <w:jc w:val="both"/>
        <w:rPr>
          <w:rFonts w:ascii="Cambria" w:eastAsia="MS Mincho" w:hAnsi="Cambria" w:cs="Times New Roman"/>
          <w:b/>
          <w:bCs/>
          <w:kern w:val="0"/>
          <w:sz w:val="20"/>
          <w:szCs w:val="20"/>
          <w14:ligatures w14:val="none"/>
        </w:rPr>
      </w:pPr>
    </w:p>
    <w:p w14:paraId="682AC0F3" w14:textId="77777777" w:rsidR="00D3400B" w:rsidRPr="00D3400B" w:rsidRDefault="00D3400B" w:rsidP="00D3400B">
      <w:pPr>
        <w:spacing w:after="0" w:line="360" w:lineRule="auto"/>
        <w:jc w:val="both"/>
        <w:rPr>
          <w:rFonts w:ascii="Cambria" w:eastAsia="MS Mincho" w:hAnsi="Cambria" w:cs="Times New Roman"/>
          <w:b/>
          <w:bCs/>
          <w:kern w:val="0"/>
          <w:sz w:val="20"/>
          <w:szCs w:val="20"/>
          <w14:ligatures w14:val="none"/>
        </w:rPr>
      </w:pPr>
      <w:r w:rsidRPr="00D3400B">
        <w:rPr>
          <w:rFonts w:ascii="Cambria" w:eastAsia="MS Mincho" w:hAnsi="Cambria" w:cs="Times New Roman"/>
          <w:b/>
          <w:bCs/>
          <w:kern w:val="0"/>
          <w:sz w:val="20"/>
          <w:szCs w:val="20"/>
          <w14:ligatures w14:val="none"/>
        </w:rPr>
        <w:t>2. Kol ile uzanır ve/veya omuzlar 12cm/5 inç yer değiştirir</w:t>
      </w:r>
    </w:p>
    <w:p w14:paraId="4B390863"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TALİMATLAR: Uzun oturun ve istendiğinde yavaşça ileriye, geriye, sağa ve sola doğru uzanın. Her yöne uzandıktan sonra başlangıç pozisyonuna dönün (terapist gösterir). Şimdi, uzanmış kollarla mümkün olduğunca veya ben dur diyene kadar uzanın. Her ikisini de kullanamıyorsanız, sadece bir kolu uzatın. Ardından, mümkünse sağ kolunuz ile sağ tarafınıza uzanın. Sağ kolunuzu sağa doğru uzatamazsanız, sağ omzunuzu sağa doğru hareket ettirin. Mümkünse sol kolunuz ile sol tarafınıza uzanın. Sol kolunuzu uzatamazsanız sol omzunuzu sola doğru hareket ettirin. Geriye yaslanın.</w:t>
      </w:r>
    </w:p>
    <w:p w14:paraId="66039D32"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 </w:t>
      </w:r>
      <w:proofErr w:type="gramStart"/>
      <w:r w:rsidRPr="00D3400B">
        <w:rPr>
          <w:rFonts w:ascii="Cambria" w:eastAsia="MS Mincho" w:hAnsi="Cambria" w:cs="Times New Roman"/>
          <w:kern w:val="0"/>
          <w:sz w:val="20"/>
          <w:szCs w:val="20"/>
          <w14:ligatures w14:val="none"/>
        </w:rPr>
        <w:t>4  Tüm</w:t>
      </w:r>
      <w:proofErr w:type="gramEnd"/>
      <w:r w:rsidRPr="00D3400B">
        <w:rPr>
          <w:rFonts w:ascii="Cambria" w:eastAsia="MS Mincho" w:hAnsi="Cambria" w:cs="Times New Roman"/>
          <w:kern w:val="0"/>
          <w:sz w:val="20"/>
          <w:szCs w:val="20"/>
          <w14:ligatures w14:val="none"/>
        </w:rPr>
        <w:t xml:space="preserve"> 4 yönde başarılı</w:t>
      </w:r>
    </w:p>
    <w:p w14:paraId="33B28233"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 </w:t>
      </w:r>
      <w:proofErr w:type="gramStart"/>
      <w:r w:rsidRPr="00D3400B">
        <w:rPr>
          <w:rFonts w:ascii="Cambria" w:eastAsia="MS Mincho" w:hAnsi="Cambria" w:cs="Times New Roman"/>
          <w:kern w:val="0"/>
          <w:sz w:val="20"/>
          <w:szCs w:val="20"/>
          <w14:ligatures w14:val="none"/>
        </w:rPr>
        <w:t>3  3</w:t>
      </w:r>
      <w:proofErr w:type="gramEnd"/>
      <w:r w:rsidRPr="00D3400B">
        <w:rPr>
          <w:rFonts w:ascii="Cambria" w:eastAsia="MS Mincho" w:hAnsi="Cambria" w:cs="Times New Roman"/>
          <w:kern w:val="0"/>
          <w:sz w:val="20"/>
          <w:szCs w:val="20"/>
          <w14:ligatures w14:val="none"/>
        </w:rPr>
        <w:t xml:space="preserve"> yönde başarılı</w:t>
      </w:r>
    </w:p>
    <w:p w14:paraId="62399BBE"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 </w:t>
      </w:r>
      <w:proofErr w:type="gramStart"/>
      <w:r w:rsidRPr="00D3400B">
        <w:rPr>
          <w:rFonts w:ascii="Cambria" w:eastAsia="MS Mincho" w:hAnsi="Cambria" w:cs="Times New Roman"/>
          <w:kern w:val="0"/>
          <w:sz w:val="20"/>
          <w:szCs w:val="20"/>
          <w14:ligatures w14:val="none"/>
        </w:rPr>
        <w:t>2  2</w:t>
      </w:r>
      <w:proofErr w:type="gramEnd"/>
      <w:r w:rsidRPr="00D3400B">
        <w:rPr>
          <w:rFonts w:ascii="Cambria" w:eastAsia="MS Mincho" w:hAnsi="Cambria" w:cs="Times New Roman"/>
          <w:kern w:val="0"/>
          <w:sz w:val="20"/>
          <w:szCs w:val="20"/>
          <w14:ligatures w14:val="none"/>
        </w:rPr>
        <w:t xml:space="preserve"> yönde başarılı</w:t>
      </w:r>
    </w:p>
    <w:p w14:paraId="5718B139"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 </w:t>
      </w:r>
      <w:proofErr w:type="gramStart"/>
      <w:r w:rsidRPr="00D3400B">
        <w:rPr>
          <w:rFonts w:ascii="Cambria" w:eastAsia="MS Mincho" w:hAnsi="Cambria" w:cs="Times New Roman"/>
          <w:kern w:val="0"/>
          <w:sz w:val="20"/>
          <w:szCs w:val="20"/>
          <w14:ligatures w14:val="none"/>
        </w:rPr>
        <w:t>1  1</w:t>
      </w:r>
      <w:proofErr w:type="gramEnd"/>
      <w:r w:rsidRPr="00D3400B">
        <w:rPr>
          <w:rFonts w:ascii="Cambria" w:eastAsia="MS Mincho" w:hAnsi="Cambria" w:cs="Times New Roman"/>
          <w:kern w:val="0"/>
          <w:sz w:val="20"/>
          <w:szCs w:val="20"/>
          <w14:ligatures w14:val="none"/>
        </w:rPr>
        <w:t xml:space="preserve"> yönde başarılı</w:t>
      </w:r>
    </w:p>
    <w:p w14:paraId="6953B271"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 </w:t>
      </w:r>
      <w:proofErr w:type="gramStart"/>
      <w:r w:rsidRPr="00D3400B">
        <w:rPr>
          <w:rFonts w:ascii="Cambria" w:eastAsia="MS Mincho" w:hAnsi="Cambria" w:cs="Times New Roman"/>
          <w:kern w:val="0"/>
          <w:sz w:val="20"/>
          <w:szCs w:val="20"/>
          <w14:ligatures w14:val="none"/>
        </w:rPr>
        <w:t>0  12</w:t>
      </w:r>
      <w:proofErr w:type="gramEnd"/>
      <w:r w:rsidRPr="00D3400B">
        <w:rPr>
          <w:rFonts w:ascii="Cambria" w:eastAsia="MS Mincho" w:hAnsi="Cambria" w:cs="Times New Roman"/>
          <w:kern w:val="0"/>
          <w:sz w:val="20"/>
          <w:szCs w:val="20"/>
          <w14:ligatures w14:val="none"/>
        </w:rPr>
        <w:t xml:space="preserve"> cm uzanamaz</w:t>
      </w:r>
    </w:p>
    <w:p w14:paraId="4AF197FB"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
    <w:p w14:paraId="3160467C"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b/>
          <w:bCs/>
          <w:kern w:val="0"/>
          <w:sz w:val="20"/>
          <w:szCs w:val="20"/>
          <w14:ligatures w14:val="none"/>
        </w:rPr>
        <w:t>3. Kol ile uzanır ve/veya omuzlar 25cm/10 inç yer değiştirir.</w:t>
      </w:r>
      <w:r w:rsidRPr="00D3400B">
        <w:rPr>
          <w:rFonts w:ascii="Cambria" w:eastAsia="MS Mincho" w:hAnsi="Cambria" w:cs="Times New Roman"/>
          <w:kern w:val="0"/>
          <w:sz w:val="20"/>
          <w:szCs w:val="20"/>
          <w14:ligatures w14:val="none"/>
        </w:rPr>
        <w:t xml:space="preserve"> </w:t>
      </w:r>
    </w:p>
    <w:p w14:paraId="557CD5C4"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Bu maddeyi sadece 2. görevde başarı ile tamamlanan yönlerde deneyin. </w:t>
      </w:r>
    </w:p>
    <w:p w14:paraId="3121AE6D"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TALİMATLAR: Bu sefer mümkünse biraz daha uzağa ulaşmaya çalışın (2. madde için verilen talimatları kullanın).</w:t>
      </w:r>
    </w:p>
    <w:p w14:paraId="742D467D"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4  Tüm</w:t>
      </w:r>
      <w:proofErr w:type="gramEnd"/>
      <w:r w:rsidRPr="00D3400B">
        <w:rPr>
          <w:rFonts w:ascii="Cambria" w:eastAsia="MS Mincho" w:hAnsi="Cambria" w:cs="Times New Roman"/>
          <w:kern w:val="0"/>
          <w:sz w:val="20"/>
          <w:szCs w:val="20"/>
          <w14:ligatures w14:val="none"/>
        </w:rPr>
        <w:t xml:space="preserve"> 4 yönde başarılı</w:t>
      </w:r>
    </w:p>
    <w:p w14:paraId="07F620C6"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3  3</w:t>
      </w:r>
      <w:proofErr w:type="gramEnd"/>
      <w:r w:rsidRPr="00D3400B">
        <w:rPr>
          <w:rFonts w:ascii="Cambria" w:eastAsia="MS Mincho" w:hAnsi="Cambria" w:cs="Times New Roman"/>
          <w:kern w:val="0"/>
          <w:sz w:val="20"/>
          <w:szCs w:val="20"/>
          <w14:ligatures w14:val="none"/>
        </w:rPr>
        <w:t xml:space="preserve"> yönde başarılı</w:t>
      </w:r>
    </w:p>
    <w:p w14:paraId="08540D0C"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2  2</w:t>
      </w:r>
      <w:proofErr w:type="gramEnd"/>
      <w:r w:rsidRPr="00D3400B">
        <w:rPr>
          <w:rFonts w:ascii="Cambria" w:eastAsia="MS Mincho" w:hAnsi="Cambria" w:cs="Times New Roman"/>
          <w:kern w:val="0"/>
          <w:sz w:val="20"/>
          <w:szCs w:val="20"/>
          <w14:ligatures w14:val="none"/>
        </w:rPr>
        <w:t xml:space="preserve"> yönde başarılı</w:t>
      </w:r>
    </w:p>
    <w:p w14:paraId="1B8532EB"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1  1</w:t>
      </w:r>
      <w:proofErr w:type="gramEnd"/>
      <w:r w:rsidRPr="00D3400B">
        <w:rPr>
          <w:rFonts w:ascii="Cambria" w:eastAsia="MS Mincho" w:hAnsi="Cambria" w:cs="Times New Roman"/>
          <w:kern w:val="0"/>
          <w:sz w:val="20"/>
          <w:szCs w:val="20"/>
          <w14:ligatures w14:val="none"/>
        </w:rPr>
        <w:t xml:space="preserve"> yönde başarılı</w:t>
      </w:r>
    </w:p>
    <w:p w14:paraId="5FFF25A1"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0  25</w:t>
      </w:r>
      <w:proofErr w:type="gramEnd"/>
      <w:r w:rsidRPr="00D3400B">
        <w:rPr>
          <w:rFonts w:ascii="Cambria" w:eastAsia="MS Mincho" w:hAnsi="Cambria" w:cs="Times New Roman"/>
          <w:kern w:val="0"/>
          <w:sz w:val="20"/>
          <w:szCs w:val="20"/>
          <w14:ligatures w14:val="none"/>
        </w:rPr>
        <w:t xml:space="preserve"> cm'ye ulaşılamıyor</w:t>
      </w:r>
    </w:p>
    <w:p w14:paraId="5A537D89"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
    <w:p w14:paraId="5003C7C3"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b/>
          <w:bCs/>
          <w:kern w:val="0"/>
          <w:sz w:val="20"/>
          <w:szCs w:val="20"/>
          <w14:ligatures w14:val="none"/>
        </w:rPr>
        <w:t>4. Gövde rotasyonu</w:t>
      </w:r>
      <w:r w:rsidRPr="00D3400B">
        <w:rPr>
          <w:rFonts w:ascii="Cambria" w:eastAsia="MS Mincho" w:hAnsi="Cambria" w:cs="Times New Roman"/>
          <w:kern w:val="0"/>
          <w:sz w:val="20"/>
          <w:szCs w:val="20"/>
          <w14:ligatures w14:val="none"/>
        </w:rPr>
        <w:t>: Kollar çapraz eller karşı omuzlarda uzun oturun. Sağdan ve soldan mümkün olduğunca arkaya bakmak için dönün ama düşmemeye dikkat edin. Arkanızda ne görüyorsunuz?</w:t>
      </w:r>
    </w:p>
    <w:p w14:paraId="3C135942"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4  Hem</w:t>
      </w:r>
      <w:proofErr w:type="gramEnd"/>
      <w:r w:rsidRPr="00D3400B">
        <w:rPr>
          <w:rFonts w:ascii="Cambria" w:eastAsia="MS Mincho" w:hAnsi="Cambria" w:cs="Times New Roman"/>
          <w:kern w:val="0"/>
          <w:sz w:val="20"/>
          <w:szCs w:val="20"/>
          <w14:ligatures w14:val="none"/>
        </w:rPr>
        <w:t xml:space="preserve"> sağdan hem soldan arkasına bakar. Her iki omuzu da iyi döndürür. </w:t>
      </w:r>
    </w:p>
    <w:p w14:paraId="4D541583"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3  Sadece</w:t>
      </w:r>
      <w:proofErr w:type="gramEnd"/>
      <w:r w:rsidRPr="00D3400B">
        <w:rPr>
          <w:rFonts w:ascii="Cambria" w:eastAsia="MS Mincho" w:hAnsi="Cambria" w:cs="Times New Roman"/>
          <w:kern w:val="0"/>
          <w:sz w:val="20"/>
          <w:szCs w:val="20"/>
          <w14:ligatures w14:val="none"/>
        </w:rPr>
        <w:t xml:space="preserve"> bir taraftan arkasına bakabilir. Her iki omuzu da döndürür ama bir tarafın rotasyonu daha azdır. </w:t>
      </w:r>
    </w:p>
    <w:p w14:paraId="2DCA28F1"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2  Her</w:t>
      </w:r>
      <w:proofErr w:type="gramEnd"/>
      <w:r w:rsidRPr="00D3400B">
        <w:rPr>
          <w:rFonts w:ascii="Cambria" w:eastAsia="MS Mincho" w:hAnsi="Cambria" w:cs="Times New Roman"/>
          <w:kern w:val="0"/>
          <w:sz w:val="20"/>
          <w:szCs w:val="20"/>
          <w14:ligatures w14:val="none"/>
        </w:rPr>
        <w:t xml:space="preserve"> iki taraftan sadece yanlara bakar. Arkaya bakmak için omuzları tam döndüremez ama dengeyi korur.</w:t>
      </w:r>
    </w:p>
    <w:p w14:paraId="3F918409"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1  Her</w:t>
      </w:r>
      <w:proofErr w:type="gramEnd"/>
      <w:r w:rsidRPr="00D3400B">
        <w:rPr>
          <w:rFonts w:ascii="Cambria" w:eastAsia="MS Mincho" w:hAnsi="Cambria" w:cs="Times New Roman"/>
          <w:kern w:val="0"/>
          <w:sz w:val="20"/>
          <w:szCs w:val="20"/>
          <w14:ligatures w14:val="none"/>
        </w:rPr>
        <w:t xml:space="preserve"> iki taraftan sadece yanlara bakar. Dönmeye çalışırken gözetim/yönlendirme gerekir, bir tarafa eğilir. </w:t>
      </w:r>
    </w:p>
    <w:p w14:paraId="4C8328FB"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 xml:space="preserve">() </w:t>
      </w:r>
      <w:proofErr w:type="gramStart"/>
      <w:r w:rsidRPr="00D3400B">
        <w:rPr>
          <w:rFonts w:ascii="Cambria" w:eastAsia="MS Mincho" w:hAnsi="Cambria" w:cs="Times New Roman"/>
          <w:kern w:val="0"/>
          <w:sz w:val="20"/>
          <w:szCs w:val="20"/>
          <w14:ligatures w14:val="none"/>
        </w:rPr>
        <w:t>0  Dönerken</w:t>
      </w:r>
      <w:proofErr w:type="gramEnd"/>
      <w:r w:rsidRPr="00D3400B">
        <w:rPr>
          <w:rFonts w:ascii="Cambria" w:eastAsia="MS Mincho" w:hAnsi="Cambria" w:cs="Times New Roman"/>
          <w:kern w:val="0"/>
          <w:sz w:val="20"/>
          <w:szCs w:val="20"/>
          <w14:ligatures w14:val="none"/>
        </w:rPr>
        <w:t xml:space="preserve"> düşmemek için yardıma ihtiyacı vardır.</w:t>
      </w:r>
    </w:p>
    <w:p w14:paraId="5EC80B9C"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
    <w:p w14:paraId="3B724520"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b/>
          <w:bCs/>
          <w:kern w:val="0"/>
          <w:sz w:val="20"/>
          <w:szCs w:val="20"/>
          <w14:ligatures w14:val="none"/>
        </w:rPr>
        <w:t>5. İleri ve geri 12 cm kayar</w:t>
      </w:r>
      <w:r w:rsidRPr="00D3400B">
        <w:rPr>
          <w:rFonts w:ascii="Cambria" w:eastAsia="MS Mincho" w:hAnsi="Cambria" w:cs="Times New Roman"/>
          <w:kern w:val="0"/>
          <w:sz w:val="20"/>
          <w:szCs w:val="20"/>
          <w14:ligatures w14:val="none"/>
        </w:rPr>
        <w:t>.</w:t>
      </w:r>
    </w:p>
    <w:p w14:paraId="29D2B438"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r w:rsidRPr="00D3400B">
        <w:rPr>
          <w:rFonts w:ascii="Cambria" w:eastAsia="MS Mincho" w:hAnsi="Cambria" w:cs="Times New Roman"/>
          <w:kern w:val="0"/>
          <w:sz w:val="20"/>
          <w:szCs w:val="20"/>
          <w14:ligatures w14:val="none"/>
        </w:rPr>
        <w:t>TALİMATLAR: Ağırlığınızı bir kalçanıza vererek ve diğer kalçayı öne doğru hareket ettirerek kalçalarınızla ileri doğru kaydırın. Sonra yatağın kenarına gelene kadar diğer tarafla tekrarlayın. Ardından bacaklarınız yatağa dayanana kadar aynı hareketle geriye doğru hareket edin.</w:t>
      </w:r>
    </w:p>
    <w:p w14:paraId="135888C9"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roofErr w:type="gramStart"/>
      <w:r w:rsidRPr="00D3400B">
        <w:rPr>
          <w:rFonts w:ascii="Cambria" w:eastAsia="MS Mincho" w:hAnsi="Cambria" w:cs="Times New Roman"/>
          <w:kern w:val="0"/>
          <w:sz w:val="20"/>
          <w:szCs w:val="20"/>
          <w14:ligatures w14:val="none"/>
        </w:rPr>
        <w:t>( )</w:t>
      </w:r>
      <w:proofErr w:type="gramEnd"/>
      <w:r w:rsidRPr="00D3400B">
        <w:rPr>
          <w:rFonts w:ascii="Cambria" w:eastAsia="MS Mincho" w:hAnsi="Cambria" w:cs="Times New Roman"/>
          <w:kern w:val="0"/>
          <w:sz w:val="20"/>
          <w:szCs w:val="20"/>
          <w14:ligatures w14:val="none"/>
        </w:rPr>
        <w:t xml:space="preserve"> 4  Bir kalçayı sonra diğerini ilerleterek kesintisiz  hareketle ileri ve geri kayar.</w:t>
      </w:r>
    </w:p>
    <w:p w14:paraId="46844296"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roofErr w:type="gramStart"/>
      <w:r w:rsidRPr="00D3400B">
        <w:rPr>
          <w:rFonts w:ascii="Cambria" w:eastAsia="MS Mincho" w:hAnsi="Cambria" w:cs="Times New Roman"/>
          <w:kern w:val="0"/>
          <w:sz w:val="20"/>
          <w:szCs w:val="20"/>
          <w14:ligatures w14:val="none"/>
        </w:rPr>
        <w:t>( )</w:t>
      </w:r>
      <w:proofErr w:type="gramEnd"/>
      <w:r w:rsidRPr="00D3400B">
        <w:rPr>
          <w:rFonts w:ascii="Cambria" w:eastAsia="MS Mincho" w:hAnsi="Cambria" w:cs="Times New Roman"/>
          <w:kern w:val="0"/>
          <w:sz w:val="20"/>
          <w:szCs w:val="20"/>
          <w14:ligatures w14:val="none"/>
        </w:rPr>
        <w:t xml:space="preserve"> 3  İleri sonra geri kayma hareketleri sürekli değildir</w:t>
      </w:r>
    </w:p>
    <w:p w14:paraId="5AFB5DD7"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roofErr w:type="gramStart"/>
      <w:r w:rsidRPr="00D3400B">
        <w:rPr>
          <w:rFonts w:ascii="Cambria" w:eastAsia="MS Mincho" w:hAnsi="Cambria" w:cs="Times New Roman"/>
          <w:kern w:val="0"/>
          <w:sz w:val="20"/>
          <w:szCs w:val="20"/>
          <w14:ligatures w14:val="none"/>
        </w:rPr>
        <w:t>( )</w:t>
      </w:r>
      <w:proofErr w:type="gramEnd"/>
      <w:r w:rsidRPr="00D3400B">
        <w:rPr>
          <w:rFonts w:ascii="Cambria" w:eastAsia="MS Mincho" w:hAnsi="Cambria" w:cs="Times New Roman"/>
          <w:kern w:val="0"/>
          <w:sz w:val="20"/>
          <w:szCs w:val="20"/>
          <w14:ligatures w14:val="none"/>
        </w:rPr>
        <w:t xml:space="preserve"> 2  &lt;12 cm ileri kayar. Mesafeyi kaydet. Geriye hareket edemeyebilir</w:t>
      </w:r>
    </w:p>
    <w:p w14:paraId="784BE9C7"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roofErr w:type="gramStart"/>
      <w:r w:rsidRPr="00D3400B">
        <w:rPr>
          <w:rFonts w:ascii="Cambria" w:eastAsia="MS Mincho" w:hAnsi="Cambria" w:cs="Times New Roman"/>
          <w:kern w:val="0"/>
          <w:sz w:val="20"/>
          <w:szCs w:val="20"/>
          <w14:ligatures w14:val="none"/>
        </w:rPr>
        <w:t>( )</w:t>
      </w:r>
      <w:proofErr w:type="gramEnd"/>
      <w:r w:rsidRPr="00D3400B">
        <w:rPr>
          <w:rFonts w:ascii="Cambria" w:eastAsia="MS Mincho" w:hAnsi="Cambria" w:cs="Times New Roman"/>
          <w:kern w:val="0"/>
          <w:sz w:val="20"/>
          <w:szCs w:val="20"/>
          <w14:ligatures w14:val="none"/>
        </w:rPr>
        <w:t xml:space="preserve"> 1  Öne ilerlemeye çalışır, ancak öne doğru minimum mesafe kaymak için ani gövde hareketlerini kullanır</w:t>
      </w:r>
    </w:p>
    <w:p w14:paraId="13546DFC" w14:textId="77777777" w:rsidR="00D3400B" w:rsidRPr="00D3400B" w:rsidRDefault="00D3400B" w:rsidP="00D3400B">
      <w:pPr>
        <w:spacing w:after="0" w:line="360" w:lineRule="auto"/>
        <w:jc w:val="both"/>
        <w:rPr>
          <w:rFonts w:ascii="Cambria" w:eastAsia="MS Mincho" w:hAnsi="Cambria" w:cs="Times New Roman"/>
          <w:kern w:val="0"/>
          <w:sz w:val="20"/>
          <w:szCs w:val="20"/>
          <w14:ligatures w14:val="none"/>
        </w:rPr>
      </w:pPr>
      <w:proofErr w:type="gramStart"/>
      <w:r w:rsidRPr="00D3400B">
        <w:rPr>
          <w:rFonts w:ascii="Cambria" w:eastAsia="MS Mincho" w:hAnsi="Cambria" w:cs="Times New Roman"/>
          <w:kern w:val="0"/>
          <w:sz w:val="20"/>
          <w:szCs w:val="20"/>
          <w14:ligatures w14:val="none"/>
        </w:rPr>
        <w:t>( )</w:t>
      </w:r>
      <w:proofErr w:type="gramEnd"/>
      <w:r w:rsidRPr="00D3400B">
        <w:rPr>
          <w:rFonts w:ascii="Cambria" w:eastAsia="MS Mincho" w:hAnsi="Cambria" w:cs="Times New Roman"/>
          <w:kern w:val="0"/>
          <w:sz w:val="20"/>
          <w:szCs w:val="20"/>
          <w14:ligatures w14:val="none"/>
        </w:rPr>
        <w:t xml:space="preserve"> 0  Deneyemez veya görevi yapmak için yardıma ihtiyaç vardır.</w:t>
      </w:r>
    </w:p>
    <w:p w14:paraId="36FDECF9" w14:textId="264AA72E" w:rsidR="00DA19E8" w:rsidRPr="000178F2" w:rsidRDefault="00DA19E8" w:rsidP="00D3400B">
      <w:pPr>
        <w:jc w:val="both"/>
        <w:rPr>
          <w:b/>
          <w:bCs/>
          <w:sz w:val="20"/>
          <w:szCs w:val="20"/>
          <w:u w:val="single"/>
        </w:rPr>
      </w:pPr>
    </w:p>
    <w:sectPr w:rsidR="00DA19E8" w:rsidRPr="000178F2" w:rsidSect="00D3400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1D"/>
    <w:rsid w:val="000178F2"/>
    <w:rsid w:val="0031423E"/>
    <w:rsid w:val="004B781D"/>
    <w:rsid w:val="00AD258B"/>
    <w:rsid w:val="00BF7584"/>
    <w:rsid w:val="00C73DB4"/>
    <w:rsid w:val="00C874CD"/>
    <w:rsid w:val="00D3400B"/>
    <w:rsid w:val="00D865F1"/>
    <w:rsid w:val="00DA19E8"/>
    <w:rsid w:val="00DF68FD"/>
    <w:rsid w:val="00F61C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4F87"/>
  <w15:chartTrackingRefBased/>
  <w15:docId w15:val="{423CCB08-FDE4-4374-B710-BB893CC9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B7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B7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B781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B781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B781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B781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B781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B781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B781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81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B781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B781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B781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B781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B781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B781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B781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B781D"/>
    <w:rPr>
      <w:rFonts w:eastAsiaTheme="majorEastAsia" w:cstheme="majorBidi"/>
      <w:color w:val="272727" w:themeColor="text1" w:themeTint="D8"/>
    </w:rPr>
  </w:style>
  <w:style w:type="paragraph" w:styleId="KonuBal">
    <w:name w:val="Title"/>
    <w:basedOn w:val="Normal"/>
    <w:next w:val="Normal"/>
    <w:link w:val="KonuBalChar"/>
    <w:uiPriority w:val="10"/>
    <w:qFormat/>
    <w:rsid w:val="004B7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B781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B781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B781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B781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B781D"/>
    <w:rPr>
      <w:i/>
      <w:iCs/>
      <w:color w:val="404040" w:themeColor="text1" w:themeTint="BF"/>
    </w:rPr>
  </w:style>
  <w:style w:type="paragraph" w:styleId="ListeParagraf">
    <w:name w:val="List Paragraph"/>
    <w:basedOn w:val="Normal"/>
    <w:uiPriority w:val="34"/>
    <w:qFormat/>
    <w:rsid w:val="004B781D"/>
    <w:pPr>
      <w:ind w:left="720"/>
      <w:contextualSpacing/>
    </w:pPr>
  </w:style>
  <w:style w:type="character" w:styleId="GlVurgulama">
    <w:name w:val="Intense Emphasis"/>
    <w:basedOn w:val="VarsaylanParagrafYazTipi"/>
    <w:uiPriority w:val="21"/>
    <w:qFormat/>
    <w:rsid w:val="004B781D"/>
    <w:rPr>
      <w:i/>
      <w:iCs/>
      <w:color w:val="0F4761" w:themeColor="accent1" w:themeShade="BF"/>
    </w:rPr>
  </w:style>
  <w:style w:type="paragraph" w:styleId="GlAlnt">
    <w:name w:val="Intense Quote"/>
    <w:basedOn w:val="Normal"/>
    <w:next w:val="Normal"/>
    <w:link w:val="GlAlntChar"/>
    <w:uiPriority w:val="30"/>
    <w:qFormat/>
    <w:rsid w:val="004B7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B781D"/>
    <w:rPr>
      <w:i/>
      <w:iCs/>
      <w:color w:val="0F4761" w:themeColor="accent1" w:themeShade="BF"/>
    </w:rPr>
  </w:style>
  <w:style w:type="character" w:styleId="GlBavuru">
    <w:name w:val="Intense Reference"/>
    <w:basedOn w:val="VarsaylanParagrafYazTipi"/>
    <w:uiPriority w:val="32"/>
    <w:qFormat/>
    <w:rsid w:val="004B781D"/>
    <w:rPr>
      <w:b/>
      <w:bCs/>
      <w:smallCaps/>
      <w:color w:val="0F4761" w:themeColor="accent1" w:themeShade="BF"/>
      <w:spacing w:val="5"/>
    </w:rPr>
  </w:style>
  <w:style w:type="table" w:styleId="TabloKlavuzu">
    <w:name w:val="Table Grid"/>
    <w:basedOn w:val="NormalTablo"/>
    <w:uiPriority w:val="39"/>
    <w:rsid w:val="004B7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171F7-EF02-4B55-A311-23841E9D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1855</Words>
  <Characters>10574</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Ertuğrul YASA</dc:creator>
  <cp:keywords/>
  <dc:description/>
  <cp:lastModifiedBy>Mustafa Ertuğrul YASA</cp:lastModifiedBy>
  <cp:revision>4</cp:revision>
  <dcterms:created xsi:type="dcterms:W3CDTF">2024-07-25T12:04:00Z</dcterms:created>
  <dcterms:modified xsi:type="dcterms:W3CDTF">2024-07-25T13:21:00Z</dcterms:modified>
</cp:coreProperties>
</file>