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page" w:horzAnchor="margin" w:tblpXSpec="center" w:tblpY="3031"/>
        <w:tblOverlap w:val="never"/>
        <w:tblW w:w="110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15"/>
        <w:gridCol w:w="545"/>
        <w:gridCol w:w="547"/>
        <w:gridCol w:w="547"/>
        <w:gridCol w:w="547"/>
        <w:gridCol w:w="756"/>
      </w:tblGrid>
      <w:tr w:rsidR="001A4DC3" w14:paraId="72A2FA46" w14:textId="77777777" w:rsidTr="001A4DC3">
        <w:trPr>
          <w:trHeight w:val="287"/>
        </w:trPr>
        <w:tc>
          <w:tcPr>
            <w:tcW w:w="8115" w:type="dxa"/>
            <w:shd w:val="clear" w:color="auto" w:fill="BFBFBF"/>
          </w:tcPr>
          <w:p w14:paraId="611E75B6" w14:textId="77777777" w:rsidR="001A4DC3" w:rsidRDefault="001A4DC3" w:rsidP="001A4DC3">
            <w:pPr>
              <w:spacing w:after="0"/>
              <w:jc w:val="both"/>
            </w:pPr>
            <w:r>
              <w:t>1.</w:t>
            </w:r>
            <w:r w:rsidRPr="00C90850">
              <w:t>İlişkilerimde ortaya çıkan çatışmalarla etkili bir şekilde baş</w:t>
            </w:r>
            <w:r>
              <w:t xml:space="preserve"> edebileceğime inanırım.</w:t>
            </w:r>
          </w:p>
        </w:tc>
        <w:tc>
          <w:tcPr>
            <w:tcW w:w="545" w:type="dxa"/>
            <w:shd w:val="clear" w:color="auto" w:fill="BFBFBF"/>
          </w:tcPr>
          <w:p w14:paraId="6896A79F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(1)</w:t>
            </w:r>
          </w:p>
        </w:tc>
        <w:tc>
          <w:tcPr>
            <w:tcW w:w="547" w:type="dxa"/>
            <w:shd w:val="clear" w:color="auto" w:fill="BFBFBF"/>
          </w:tcPr>
          <w:p w14:paraId="76A97D2A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(2)</w:t>
            </w:r>
          </w:p>
        </w:tc>
        <w:tc>
          <w:tcPr>
            <w:tcW w:w="547" w:type="dxa"/>
            <w:shd w:val="clear" w:color="auto" w:fill="BFBFBF"/>
          </w:tcPr>
          <w:p w14:paraId="5F339E81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(3)</w:t>
            </w:r>
          </w:p>
        </w:tc>
        <w:tc>
          <w:tcPr>
            <w:tcW w:w="547" w:type="dxa"/>
            <w:shd w:val="clear" w:color="auto" w:fill="BFBFBF"/>
          </w:tcPr>
          <w:p w14:paraId="5A54AA95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(4)</w:t>
            </w:r>
          </w:p>
        </w:tc>
        <w:tc>
          <w:tcPr>
            <w:tcW w:w="756" w:type="dxa"/>
            <w:shd w:val="clear" w:color="auto" w:fill="BFBFBF"/>
          </w:tcPr>
          <w:p w14:paraId="7D20E94C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(5)</w:t>
            </w:r>
          </w:p>
        </w:tc>
      </w:tr>
      <w:tr w:rsidR="001A4DC3" w14:paraId="3142E5D1" w14:textId="77777777" w:rsidTr="001A4DC3">
        <w:trPr>
          <w:trHeight w:val="287"/>
        </w:trPr>
        <w:tc>
          <w:tcPr>
            <w:tcW w:w="8115" w:type="dxa"/>
          </w:tcPr>
          <w:p w14:paraId="71683E65" w14:textId="77777777" w:rsidR="001A4DC3" w:rsidRPr="008D2B3C" w:rsidRDefault="001A4DC3" w:rsidP="001A4DC3">
            <w:pPr>
              <w:spacing w:after="0"/>
              <w:jc w:val="both"/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w:t>2.</w:t>
            </w:r>
            <w:r w:rsidRPr="008D2B3C">
              <w:rPr>
                <w:noProof/>
                <w:lang w:val="en-US"/>
              </w:rPr>
              <w:t>Sağlam bir romantik ilişkiye sahip olma konusunda umutluyum.</w:t>
            </w:r>
          </w:p>
        </w:tc>
        <w:tc>
          <w:tcPr>
            <w:tcW w:w="545" w:type="dxa"/>
          </w:tcPr>
          <w:p w14:paraId="472EA958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(1)</w:t>
            </w:r>
          </w:p>
        </w:tc>
        <w:tc>
          <w:tcPr>
            <w:tcW w:w="547" w:type="dxa"/>
          </w:tcPr>
          <w:p w14:paraId="64236A29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(2)</w:t>
            </w:r>
          </w:p>
        </w:tc>
        <w:tc>
          <w:tcPr>
            <w:tcW w:w="547" w:type="dxa"/>
          </w:tcPr>
          <w:p w14:paraId="3DAC94E4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(3)</w:t>
            </w:r>
          </w:p>
        </w:tc>
        <w:tc>
          <w:tcPr>
            <w:tcW w:w="547" w:type="dxa"/>
          </w:tcPr>
          <w:p w14:paraId="20D8BB2F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(4)</w:t>
            </w:r>
          </w:p>
        </w:tc>
        <w:tc>
          <w:tcPr>
            <w:tcW w:w="756" w:type="dxa"/>
          </w:tcPr>
          <w:p w14:paraId="3591B113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(5)</w:t>
            </w:r>
          </w:p>
        </w:tc>
      </w:tr>
      <w:tr w:rsidR="001A4DC3" w14:paraId="751DF9E9" w14:textId="77777777" w:rsidTr="001A4DC3">
        <w:trPr>
          <w:trHeight w:val="287"/>
        </w:trPr>
        <w:tc>
          <w:tcPr>
            <w:tcW w:w="8115" w:type="dxa"/>
            <w:shd w:val="clear" w:color="auto" w:fill="BFBFBF"/>
          </w:tcPr>
          <w:p w14:paraId="6E775A71" w14:textId="77777777" w:rsidR="001A4DC3" w:rsidRPr="00750635" w:rsidRDefault="001A4DC3" w:rsidP="001A4DC3">
            <w:pPr>
              <w:spacing w:after="0"/>
              <w:jc w:val="both"/>
            </w:pPr>
            <w:r>
              <w:t>3.</w:t>
            </w:r>
            <w:r w:rsidRPr="001D5803">
              <w:t>Uzun süreli ve istikrarlı bir ilişki</w:t>
            </w:r>
            <w:r>
              <w:t>ye sahip olma konusunda kendimden oldukça eminim.</w:t>
            </w:r>
          </w:p>
        </w:tc>
        <w:tc>
          <w:tcPr>
            <w:tcW w:w="545" w:type="dxa"/>
            <w:shd w:val="clear" w:color="auto" w:fill="BFBFBF"/>
          </w:tcPr>
          <w:p w14:paraId="73D580E2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(1)</w:t>
            </w:r>
          </w:p>
        </w:tc>
        <w:tc>
          <w:tcPr>
            <w:tcW w:w="547" w:type="dxa"/>
            <w:shd w:val="clear" w:color="auto" w:fill="BFBFBF"/>
          </w:tcPr>
          <w:p w14:paraId="60BE443A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(2)</w:t>
            </w:r>
          </w:p>
        </w:tc>
        <w:tc>
          <w:tcPr>
            <w:tcW w:w="547" w:type="dxa"/>
            <w:shd w:val="clear" w:color="auto" w:fill="BFBFBF"/>
          </w:tcPr>
          <w:p w14:paraId="7E4C5516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(3)</w:t>
            </w:r>
          </w:p>
        </w:tc>
        <w:tc>
          <w:tcPr>
            <w:tcW w:w="547" w:type="dxa"/>
            <w:shd w:val="clear" w:color="auto" w:fill="BFBFBF"/>
          </w:tcPr>
          <w:p w14:paraId="51691C09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(4)</w:t>
            </w:r>
          </w:p>
        </w:tc>
        <w:tc>
          <w:tcPr>
            <w:tcW w:w="756" w:type="dxa"/>
            <w:shd w:val="clear" w:color="auto" w:fill="BFBFBF"/>
          </w:tcPr>
          <w:p w14:paraId="4865669A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(5)</w:t>
            </w:r>
          </w:p>
        </w:tc>
      </w:tr>
      <w:tr w:rsidR="001A4DC3" w14:paraId="3F773BCC" w14:textId="77777777" w:rsidTr="001A4DC3">
        <w:trPr>
          <w:trHeight w:val="573"/>
        </w:trPr>
        <w:tc>
          <w:tcPr>
            <w:tcW w:w="8115" w:type="dxa"/>
          </w:tcPr>
          <w:p w14:paraId="1A0942ED" w14:textId="77777777" w:rsidR="001A4DC3" w:rsidRPr="009631A4" w:rsidRDefault="001A4DC3" w:rsidP="001A4DC3">
            <w:pPr>
              <w:spacing w:after="0"/>
              <w:jc w:val="both"/>
            </w:pPr>
            <w:r>
              <w:t>4.</w:t>
            </w:r>
            <w:r w:rsidRPr="009631A4">
              <w:t>Uzun süreli ve istikrarlı bir romantik ilişkiyi sürdürebilmek için gerekli olan becerilere sahibim.</w:t>
            </w:r>
          </w:p>
        </w:tc>
        <w:tc>
          <w:tcPr>
            <w:tcW w:w="545" w:type="dxa"/>
          </w:tcPr>
          <w:p w14:paraId="70594B7F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(1)</w:t>
            </w:r>
          </w:p>
        </w:tc>
        <w:tc>
          <w:tcPr>
            <w:tcW w:w="547" w:type="dxa"/>
          </w:tcPr>
          <w:p w14:paraId="2CB23954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(2)</w:t>
            </w:r>
          </w:p>
        </w:tc>
        <w:tc>
          <w:tcPr>
            <w:tcW w:w="547" w:type="dxa"/>
          </w:tcPr>
          <w:p w14:paraId="4C4E1E76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(3)</w:t>
            </w:r>
          </w:p>
        </w:tc>
        <w:tc>
          <w:tcPr>
            <w:tcW w:w="547" w:type="dxa"/>
          </w:tcPr>
          <w:p w14:paraId="6BF371A0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(4)</w:t>
            </w:r>
          </w:p>
        </w:tc>
        <w:tc>
          <w:tcPr>
            <w:tcW w:w="756" w:type="dxa"/>
          </w:tcPr>
          <w:p w14:paraId="755B0261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(5)</w:t>
            </w:r>
          </w:p>
        </w:tc>
      </w:tr>
      <w:tr w:rsidR="001A4DC3" w14:paraId="40DE6EAC" w14:textId="77777777" w:rsidTr="001A4DC3">
        <w:trPr>
          <w:trHeight w:val="301"/>
        </w:trPr>
        <w:tc>
          <w:tcPr>
            <w:tcW w:w="8115" w:type="dxa"/>
            <w:shd w:val="clear" w:color="auto" w:fill="BFBFBF"/>
          </w:tcPr>
          <w:p w14:paraId="5C3DE4FD" w14:textId="77777777" w:rsidR="001A4DC3" w:rsidRPr="009631A4" w:rsidRDefault="001A4DC3" w:rsidP="001A4DC3">
            <w:pPr>
              <w:spacing w:after="0"/>
              <w:jc w:val="both"/>
            </w:pPr>
            <w:r>
              <w:t>5.Kötü giden bir ilişkideki tehlike sinyallerini erkenden fark edebilirim.</w:t>
            </w:r>
          </w:p>
        </w:tc>
        <w:tc>
          <w:tcPr>
            <w:tcW w:w="545" w:type="dxa"/>
            <w:shd w:val="clear" w:color="auto" w:fill="BFBFBF"/>
          </w:tcPr>
          <w:p w14:paraId="4D869C9E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(1)</w:t>
            </w:r>
          </w:p>
        </w:tc>
        <w:tc>
          <w:tcPr>
            <w:tcW w:w="547" w:type="dxa"/>
            <w:shd w:val="clear" w:color="auto" w:fill="BFBFBF"/>
          </w:tcPr>
          <w:p w14:paraId="40334A04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(2)</w:t>
            </w:r>
          </w:p>
        </w:tc>
        <w:tc>
          <w:tcPr>
            <w:tcW w:w="547" w:type="dxa"/>
            <w:shd w:val="clear" w:color="auto" w:fill="BFBFBF"/>
          </w:tcPr>
          <w:p w14:paraId="0AAB5585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(3)</w:t>
            </w:r>
          </w:p>
        </w:tc>
        <w:tc>
          <w:tcPr>
            <w:tcW w:w="547" w:type="dxa"/>
            <w:shd w:val="clear" w:color="auto" w:fill="BFBFBF"/>
          </w:tcPr>
          <w:p w14:paraId="69FC8F87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(4)</w:t>
            </w:r>
          </w:p>
        </w:tc>
        <w:tc>
          <w:tcPr>
            <w:tcW w:w="756" w:type="dxa"/>
            <w:shd w:val="clear" w:color="auto" w:fill="BFBFBF"/>
          </w:tcPr>
          <w:p w14:paraId="191B216F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(5)</w:t>
            </w:r>
          </w:p>
        </w:tc>
      </w:tr>
      <w:tr w:rsidR="001A4DC3" w14:paraId="0447EC83" w14:textId="77777777" w:rsidTr="001A4DC3">
        <w:trPr>
          <w:trHeight w:val="573"/>
        </w:trPr>
        <w:tc>
          <w:tcPr>
            <w:tcW w:w="8115" w:type="dxa"/>
          </w:tcPr>
          <w:p w14:paraId="3048A409" w14:textId="77777777" w:rsidR="001A4DC3" w:rsidRPr="00DE5A3A" w:rsidRDefault="001A4DC3" w:rsidP="001A4DC3">
            <w:pPr>
              <w:spacing w:after="0"/>
              <w:jc w:val="both"/>
            </w:pPr>
            <w:r>
              <w:t>6.</w:t>
            </w:r>
            <w:r w:rsidRPr="00FC4B63">
              <w:t xml:space="preserve">Partnerimle ilişkimde bir sonraki </w:t>
            </w:r>
            <w:r>
              <w:t>adımı atmadan</w:t>
            </w:r>
            <w:r w:rsidRPr="00FC4B63">
              <w:t xml:space="preserve"> önce</w:t>
            </w:r>
            <w:r>
              <w:t xml:space="preserve">, </w:t>
            </w:r>
            <w:r w:rsidRPr="00FC4B63">
              <w:t>adımımın artılarını ve eksilerini tartarım (Örneğin; fiziksel yakınlık, evlilik, çocuk sahibi olma).</w:t>
            </w:r>
          </w:p>
        </w:tc>
        <w:tc>
          <w:tcPr>
            <w:tcW w:w="545" w:type="dxa"/>
          </w:tcPr>
          <w:p w14:paraId="6DC9C828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(1)</w:t>
            </w:r>
          </w:p>
        </w:tc>
        <w:tc>
          <w:tcPr>
            <w:tcW w:w="547" w:type="dxa"/>
          </w:tcPr>
          <w:p w14:paraId="71108D08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(2)</w:t>
            </w:r>
          </w:p>
        </w:tc>
        <w:tc>
          <w:tcPr>
            <w:tcW w:w="547" w:type="dxa"/>
          </w:tcPr>
          <w:p w14:paraId="22FF5854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(3)</w:t>
            </w:r>
          </w:p>
        </w:tc>
        <w:tc>
          <w:tcPr>
            <w:tcW w:w="547" w:type="dxa"/>
          </w:tcPr>
          <w:p w14:paraId="38EC6210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(4)</w:t>
            </w:r>
          </w:p>
        </w:tc>
        <w:tc>
          <w:tcPr>
            <w:tcW w:w="756" w:type="dxa"/>
          </w:tcPr>
          <w:p w14:paraId="5F7AC798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(5)</w:t>
            </w:r>
          </w:p>
        </w:tc>
      </w:tr>
      <w:tr w:rsidR="001A4DC3" w14:paraId="04D3A312" w14:textId="77777777" w:rsidTr="001A4DC3">
        <w:trPr>
          <w:trHeight w:val="588"/>
        </w:trPr>
        <w:tc>
          <w:tcPr>
            <w:tcW w:w="8115" w:type="dxa"/>
            <w:shd w:val="clear" w:color="auto" w:fill="BFBFBF"/>
          </w:tcPr>
          <w:p w14:paraId="56490C58" w14:textId="77777777" w:rsidR="001A4DC3" w:rsidRDefault="001A4DC3" w:rsidP="001A4DC3">
            <w:pPr>
              <w:spacing w:after="0"/>
              <w:jc w:val="both"/>
            </w:pPr>
            <w:r>
              <w:t>7.</w:t>
            </w:r>
            <w:r w:rsidRPr="00D16FAE">
              <w:t>Romantik ilişkilerde önemli adımları atıp atmama konusunda bilinçli kararlar vermek önemlidir.</w:t>
            </w:r>
          </w:p>
        </w:tc>
        <w:tc>
          <w:tcPr>
            <w:tcW w:w="545" w:type="dxa"/>
            <w:shd w:val="clear" w:color="auto" w:fill="BFBFBF"/>
          </w:tcPr>
          <w:p w14:paraId="4B6B72FF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(1)</w:t>
            </w:r>
          </w:p>
        </w:tc>
        <w:tc>
          <w:tcPr>
            <w:tcW w:w="547" w:type="dxa"/>
            <w:shd w:val="clear" w:color="auto" w:fill="BFBFBF"/>
          </w:tcPr>
          <w:p w14:paraId="7427711B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(2)</w:t>
            </w:r>
          </w:p>
        </w:tc>
        <w:tc>
          <w:tcPr>
            <w:tcW w:w="547" w:type="dxa"/>
            <w:shd w:val="clear" w:color="auto" w:fill="BFBFBF"/>
          </w:tcPr>
          <w:p w14:paraId="282B1C29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(3)</w:t>
            </w:r>
          </w:p>
        </w:tc>
        <w:tc>
          <w:tcPr>
            <w:tcW w:w="547" w:type="dxa"/>
            <w:shd w:val="clear" w:color="auto" w:fill="BFBFBF"/>
          </w:tcPr>
          <w:p w14:paraId="18E41468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(4)</w:t>
            </w:r>
          </w:p>
        </w:tc>
        <w:tc>
          <w:tcPr>
            <w:tcW w:w="756" w:type="dxa"/>
            <w:shd w:val="clear" w:color="auto" w:fill="BFBFBF"/>
          </w:tcPr>
          <w:p w14:paraId="00EFA683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(5)</w:t>
            </w:r>
          </w:p>
        </w:tc>
      </w:tr>
      <w:tr w:rsidR="001A4DC3" w14:paraId="231D08A9" w14:textId="77777777" w:rsidTr="001A4DC3">
        <w:trPr>
          <w:trHeight w:val="74"/>
        </w:trPr>
        <w:tc>
          <w:tcPr>
            <w:tcW w:w="8115" w:type="dxa"/>
            <w:shd w:val="clear" w:color="auto" w:fill="auto"/>
          </w:tcPr>
          <w:p w14:paraId="17CFDAEE" w14:textId="65B0A8C9" w:rsidR="001A4DC3" w:rsidRDefault="001A4DC3" w:rsidP="001A4DC3">
            <w:pPr>
              <w:spacing w:after="0"/>
              <w:jc w:val="both"/>
            </w:pPr>
            <w:r>
              <w:t>8.Kötü giden bir ilişkideki tehlike sinyallerini fark ettiğimde ne yapacağımı bilirim.</w:t>
            </w:r>
          </w:p>
        </w:tc>
        <w:tc>
          <w:tcPr>
            <w:tcW w:w="545" w:type="dxa"/>
            <w:shd w:val="clear" w:color="auto" w:fill="auto"/>
          </w:tcPr>
          <w:p w14:paraId="1C0E9449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(1)</w:t>
            </w:r>
          </w:p>
        </w:tc>
        <w:tc>
          <w:tcPr>
            <w:tcW w:w="547" w:type="dxa"/>
            <w:shd w:val="clear" w:color="auto" w:fill="auto"/>
          </w:tcPr>
          <w:p w14:paraId="765B745B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(2)</w:t>
            </w:r>
          </w:p>
        </w:tc>
        <w:tc>
          <w:tcPr>
            <w:tcW w:w="547" w:type="dxa"/>
            <w:shd w:val="clear" w:color="auto" w:fill="auto"/>
          </w:tcPr>
          <w:p w14:paraId="2D8BBDF9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(3)</w:t>
            </w:r>
          </w:p>
        </w:tc>
        <w:tc>
          <w:tcPr>
            <w:tcW w:w="547" w:type="dxa"/>
            <w:shd w:val="clear" w:color="auto" w:fill="auto"/>
          </w:tcPr>
          <w:p w14:paraId="6503B71F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(4)</w:t>
            </w:r>
          </w:p>
        </w:tc>
        <w:tc>
          <w:tcPr>
            <w:tcW w:w="756" w:type="dxa"/>
            <w:shd w:val="clear" w:color="auto" w:fill="auto"/>
          </w:tcPr>
          <w:p w14:paraId="5A950CE8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(5)</w:t>
            </w:r>
          </w:p>
        </w:tc>
      </w:tr>
      <w:tr w:rsidR="001A4DC3" w14:paraId="14E14E09" w14:textId="77777777" w:rsidTr="001A4DC3">
        <w:trPr>
          <w:trHeight w:val="287"/>
        </w:trPr>
        <w:tc>
          <w:tcPr>
            <w:tcW w:w="8115" w:type="dxa"/>
            <w:shd w:val="clear" w:color="auto" w:fill="BFBFBF" w:themeFill="background1" w:themeFillShade="BF"/>
          </w:tcPr>
          <w:p w14:paraId="2BE1EFD9" w14:textId="775B5DD2" w:rsidR="001A4DC3" w:rsidRDefault="001A4DC3" w:rsidP="001A4DC3">
            <w:pPr>
              <w:spacing w:after="0"/>
              <w:jc w:val="both"/>
            </w:pPr>
            <w:r>
              <w:t>9.Romantik bir ilişkideki tehlike sinyallerini çabucak görebilirim.</w:t>
            </w:r>
          </w:p>
        </w:tc>
        <w:tc>
          <w:tcPr>
            <w:tcW w:w="545" w:type="dxa"/>
            <w:shd w:val="clear" w:color="auto" w:fill="BFBFBF" w:themeFill="background1" w:themeFillShade="BF"/>
          </w:tcPr>
          <w:p w14:paraId="15BB1101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(1)</w:t>
            </w:r>
          </w:p>
        </w:tc>
        <w:tc>
          <w:tcPr>
            <w:tcW w:w="547" w:type="dxa"/>
            <w:shd w:val="clear" w:color="auto" w:fill="BFBFBF" w:themeFill="background1" w:themeFillShade="BF"/>
          </w:tcPr>
          <w:p w14:paraId="44881D8B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(2)</w:t>
            </w:r>
          </w:p>
        </w:tc>
        <w:tc>
          <w:tcPr>
            <w:tcW w:w="547" w:type="dxa"/>
            <w:shd w:val="clear" w:color="auto" w:fill="BFBFBF" w:themeFill="background1" w:themeFillShade="BF"/>
          </w:tcPr>
          <w:p w14:paraId="34E23098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(3)</w:t>
            </w:r>
          </w:p>
        </w:tc>
        <w:tc>
          <w:tcPr>
            <w:tcW w:w="547" w:type="dxa"/>
            <w:shd w:val="clear" w:color="auto" w:fill="BFBFBF" w:themeFill="background1" w:themeFillShade="BF"/>
          </w:tcPr>
          <w:p w14:paraId="646EFB8D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(4)</w:t>
            </w:r>
          </w:p>
        </w:tc>
        <w:tc>
          <w:tcPr>
            <w:tcW w:w="756" w:type="dxa"/>
            <w:shd w:val="clear" w:color="auto" w:fill="BFBFBF" w:themeFill="background1" w:themeFillShade="BF"/>
          </w:tcPr>
          <w:p w14:paraId="10B5433E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(5)</w:t>
            </w:r>
          </w:p>
        </w:tc>
      </w:tr>
      <w:tr w:rsidR="001A4DC3" w14:paraId="5841A4C2" w14:textId="77777777" w:rsidTr="001A4DC3">
        <w:trPr>
          <w:trHeight w:val="74"/>
        </w:trPr>
        <w:tc>
          <w:tcPr>
            <w:tcW w:w="8115" w:type="dxa"/>
            <w:shd w:val="clear" w:color="auto" w:fill="auto"/>
          </w:tcPr>
          <w:p w14:paraId="227B5EB4" w14:textId="22B5A25A" w:rsidR="001A4DC3" w:rsidRDefault="001A4DC3" w:rsidP="001A4DC3">
            <w:pPr>
              <w:spacing w:after="0"/>
              <w:jc w:val="both"/>
            </w:pPr>
            <w:r>
              <w:t>10.İlişkimizde atacağımız her önemli adımı partnerimle konuşmak benim için önemlidir.</w:t>
            </w:r>
          </w:p>
        </w:tc>
        <w:tc>
          <w:tcPr>
            <w:tcW w:w="545" w:type="dxa"/>
            <w:shd w:val="clear" w:color="auto" w:fill="auto"/>
          </w:tcPr>
          <w:p w14:paraId="71ECD20A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(1)</w:t>
            </w:r>
          </w:p>
        </w:tc>
        <w:tc>
          <w:tcPr>
            <w:tcW w:w="547" w:type="dxa"/>
            <w:shd w:val="clear" w:color="auto" w:fill="auto"/>
          </w:tcPr>
          <w:p w14:paraId="2542C1BF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(2)</w:t>
            </w:r>
          </w:p>
        </w:tc>
        <w:tc>
          <w:tcPr>
            <w:tcW w:w="547" w:type="dxa"/>
            <w:shd w:val="clear" w:color="auto" w:fill="auto"/>
          </w:tcPr>
          <w:p w14:paraId="0D0F7676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(3)</w:t>
            </w:r>
          </w:p>
        </w:tc>
        <w:tc>
          <w:tcPr>
            <w:tcW w:w="547" w:type="dxa"/>
            <w:shd w:val="clear" w:color="auto" w:fill="auto"/>
          </w:tcPr>
          <w:p w14:paraId="25403794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(4)</w:t>
            </w:r>
          </w:p>
        </w:tc>
        <w:tc>
          <w:tcPr>
            <w:tcW w:w="756" w:type="dxa"/>
            <w:shd w:val="clear" w:color="auto" w:fill="auto"/>
          </w:tcPr>
          <w:p w14:paraId="2BA0F0C6" w14:textId="77777777" w:rsidR="001A4DC3" w:rsidRPr="005E3F81" w:rsidRDefault="001A4DC3" w:rsidP="001A4DC3">
            <w:pPr>
              <w:spacing w:after="0"/>
              <w:jc w:val="center"/>
              <w:rPr>
                <w:b/>
              </w:rPr>
            </w:pPr>
            <w:r w:rsidRPr="005E3F81">
              <w:rPr>
                <w:b/>
              </w:rPr>
              <w:t>(5)</w:t>
            </w:r>
          </w:p>
        </w:tc>
      </w:tr>
    </w:tbl>
    <w:p w14:paraId="6AF83D11" w14:textId="487C9599" w:rsidR="001A4DC3" w:rsidRDefault="001A4DC3" w:rsidP="001A4DC3">
      <w:pPr>
        <w:pStyle w:val="RenkliListe-Vurgu11"/>
        <w:spacing w:after="0" w:line="240" w:lineRule="auto"/>
        <w:ind w:left="-1134" w:right="-993" w:firstLine="567"/>
        <w:jc w:val="center"/>
        <w:rPr>
          <w:b/>
        </w:rPr>
      </w:pPr>
      <w:r>
        <w:rPr>
          <w:b/>
        </w:rPr>
        <w:t>İLİŞKİDE KARAR VERME ÖLÇEĞİ</w:t>
      </w:r>
    </w:p>
    <w:p w14:paraId="1B9A4972" w14:textId="77777777" w:rsidR="0021478F" w:rsidRDefault="0021478F" w:rsidP="001A4DC3">
      <w:pPr>
        <w:pStyle w:val="RenkliListe-Vurgu11"/>
        <w:ind w:left="-851" w:right="-993"/>
        <w:jc w:val="both"/>
      </w:pPr>
    </w:p>
    <w:p w14:paraId="12423C18" w14:textId="7C57B7E0" w:rsidR="0021478F" w:rsidRDefault="00B62444" w:rsidP="001A4DC3">
      <w:pPr>
        <w:pStyle w:val="RenkliListe-Vurgu11"/>
        <w:ind w:left="-851" w:right="-993"/>
        <w:jc w:val="both"/>
        <w:rPr>
          <w:b/>
        </w:rPr>
      </w:pPr>
      <w:r>
        <w:t>Bu ölçek</w:t>
      </w:r>
      <w:r w:rsidR="00E86ECE">
        <w:t xml:space="preserve"> bireylerin</w:t>
      </w:r>
      <w:r>
        <w:t xml:space="preserve"> romantik ilişkilerde</w:t>
      </w:r>
      <w:r w:rsidR="00E86ECE">
        <w:t xml:space="preserve"> karar verme </w:t>
      </w:r>
      <w:r w:rsidR="00F72538">
        <w:t>becer</w:t>
      </w:r>
      <w:r w:rsidR="00137E2D">
        <w:t>i</w:t>
      </w:r>
      <w:r w:rsidR="00F72538">
        <w:t>lerini</w:t>
      </w:r>
      <w:r w:rsidR="00952467">
        <w:t xml:space="preserve"> ölçmeye dönük maddeleri içermektedir. </w:t>
      </w:r>
      <w:r>
        <w:t xml:space="preserve"> </w:t>
      </w:r>
      <w:r w:rsidR="00F72538">
        <w:t>Lütfen a</w:t>
      </w:r>
      <w:r w:rsidR="001A4DC3">
        <w:t>şağıda belirtilen ifadelerin yanında yer alan sütuna</w:t>
      </w:r>
      <w:r w:rsidR="00F72538">
        <w:t>,</w:t>
      </w:r>
      <w:r w:rsidR="001A4DC3">
        <w:t xml:space="preserve"> ifadelerin size uyma derecesini </w:t>
      </w:r>
      <w:r w:rsidR="00137E2D">
        <w:t>belirtiniz</w:t>
      </w:r>
      <w:r w:rsidR="001A4DC3">
        <w:t>.</w:t>
      </w:r>
      <w:r w:rsidR="001A4DC3">
        <w:rPr>
          <w:b/>
        </w:rPr>
        <w:t xml:space="preserve"> </w:t>
      </w:r>
    </w:p>
    <w:p w14:paraId="77AB1450" w14:textId="120819FF" w:rsidR="001A4DC3" w:rsidRPr="00E90B65" w:rsidRDefault="001A4DC3" w:rsidP="0021478F">
      <w:pPr>
        <w:pStyle w:val="RenkliListe-Vurgu11"/>
        <w:ind w:left="-851" w:right="-993"/>
        <w:jc w:val="center"/>
        <w:rPr>
          <w:rFonts w:ascii="TimesNewRomanPSMT" w:hAnsi="TimesNewRomanPSMT" w:cs="TimesNewRomanPSMT"/>
          <w:sz w:val="24"/>
          <w:szCs w:val="24"/>
          <w:lang w:eastAsia="tr-TR"/>
        </w:rPr>
      </w:pPr>
      <w:r>
        <w:rPr>
          <w:b/>
        </w:rPr>
        <w:t xml:space="preserve">(1) Kesinlikle Katılmıyorum </w:t>
      </w:r>
      <w:proofErr w:type="gramStart"/>
      <w:r>
        <w:rPr>
          <w:b/>
        </w:rPr>
        <w:t xml:space="preserve">   (</w:t>
      </w:r>
      <w:proofErr w:type="gramEnd"/>
      <w:r>
        <w:rPr>
          <w:b/>
        </w:rPr>
        <w:t>2) Katılmıyorum    (3) Kararsızım   (4) Katılıyorum    (5) Kesinlikle Katılıyorum</w:t>
      </w:r>
    </w:p>
    <w:p w14:paraId="0F88192A" w14:textId="733A2BC8" w:rsidR="001A4DC3" w:rsidRDefault="001A4DC3"/>
    <w:p w14:paraId="19AE9B75" w14:textId="1EBBC752" w:rsidR="001A4DC3" w:rsidRDefault="001A4DC3" w:rsidP="0021478F">
      <w:pPr>
        <w:ind w:firstLine="284"/>
        <w:jc w:val="both"/>
      </w:pPr>
      <w:r>
        <w:t xml:space="preserve">Ölçek iki faktörlü bir yapıya sahiptir ve </w:t>
      </w:r>
      <w:r w:rsidRPr="00132E1B">
        <w:rPr>
          <w:b/>
          <w:bCs/>
        </w:rPr>
        <w:t>ters kodlanan madde yoktur</w:t>
      </w:r>
      <w:r w:rsidR="0021478F">
        <w:t>. Ölçekten alınan toplam puanın artması bireyl</w:t>
      </w:r>
      <w:bookmarkStart w:id="0" w:name="_GoBack"/>
      <w:bookmarkEnd w:id="0"/>
      <w:r w:rsidR="0021478F">
        <w:t xml:space="preserve">erin ilişkide karar verme </w:t>
      </w:r>
      <w:r w:rsidR="00F4699A">
        <w:t xml:space="preserve">becerisinin arttığını göstermektedir. </w:t>
      </w:r>
      <w:r w:rsidR="0021478F">
        <w:t xml:space="preserve"> </w:t>
      </w:r>
      <w:r w:rsidR="00601D78">
        <w:t>İşlemler alt boyutlar ya da toplam puan üzerinden yapılabilir.</w:t>
      </w:r>
    </w:p>
    <w:p w14:paraId="3056D010" w14:textId="184052D3" w:rsidR="001A4DC3" w:rsidRDefault="001A4DC3" w:rsidP="001A4DC3">
      <w:pPr>
        <w:pStyle w:val="ListeParagraf"/>
        <w:numPr>
          <w:ilvl w:val="0"/>
          <w:numId w:val="1"/>
        </w:numPr>
      </w:pPr>
      <w:r>
        <w:t>İlişkide kendine güven: m1, m2, m3, m4</w:t>
      </w:r>
    </w:p>
    <w:p w14:paraId="51FE10D1" w14:textId="73D8B9A5" w:rsidR="001A4DC3" w:rsidRDefault="001A4DC3" w:rsidP="001A4DC3">
      <w:pPr>
        <w:pStyle w:val="ListeParagraf"/>
        <w:numPr>
          <w:ilvl w:val="0"/>
          <w:numId w:val="1"/>
        </w:numPr>
      </w:pPr>
      <w:r>
        <w:t>İlişkiyi yönetme: m5, m6, m7, m8, m9, m10</w:t>
      </w:r>
    </w:p>
    <w:sectPr w:rsidR="001A4DC3" w:rsidSect="00B721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2020603050405020304"/>
    <w:charset w:val="00"/>
    <w:family w:val="auto"/>
    <w:pitch w:val="variable"/>
    <w:sig w:usb0="00000000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517C13"/>
    <w:multiLevelType w:val="hybridMultilevel"/>
    <w:tmpl w:val="2148321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3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5434"/>
    <w:rsid w:val="00132E1B"/>
    <w:rsid w:val="00137E2D"/>
    <w:rsid w:val="001A4DC3"/>
    <w:rsid w:val="0021478F"/>
    <w:rsid w:val="00601D78"/>
    <w:rsid w:val="00665434"/>
    <w:rsid w:val="00696C49"/>
    <w:rsid w:val="00952467"/>
    <w:rsid w:val="009A381D"/>
    <w:rsid w:val="00A72BB4"/>
    <w:rsid w:val="00B62444"/>
    <w:rsid w:val="00B72116"/>
    <w:rsid w:val="00E86ECE"/>
    <w:rsid w:val="00F4699A"/>
    <w:rsid w:val="00F72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7ECBF"/>
  <w15:chartTrackingRefBased/>
  <w15:docId w15:val="{0FDAFD3E-3703-460C-BE04-3D0BC0968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4DC3"/>
    <w:pPr>
      <w:spacing w:after="200" w:line="276" w:lineRule="auto"/>
    </w:pPr>
    <w:rPr>
      <w:rFonts w:ascii="Calibri" w:eastAsia="Calibri" w:hAnsi="Calibri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RenkliListe-Vurgu11">
    <w:name w:val="Renkli Liste - Vurgu 11"/>
    <w:basedOn w:val="Normal"/>
    <w:uiPriority w:val="34"/>
    <w:qFormat/>
    <w:rsid w:val="001A4DC3"/>
    <w:pPr>
      <w:ind w:left="720"/>
      <w:contextualSpacing/>
    </w:pPr>
  </w:style>
  <w:style w:type="paragraph" w:styleId="ListeParagraf">
    <w:name w:val="List Paragraph"/>
    <w:basedOn w:val="Normal"/>
    <w:uiPriority w:val="34"/>
    <w:qFormat/>
    <w:rsid w:val="001A4D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Cansu TOSUN</cp:lastModifiedBy>
  <cp:revision>11</cp:revision>
  <dcterms:created xsi:type="dcterms:W3CDTF">2017-11-28T10:34:00Z</dcterms:created>
  <dcterms:modified xsi:type="dcterms:W3CDTF">2020-01-11T11:58:00Z</dcterms:modified>
</cp:coreProperties>
</file>