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C72" w:rsidRDefault="00204C72" w:rsidP="00204C72">
      <w:pPr>
        <w:spacing w:after="0"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İşbirliği </w:t>
      </w:r>
      <w:r w:rsidRPr="009A7C97">
        <w:rPr>
          <w:rFonts w:ascii="Times New Roman" w:hAnsi="Times New Roman" w:cs="Times New Roman"/>
          <w:b/>
          <w:sz w:val="24"/>
          <w:szCs w:val="24"/>
        </w:rPr>
        <w:t>Ölçeği</w:t>
      </w:r>
    </w:p>
    <w:p w:rsidR="00204C72" w:rsidRDefault="00204C72" w:rsidP="00204C72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</w:p>
    <w:p w:rsidR="00582E6A" w:rsidRDefault="00204C72" w:rsidP="00582E6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A7C97">
        <w:rPr>
          <w:rFonts w:ascii="Times New Roman" w:hAnsi="Times New Roman" w:cs="Times New Roman"/>
          <w:sz w:val="24"/>
          <w:szCs w:val="24"/>
        </w:rPr>
        <w:t xml:space="preserve">Bir grup insan olarak bir iş üzerinde çalıştığınızı düşünün. </w:t>
      </w:r>
    </w:p>
    <w:p w:rsidR="00582E6A" w:rsidRDefault="00204C72" w:rsidP="00582E6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A7C97">
        <w:rPr>
          <w:rFonts w:ascii="Times New Roman" w:hAnsi="Times New Roman" w:cs="Times New Roman"/>
          <w:sz w:val="24"/>
          <w:szCs w:val="24"/>
        </w:rPr>
        <w:t>Buna, bir grup ödevi yapmak, birlikte yemek yapmak, iş yerinde bir iş üzerinde çalışmak, bir proje yetiştirmek gibi çeşitli örnekler verilebilir.</w:t>
      </w:r>
    </w:p>
    <w:p w:rsidR="00204C72" w:rsidRPr="009A7C97" w:rsidRDefault="00204C72" w:rsidP="00582E6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A7C9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2E6A" w:rsidRDefault="00204C72" w:rsidP="00582E6A">
      <w:pPr>
        <w:ind w:right="-567"/>
        <w:rPr>
          <w:rFonts w:ascii="Times New Roman" w:hAnsi="Times New Roman" w:cs="Times New Roman"/>
          <w:sz w:val="24"/>
          <w:szCs w:val="24"/>
        </w:rPr>
      </w:pPr>
      <w:r w:rsidRPr="009A7C97">
        <w:rPr>
          <w:rFonts w:ascii="Times New Roman" w:hAnsi="Times New Roman" w:cs="Times New Roman"/>
          <w:sz w:val="24"/>
          <w:szCs w:val="24"/>
        </w:rPr>
        <w:t>Böyle bir iş ile ilişkili olarak aşağıdaki cümlelere n</w:t>
      </w:r>
      <w:r w:rsidR="00582E6A">
        <w:rPr>
          <w:rFonts w:ascii="Times New Roman" w:hAnsi="Times New Roman" w:cs="Times New Roman"/>
          <w:sz w:val="24"/>
          <w:szCs w:val="24"/>
        </w:rPr>
        <w:t xml:space="preserve">e kadar katılıp katılmadığınızı </w:t>
      </w:r>
      <w:r w:rsidRPr="009A7C97">
        <w:rPr>
          <w:rFonts w:ascii="Times New Roman" w:hAnsi="Times New Roman" w:cs="Times New Roman"/>
          <w:sz w:val="24"/>
          <w:szCs w:val="24"/>
        </w:rPr>
        <w:t>değerlendiriniz.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204C72" w:rsidRPr="00582E6A" w:rsidRDefault="00204C72" w:rsidP="00582E6A">
      <w:pPr>
        <w:ind w:right="-567" w:firstLine="708"/>
        <w:rPr>
          <w:rFonts w:ascii="Times New Roman" w:hAnsi="Times New Roman" w:cs="Times New Roman"/>
          <w:b/>
          <w:sz w:val="24"/>
          <w:szCs w:val="24"/>
        </w:rPr>
      </w:pPr>
      <w:r w:rsidRPr="00582E6A">
        <w:rPr>
          <w:rFonts w:ascii="Times New Roman" w:hAnsi="Times New Roman" w:cs="Times New Roman"/>
          <w:b/>
          <w:sz w:val="24"/>
          <w:szCs w:val="24"/>
        </w:rPr>
        <w:t>(1 = Kesinlikle katılmıyorum; 5 = Kesinlikle katılıyorum)</w:t>
      </w:r>
    </w:p>
    <w:tbl>
      <w:tblPr>
        <w:tblStyle w:val="TabloKlavuzu"/>
        <w:tblpPr w:leftFromText="141" w:rightFromText="141" w:vertAnchor="text" w:horzAnchor="margin" w:tblpY="456"/>
        <w:tblW w:w="9072" w:type="dxa"/>
        <w:tblLook w:val="04A0"/>
      </w:tblPr>
      <w:tblGrid>
        <w:gridCol w:w="6869"/>
        <w:gridCol w:w="502"/>
        <w:gridCol w:w="426"/>
        <w:gridCol w:w="425"/>
        <w:gridCol w:w="425"/>
        <w:gridCol w:w="425"/>
      </w:tblGrid>
      <w:tr w:rsidR="006F641F" w:rsidRPr="009A7C97" w:rsidTr="006F641F">
        <w:tc>
          <w:tcPr>
            <w:tcW w:w="6869" w:type="dxa"/>
          </w:tcPr>
          <w:p w:rsidR="006F641F" w:rsidRPr="009A7C97" w:rsidRDefault="006F641F" w:rsidP="006F641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 xml:space="preserve">Üzerinde çalışılan işte başarı sağlayabilmek için grup üyeleri iş birliği içerisinde olmalıdır. </w:t>
            </w:r>
          </w:p>
        </w:tc>
        <w:tc>
          <w:tcPr>
            <w:tcW w:w="502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F641F" w:rsidRPr="009A7C97" w:rsidTr="006F641F">
        <w:tc>
          <w:tcPr>
            <w:tcW w:w="6869" w:type="dxa"/>
          </w:tcPr>
          <w:p w:rsidR="006F641F" w:rsidRPr="009A7C97" w:rsidRDefault="006F641F" w:rsidP="006F641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 xml:space="preserve">Grup içinde rekabete girişmek yerine iş birliği kurmak, üzerinde çalışılan işteki performansı arttırır. </w:t>
            </w:r>
          </w:p>
        </w:tc>
        <w:tc>
          <w:tcPr>
            <w:tcW w:w="502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F641F" w:rsidRPr="009A7C97" w:rsidTr="006F641F">
        <w:tc>
          <w:tcPr>
            <w:tcW w:w="6869" w:type="dxa"/>
          </w:tcPr>
          <w:p w:rsidR="006F641F" w:rsidRPr="009A7C97" w:rsidRDefault="006F641F" w:rsidP="006F641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 xml:space="preserve">Üzerinde çalışılan işin iyi sonuçlanacağını öne sürerken birlikte çalışılan grup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üyelerinin katkılarına güvenirim</w:t>
            </w: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502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F641F" w:rsidRPr="009A7C97" w:rsidTr="006F641F">
        <w:tc>
          <w:tcPr>
            <w:tcW w:w="6869" w:type="dxa"/>
          </w:tcPr>
          <w:p w:rsidR="006F641F" w:rsidRPr="009A7C97" w:rsidRDefault="006F641F" w:rsidP="006F641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 xml:space="preserve">İş üzerinde tek başıma çalışmaktansa başkalarıyla iş birliği içerisinde çalışmayı tercih ederim. </w:t>
            </w:r>
          </w:p>
        </w:tc>
        <w:tc>
          <w:tcPr>
            <w:tcW w:w="502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F641F" w:rsidRPr="009A7C97" w:rsidTr="006F641F">
        <w:tc>
          <w:tcPr>
            <w:tcW w:w="6869" w:type="dxa"/>
          </w:tcPr>
          <w:p w:rsidR="006F641F" w:rsidRPr="009A7C97" w:rsidRDefault="006F641F" w:rsidP="006F641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Ortak başarı sağlamak için bir</w:t>
            </w: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 xml:space="preserve"> grup olarak çalışmak bana keyif verir. </w:t>
            </w:r>
          </w:p>
        </w:tc>
        <w:tc>
          <w:tcPr>
            <w:tcW w:w="502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F641F" w:rsidRPr="009A7C97" w:rsidTr="006F641F">
        <w:tc>
          <w:tcPr>
            <w:tcW w:w="6869" w:type="dxa"/>
          </w:tcPr>
          <w:p w:rsidR="006F641F" w:rsidRPr="009A7C97" w:rsidRDefault="006F641F" w:rsidP="006F641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 xml:space="preserve">İnsanlarla iş birliği kurarak hem kendimizin hem de onların iyiliği için çalışmak en iyisidir. </w:t>
            </w:r>
          </w:p>
        </w:tc>
        <w:tc>
          <w:tcPr>
            <w:tcW w:w="502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F641F" w:rsidRPr="009A7C97" w:rsidTr="006F641F">
        <w:tc>
          <w:tcPr>
            <w:tcW w:w="6869" w:type="dxa"/>
          </w:tcPr>
          <w:p w:rsidR="006F641F" w:rsidRPr="009A7C97" w:rsidRDefault="006F641F" w:rsidP="006F641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 xml:space="preserve">Grup içinde kimin daha iyi çalıştığı veya daha çok iş yaptığına odaklanmak yerine, birlik ve beraberliği yüreklendirmek en mantıklısıdır. </w:t>
            </w:r>
          </w:p>
        </w:tc>
        <w:tc>
          <w:tcPr>
            <w:tcW w:w="502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F641F" w:rsidRPr="009A7C97" w:rsidTr="006F641F">
        <w:tc>
          <w:tcPr>
            <w:tcW w:w="6869" w:type="dxa"/>
          </w:tcPr>
          <w:p w:rsidR="006F641F" w:rsidRPr="009A7C97" w:rsidRDefault="006F641F" w:rsidP="006F641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 xml:space="preserve">8. </w:t>
            </w:r>
            <w:r w:rsidRPr="009A7C97">
              <w:rPr>
                <w:rFonts w:ascii="Times New Roman" w:hAnsi="Times New Roman" w:cs="Times New Roman"/>
                <w:sz w:val="24"/>
                <w:szCs w:val="20"/>
              </w:rPr>
              <w:t xml:space="preserve">Grup çalışmasıyla bir iş yürütmektense tek başıma olmayı tercih ederim. </w:t>
            </w:r>
          </w:p>
        </w:tc>
        <w:tc>
          <w:tcPr>
            <w:tcW w:w="502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F641F" w:rsidRPr="009A7C97" w:rsidTr="006F641F">
        <w:tc>
          <w:tcPr>
            <w:tcW w:w="6869" w:type="dxa"/>
          </w:tcPr>
          <w:p w:rsidR="006F641F" w:rsidRPr="009A7C97" w:rsidRDefault="006F641F" w:rsidP="006F641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 xml:space="preserve">9. </w:t>
            </w: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Bir iş üzerinde çalışırken diğerleriyle iyi bir ortaklık ve iş birliği kurmak, rekabete girip yalnız çalışanlardan daha başarılı olmayı sağlar.</w:t>
            </w:r>
          </w:p>
        </w:tc>
        <w:tc>
          <w:tcPr>
            <w:tcW w:w="502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F641F" w:rsidRPr="009A7C97" w:rsidTr="006F641F">
        <w:tc>
          <w:tcPr>
            <w:tcW w:w="6869" w:type="dxa"/>
          </w:tcPr>
          <w:p w:rsidR="006F641F" w:rsidRPr="009A7C97" w:rsidRDefault="006F641F" w:rsidP="006F641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 xml:space="preserve">10. </w:t>
            </w: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İş üzerinde çalışırken, diğer grup üyelerinin fikirleri ve istekleri en az benimkiler kadar önemlidir.</w:t>
            </w:r>
          </w:p>
        </w:tc>
        <w:tc>
          <w:tcPr>
            <w:tcW w:w="502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F641F" w:rsidRPr="009A7C97" w:rsidTr="006F641F">
        <w:tc>
          <w:tcPr>
            <w:tcW w:w="6869" w:type="dxa"/>
          </w:tcPr>
          <w:p w:rsidR="006F641F" w:rsidRPr="009A7C97" w:rsidRDefault="006F641F" w:rsidP="006F641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 xml:space="preserve">11. </w:t>
            </w: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“Bir elin nesi var, iki elin sesi var” atasözü çok doğru bir noktaya değinmektedir.</w:t>
            </w:r>
          </w:p>
        </w:tc>
        <w:tc>
          <w:tcPr>
            <w:tcW w:w="502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F641F" w:rsidRPr="009A7C97" w:rsidRDefault="006F641F" w:rsidP="006F641F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C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204C72" w:rsidRDefault="00204C72" w:rsidP="00204C72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</w:p>
    <w:p w:rsidR="006F641F" w:rsidRDefault="006F641F" w:rsidP="00204C72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</w:p>
    <w:p w:rsidR="00651634" w:rsidRDefault="00651634"/>
    <w:p w:rsidR="006F641F" w:rsidRDefault="006F641F"/>
    <w:p w:rsidR="006F641F" w:rsidRDefault="006F641F"/>
    <w:p w:rsidR="006F641F" w:rsidRDefault="006F641F"/>
    <w:p w:rsidR="00582E6A" w:rsidRPr="00582E6A" w:rsidRDefault="00582E6A" w:rsidP="00582E6A">
      <w:pPr>
        <w:jc w:val="center"/>
        <w:rPr>
          <w:rFonts w:ascii="Times New Roman" w:hAnsi="Times New Roman" w:cs="Times New Roman"/>
          <w:b/>
          <w:sz w:val="24"/>
        </w:rPr>
      </w:pPr>
      <w:r w:rsidRPr="00582E6A">
        <w:rPr>
          <w:rFonts w:ascii="Times New Roman" w:hAnsi="Times New Roman" w:cs="Times New Roman"/>
          <w:b/>
          <w:sz w:val="24"/>
        </w:rPr>
        <w:lastRenderedPageBreak/>
        <w:t>Puanlama</w:t>
      </w:r>
    </w:p>
    <w:p w:rsidR="00582E6A" w:rsidRDefault="006F641F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8. madde</w:t>
      </w:r>
      <w:r w:rsidR="00582E6A">
        <w:rPr>
          <w:rFonts w:ascii="Times New Roman" w:hAnsi="Times New Roman" w:cs="Times New Roman"/>
          <w:sz w:val="24"/>
        </w:rPr>
        <w:t xml:space="preserve"> ters madde olarak kodlanmaktadır. </w:t>
      </w:r>
    </w:p>
    <w:p w:rsidR="00582E6A" w:rsidRDefault="00582E6A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Ölçekten alınan toplam puan yükseldikçe, bireylerin işbirliği eğilimleri yükselmektedir. </w:t>
      </w:r>
    </w:p>
    <w:p w:rsidR="003E36F9" w:rsidRDefault="003E36F9">
      <w:pPr>
        <w:rPr>
          <w:rFonts w:ascii="Times New Roman" w:hAnsi="Times New Roman" w:cs="Times New Roman"/>
          <w:sz w:val="24"/>
        </w:rPr>
      </w:pPr>
    </w:p>
    <w:p w:rsidR="003E36F9" w:rsidRPr="00247670" w:rsidRDefault="003E36F9" w:rsidP="00247670">
      <w:pPr>
        <w:jc w:val="center"/>
        <w:rPr>
          <w:rFonts w:ascii="Times New Roman" w:hAnsi="Times New Roman" w:cs="Times New Roman"/>
          <w:b/>
          <w:sz w:val="24"/>
        </w:rPr>
      </w:pPr>
      <w:r w:rsidRPr="00247670">
        <w:rPr>
          <w:rFonts w:ascii="Times New Roman" w:hAnsi="Times New Roman" w:cs="Times New Roman"/>
          <w:b/>
          <w:sz w:val="24"/>
        </w:rPr>
        <w:t>Kaynak</w:t>
      </w:r>
    </w:p>
    <w:p w:rsidR="003E36F9" w:rsidRPr="003E36F9" w:rsidRDefault="003E36F9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Yerlikaya, Y. G. &amp; </w:t>
      </w:r>
      <w:proofErr w:type="spellStart"/>
      <w:r>
        <w:rPr>
          <w:rFonts w:ascii="Times New Roman" w:hAnsi="Times New Roman" w:cs="Times New Roman"/>
          <w:sz w:val="24"/>
        </w:rPr>
        <w:t>Doğruyol</w:t>
      </w:r>
      <w:proofErr w:type="spellEnd"/>
      <w:r>
        <w:rPr>
          <w:rFonts w:ascii="Times New Roman" w:hAnsi="Times New Roman" w:cs="Times New Roman"/>
          <w:sz w:val="24"/>
        </w:rPr>
        <w:t xml:space="preserve">, B. (2020). </w:t>
      </w:r>
      <w:proofErr w:type="gramStart"/>
      <w:r>
        <w:rPr>
          <w:rFonts w:ascii="Times New Roman" w:hAnsi="Times New Roman" w:cs="Times New Roman"/>
          <w:sz w:val="24"/>
        </w:rPr>
        <w:t xml:space="preserve">İşbirliği ölçeği: Kültürel adaptasyon. </w:t>
      </w:r>
      <w:proofErr w:type="gramEnd"/>
      <w:r>
        <w:rPr>
          <w:rFonts w:ascii="Times New Roman" w:hAnsi="Times New Roman" w:cs="Times New Roman"/>
          <w:i/>
          <w:sz w:val="24"/>
        </w:rPr>
        <w:t xml:space="preserve">IBAD Sosyal Bilimler Dergisi, </w:t>
      </w:r>
      <w:r>
        <w:rPr>
          <w:rFonts w:ascii="Times New Roman" w:hAnsi="Times New Roman" w:cs="Times New Roman"/>
          <w:sz w:val="24"/>
        </w:rPr>
        <w:t>(8)</w:t>
      </w:r>
      <w:r>
        <w:rPr>
          <w:rFonts w:ascii="Times New Roman" w:hAnsi="Times New Roman" w:cs="Times New Roman"/>
          <w:i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350-363. </w:t>
      </w:r>
      <w:r w:rsidRPr="003E36F9">
        <w:rPr>
          <w:rFonts w:ascii="Times New Roman" w:hAnsi="Times New Roman" w:cs="Times New Roman"/>
          <w:sz w:val="24"/>
        </w:rPr>
        <w:t xml:space="preserve">DOI: </w:t>
      </w:r>
      <w:proofErr w:type="gramStart"/>
      <w:r w:rsidRPr="003E36F9">
        <w:rPr>
          <w:rFonts w:ascii="Times New Roman" w:hAnsi="Times New Roman" w:cs="Times New Roman"/>
          <w:sz w:val="24"/>
        </w:rPr>
        <w:t>10.21733</w:t>
      </w:r>
      <w:proofErr w:type="gramEnd"/>
      <w:r w:rsidRPr="003E36F9">
        <w:rPr>
          <w:rFonts w:ascii="Times New Roman" w:hAnsi="Times New Roman" w:cs="Times New Roman"/>
          <w:sz w:val="24"/>
        </w:rPr>
        <w:t>/</w:t>
      </w:r>
      <w:proofErr w:type="spellStart"/>
      <w:r w:rsidRPr="003E36F9">
        <w:rPr>
          <w:rFonts w:ascii="Times New Roman" w:hAnsi="Times New Roman" w:cs="Times New Roman"/>
          <w:sz w:val="24"/>
        </w:rPr>
        <w:t>ibad</w:t>
      </w:r>
      <w:proofErr w:type="spellEnd"/>
      <w:r w:rsidRPr="003E36F9">
        <w:rPr>
          <w:rFonts w:ascii="Times New Roman" w:hAnsi="Times New Roman" w:cs="Times New Roman"/>
          <w:sz w:val="24"/>
        </w:rPr>
        <w:t>.730704</w:t>
      </w:r>
    </w:p>
    <w:sectPr w:rsidR="003E36F9" w:rsidRPr="003E36F9" w:rsidSect="00204C72"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04C72"/>
    <w:rsid w:val="00204C72"/>
    <w:rsid w:val="00247670"/>
    <w:rsid w:val="00293DD6"/>
    <w:rsid w:val="003E36F9"/>
    <w:rsid w:val="003E6DF5"/>
    <w:rsid w:val="00582E6A"/>
    <w:rsid w:val="005C29C2"/>
    <w:rsid w:val="00651634"/>
    <w:rsid w:val="006763E3"/>
    <w:rsid w:val="006F641F"/>
    <w:rsid w:val="0071338E"/>
    <w:rsid w:val="00B40FB7"/>
    <w:rsid w:val="00C2595C"/>
    <w:rsid w:val="00D42512"/>
    <w:rsid w:val="00F51F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4C72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04C7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295</Words>
  <Characters>1687</Characters>
  <Application>Microsoft Office Word</Application>
  <DocSecurity>0</DocSecurity>
  <Lines>14</Lines>
  <Paragraphs>3</Paragraphs>
  <ScaleCrop>false</ScaleCrop>
  <Company>Microsoft</Company>
  <LinksUpToDate>false</LinksUpToDate>
  <CharactersWithSpaces>1979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Yagmur</cp:lastModifiedBy>
  <cp:revision>10</cp:revision>
  <dcterms:created xsi:type="dcterms:W3CDTF">2020-04-02T14:11:00Z</dcterms:created>
  <dcterms:modified xsi:type="dcterms:W3CDTF">2021-07-28T11:24:00Z</dcterms:modified>
</cp:coreProperties>
</file>