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62355" w14:textId="4F715114" w:rsidR="001718C5" w:rsidRPr="00D319DF" w:rsidRDefault="001718C5" w:rsidP="001718C5">
      <w:pPr>
        <w:jc w:val="center"/>
        <w:rPr>
          <w:rFonts w:ascii="Times New Roman" w:eastAsia="Aptos" w:hAnsi="Times New Roman" w:cs="Times New Roman"/>
          <w:b/>
          <w:bCs/>
        </w:rPr>
      </w:pPr>
      <w:r w:rsidRPr="00D319DF">
        <w:rPr>
          <w:rFonts w:ascii="Times New Roman" w:eastAsia="Aptos" w:hAnsi="Times New Roman" w:cs="Times New Roman"/>
          <w:b/>
          <w:bCs/>
        </w:rPr>
        <w:t>INFANT CARE SELF-EFFICACY SCALE</w:t>
      </w:r>
      <w:r w:rsidR="00BE629F" w:rsidRPr="00D319DF">
        <w:rPr>
          <w:rFonts w:ascii="Times New Roman" w:eastAsia="Aptos" w:hAnsi="Times New Roman" w:cs="Times New Roman"/>
          <w:b/>
          <w:bCs/>
        </w:rPr>
        <w:t xml:space="preserve"> (ICSES)</w:t>
      </w:r>
    </w:p>
    <w:p w14:paraId="2ADF23FD" w14:textId="078C2F79" w:rsidR="001718C5" w:rsidRPr="00D319DF" w:rsidRDefault="001718C5" w:rsidP="001718C5">
      <w:pPr>
        <w:jc w:val="both"/>
        <w:rPr>
          <w:rFonts w:ascii="Times New Roman" w:eastAsia="Aptos" w:hAnsi="Times New Roman" w:cs="Times New Roman"/>
        </w:rPr>
      </w:pPr>
      <w:r w:rsidRPr="00D319DF">
        <w:rPr>
          <w:rFonts w:ascii="Times New Roman" w:eastAsia="Aptos" w:hAnsi="Times New Roman" w:cs="Times New Roman"/>
        </w:rPr>
        <w:t>The statements below relate to the care of your 0-1 year old baby. For each statement, please check the box that best reflects your agreement, ranging from Strongly Disagree to Strongly Agree.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40"/>
        <w:gridCol w:w="709"/>
        <w:gridCol w:w="709"/>
        <w:gridCol w:w="896"/>
        <w:gridCol w:w="754"/>
        <w:gridCol w:w="754"/>
      </w:tblGrid>
      <w:tr w:rsidR="001718C5" w:rsidRPr="00D319DF" w14:paraId="643C2490" w14:textId="77777777" w:rsidTr="00157EDE">
        <w:trPr>
          <w:trHeight w:val="1543"/>
        </w:trPr>
        <w:tc>
          <w:tcPr>
            <w:tcW w:w="5240" w:type="dxa"/>
          </w:tcPr>
          <w:p w14:paraId="2264ADC2" w14:textId="77777777" w:rsidR="001718C5" w:rsidRPr="00D319DF" w:rsidRDefault="001718C5" w:rsidP="00157EDE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0B6AA0FB" w14:textId="77777777" w:rsidR="001718C5" w:rsidRPr="00D319DF" w:rsidRDefault="001718C5" w:rsidP="00157EDE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3808FDA1" w14:textId="77777777" w:rsidR="001718C5" w:rsidRPr="00D319DF" w:rsidRDefault="001718C5" w:rsidP="001718C5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D319DF">
              <w:rPr>
                <w:rFonts w:ascii="Times New Roman" w:eastAsia="Aptos" w:hAnsi="Times New Roman" w:cs="Times New Roman"/>
                <w:b/>
                <w:bCs/>
              </w:rPr>
              <w:t>INFANT CARE SELF-EFFICACY SCALE</w:t>
            </w:r>
          </w:p>
          <w:p w14:paraId="14AE64D3" w14:textId="1A4A8625" w:rsidR="001718C5" w:rsidRPr="00D319DF" w:rsidRDefault="001718C5" w:rsidP="001718C5">
            <w:pPr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015EA981" w14:textId="77777777" w:rsidR="001718C5" w:rsidRPr="00D319DF" w:rsidRDefault="001718C5" w:rsidP="00157EDE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14:paraId="27996BD8" w14:textId="36B11113" w:rsidR="001718C5" w:rsidRPr="00D319DF" w:rsidRDefault="001718C5" w:rsidP="00157EDE">
            <w:p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  <w:bCs/>
              </w:rPr>
              <w:t>Strongly Disagree</w:t>
            </w:r>
          </w:p>
        </w:tc>
        <w:tc>
          <w:tcPr>
            <w:tcW w:w="709" w:type="dxa"/>
            <w:textDirection w:val="btLr"/>
          </w:tcPr>
          <w:p w14:paraId="43CAF6DD" w14:textId="217FC3AA" w:rsidR="001718C5" w:rsidRPr="00D319DF" w:rsidRDefault="001718C5" w:rsidP="00157EDE">
            <w:p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  <w:bCs/>
              </w:rPr>
              <w:t>Disagree</w:t>
            </w:r>
          </w:p>
        </w:tc>
        <w:tc>
          <w:tcPr>
            <w:tcW w:w="896" w:type="dxa"/>
            <w:textDirection w:val="btLr"/>
          </w:tcPr>
          <w:p w14:paraId="5C6D66DF" w14:textId="121E22DA" w:rsidR="001718C5" w:rsidRPr="00D319DF" w:rsidRDefault="001718C5" w:rsidP="00157EDE">
            <w:p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  <w:bCs/>
              </w:rPr>
              <w:t>Neutral</w:t>
            </w:r>
          </w:p>
        </w:tc>
        <w:tc>
          <w:tcPr>
            <w:tcW w:w="754" w:type="dxa"/>
            <w:textDirection w:val="btLr"/>
          </w:tcPr>
          <w:p w14:paraId="6C104E6D" w14:textId="26B9A58B" w:rsidR="001718C5" w:rsidRPr="00D319DF" w:rsidRDefault="001718C5" w:rsidP="00157EDE">
            <w:pPr>
              <w:rPr>
                <w:rFonts w:ascii="Times New Roman" w:eastAsia="Aptos" w:hAnsi="Times New Roman" w:cs="Times New Roman"/>
                <w:b/>
              </w:rPr>
            </w:pPr>
            <w:r w:rsidRPr="00D319DF">
              <w:rPr>
                <w:rFonts w:ascii="Times New Roman" w:hAnsi="Times New Roman" w:cs="Times New Roman"/>
                <w:bCs/>
              </w:rPr>
              <w:t>Agree</w:t>
            </w:r>
          </w:p>
        </w:tc>
        <w:tc>
          <w:tcPr>
            <w:tcW w:w="754" w:type="dxa"/>
            <w:textDirection w:val="btLr"/>
          </w:tcPr>
          <w:p w14:paraId="489DAE7F" w14:textId="2726AD29" w:rsidR="001718C5" w:rsidRPr="00D319DF" w:rsidRDefault="001718C5" w:rsidP="00157EDE">
            <w:pPr>
              <w:rPr>
                <w:rFonts w:ascii="Times New Roman" w:eastAsia="Aptos" w:hAnsi="Times New Roman" w:cs="Times New Roman"/>
                <w:b/>
              </w:rPr>
            </w:pPr>
            <w:r w:rsidRPr="00D319DF">
              <w:rPr>
                <w:rFonts w:ascii="Times New Roman" w:hAnsi="Times New Roman" w:cs="Times New Roman"/>
                <w:bCs/>
              </w:rPr>
              <w:t>Strongly Agree</w:t>
            </w:r>
          </w:p>
        </w:tc>
      </w:tr>
      <w:tr w:rsidR="001718C5" w:rsidRPr="00D319DF" w14:paraId="2B8F85D6" w14:textId="77777777" w:rsidTr="00157EDE">
        <w:tc>
          <w:tcPr>
            <w:tcW w:w="5240" w:type="dxa"/>
          </w:tcPr>
          <w:p w14:paraId="343AF42D" w14:textId="49C2E80C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bathe my baby safely. </w:t>
            </w:r>
          </w:p>
        </w:tc>
        <w:tc>
          <w:tcPr>
            <w:tcW w:w="709" w:type="dxa"/>
          </w:tcPr>
          <w:p w14:paraId="54B63D62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6E5DCD0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1F8FDCD0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6D16EBDB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36317A9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133DB917" w14:textId="77777777" w:rsidTr="00157EDE">
        <w:tc>
          <w:tcPr>
            <w:tcW w:w="5240" w:type="dxa"/>
          </w:tcPr>
          <w:p w14:paraId="3C0E3B9C" w14:textId="51C6E298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trim my baby's nails safely. </w:t>
            </w:r>
          </w:p>
        </w:tc>
        <w:tc>
          <w:tcPr>
            <w:tcW w:w="709" w:type="dxa"/>
          </w:tcPr>
          <w:p w14:paraId="0911937C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0253BE4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61B7BFDF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6148C78C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401C282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7E8B8DAD" w14:textId="77777777" w:rsidTr="00157EDE">
        <w:tc>
          <w:tcPr>
            <w:tcW w:w="5240" w:type="dxa"/>
          </w:tcPr>
          <w:p w14:paraId="00A258CE" w14:textId="5410E4F9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identify the reasons why my baby is crying (hunger, gas, pain, sleeplessness, etc.). </w:t>
            </w:r>
          </w:p>
        </w:tc>
        <w:tc>
          <w:tcPr>
            <w:tcW w:w="709" w:type="dxa"/>
          </w:tcPr>
          <w:p w14:paraId="6F357E05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723085F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4A8F6B28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7B0EBA10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7F050486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634FADD8" w14:textId="77777777" w:rsidTr="00157EDE">
        <w:tc>
          <w:tcPr>
            <w:tcW w:w="5240" w:type="dxa"/>
          </w:tcPr>
          <w:p w14:paraId="4AC70F92" w14:textId="762C0EF6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select appropriate care items for my baby (diapers, clothes, etc.). </w:t>
            </w:r>
          </w:p>
        </w:tc>
        <w:tc>
          <w:tcPr>
            <w:tcW w:w="709" w:type="dxa"/>
          </w:tcPr>
          <w:p w14:paraId="51AD394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7D7ACEC0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6B5A8EE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0C2987E5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04F0A6C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2C395CA4" w14:textId="77777777" w:rsidTr="00157EDE">
        <w:tc>
          <w:tcPr>
            <w:tcW w:w="5240" w:type="dxa"/>
          </w:tcPr>
          <w:p w14:paraId="36F4B3F5" w14:textId="310B8D3D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place my baby in correct positions for safe sleep. </w:t>
            </w:r>
          </w:p>
        </w:tc>
        <w:tc>
          <w:tcPr>
            <w:tcW w:w="709" w:type="dxa"/>
          </w:tcPr>
          <w:p w14:paraId="64A88F4D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318E59E3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3D1B15EF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3253BB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67045F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7030F54A" w14:textId="77777777" w:rsidTr="00157EDE">
        <w:tc>
          <w:tcPr>
            <w:tcW w:w="5240" w:type="dxa"/>
          </w:tcPr>
          <w:p w14:paraId="2FA3CABC" w14:textId="24F173C6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take necessary precautions to ensure my baby's safety during sleep (bed rails, etc.). </w:t>
            </w:r>
          </w:p>
        </w:tc>
        <w:tc>
          <w:tcPr>
            <w:tcW w:w="709" w:type="dxa"/>
          </w:tcPr>
          <w:p w14:paraId="39A548E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14EA2E52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76FFAAF2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494DF7BB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4F25977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508CEEC0" w14:textId="77777777" w:rsidTr="00157EDE">
        <w:tc>
          <w:tcPr>
            <w:tcW w:w="5240" w:type="dxa"/>
          </w:tcPr>
          <w:p w14:paraId="213F0D26" w14:textId="1E83B8ED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feed my baby in a healthy and proper way. </w:t>
            </w:r>
          </w:p>
        </w:tc>
        <w:tc>
          <w:tcPr>
            <w:tcW w:w="709" w:type="dxa"/>
          </w:tcPr>
          <w:p w14:paraId="0AE828A0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076B2FFC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361C905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00D94EFE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BB81867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47EE496B" w14:textId="77777777" w:rsidTr="00157EDE">
        <w:tc>
          <w:tcPr>
            <w:tcW w:w="5240" w:type="dxa"/>
          </w:tcPr>
          <w:p w14:paraId="4BB8A000" w14:textId="66E63F20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find solutions to any problems my baby may experience with feeding. </w:t>
            </w:r>
          </w:p>
        </w:tc>
        <w:tc>
          <w:tcPr>
            <w:tcW w:w="709" w:type="dxa"/>
          </w:tcPr>
          <w:p w14:paraId="04DEF173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77E18D42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22F51DEE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089FE2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8E86EC5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3F0C333E" w14:textId="77777777" w:rsidTr="00157EDE">
        <w:tc>
          <w:tcPr>
            <w:tcW w:w="5240" w:type="dxa"/>
          </w:tcPr>
          <w:p w14:paraId="1B835D26" w14:textId="09CD5C69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help my baby pass gas. </w:t>
            </w:r>
          </w:p>
        </w:tc>
        <w:tc>
          <w:tcPr>
            <w:tcW w:w="709" w:type="dxa"/>
          </w:tcPr>
          <w:p w14:paraId="19993507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2594063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3ABE459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07F9542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98DC6B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651712E9" w14:textId="77777777" w:rsidTr="00157EDE">
        <w:tc>
          <w:tcPr>
            <w:tcW w:w="5240" w:type="dxa"/>
          </w:tcPr>
          <w:p w14:paraId="52169B2D" w14:textId="49E68622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correctly apply different feeding methods for my baby (breastfeeding, formula feeding, complementary foods, etc.). </w:t>
            </w:r>
          </w:p>
        </w:tc>
        <w:tc>
          <w:tcPr>
            <w:tcW w:w="709" w:type="dxa"/>
          </w:tcPr>
          <w:p w14:paraId="484BFC6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261E6983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77C2909E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7E32E8EB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021E726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03CBF4A9" w14:textId="77777777" w:rsidTr="00157EDE">
        <w:tc>
          <w:tcPr>
            <w:tcW w:w="5240" w:type="dxa"/>
          </w:tcPr>
          <w:p w14:paraId="413D5169" w14:textId="6AC5EB68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recognize when my baby is ill. </w:t>
            </w:r>
          </w:p>
        </w:tc>
        <w:tc>
          <w:tcPr>
            <w:tcW w:w="709" w:type="dxa"/>
          </w:tcPr>
          <w:p w14:paraId="6868EEAD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1C995245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40F5D85D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27A4393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177F2570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27408E0E" w14:textId="77777777" w:rsidTr="00157EDE">
        <w:tc>
          <w:tcPr>
            <w:tcW w:w="5240" w:type="dxa"/>
          </w:tcPr>
          <w:p w14:paraId="4275A8FF" w14:textId="6056ECFC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If my baby needs medication, I can administer it correctly and safely. </w:t>
            </w:r>
          </w:p>
        </w:tc>
        <w:tc>
          <w:tcPr>
            <w:tcW w:w="709" w:type="dxa"/>
          </w:tcPr>
          <w:p w14:paraId="36E121EB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75DF01B2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0750F4E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47CF7F9B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7E5F40A9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15D543CE" w14:textId="77777777" w:rsidTr="00157EDE">
        <w:tc>
          <w:tcPr>
            <w:tcW w:w="5240" w:type="dxa"/>
          </w:tcPr>
          <w:p w14:paraId="72966FE5" w14:textId="24398CB0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soothe my baby when he/she is upset or crying. </w:t>
            </w:r>
          </w:p>
        </w:tc>
        <w:tc>
          <w:tcPr>
            <w:tcW w:w="709" w:type="dxa"/>
          </w:tcPr>
          <w:p w14:paraId="104FA8F8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5B11E079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57DD6C8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649875F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47F179AA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423A7AF6" w14:textId="77777777" w:rsidTr="00157EDE">
        <w:tc>
          <w:tcPr>
            <w:tcW w:w="5240" w:type="dxa"/>
          </w:tcPr>
          <w:p w14:paraId="4B661196" w14:textId="7D8A2ACB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access information resources related to my baby's care. </w:t>
            </w:r>
          </w:p>
        </w:tc>
        <w:tc>
          <w:tcPr>
            <w:tcW w:w="709" w:type="dxa"/>
          </w:tcPr>
          <w:p w14:paraId="25BD8109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720BEC11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4E6C320D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7C8E987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61B39A7C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226F3E58" w14:textId="77777777" w:rsidTr="00157EDE">
        <w:tc>
          <w:tcPr>
            <w:tcW w:w="5240" w:type="dxa"/>
          </w:tcPr>
          <w:p w14:paraId="588C0921" w14:textId="07B2C30E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 xml:space="preserve">I can seek advice from healthcare professionals if my baby has any issues. </w:t>
            </w:r>
          </w:p>
        </w:tc>
        <w:tc>
          <w:tcPr>
            <w:tcW w:w="709" w:type="dxa"/>
          </w:tcPr>
          <w:p w14:paraId="0F47280F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37D87E99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077D8170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74DB4E98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1C63242B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1718C5" w:rsidRPr="00D319DF" w14:paraId="75991972" w14:textId="77777777" w:rsidTr="00157EDE">
        <w:tc>
          <w:tcPr>
            <w:tcW w:w="5240" w:type="dxa"/>
          </w:tcPr>
          <w:p w14:paraId="7537CD14" w14:textId="5919E4D8" w:rsidR="001718C5" w:rsidRPr="00D319DF" w:rsidRDefault="001718C5" w:rsidP="001718C5">
            <w:pPr>
              <w:numPr>
                <w:ilvl w:val="0"/>
                <w:numId w:val="2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</w:rPr>
              <w:t>I can organize activities that support my baby's development.</w:t>
            </w:r>
          </w:p>
        </w:tc>
        <w:tc>
          <w:tcPr>
            <w:tcW w:w="709" w:type="dxa"/>
          </w:tcPr>
          <w:p w14:paraId="78C36EA6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7C78D63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42BE8B7E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2FA2B54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725D0516" w14:textId="77777777" w:rsidR="001718C5" w:rsidRPr="00D319DF" w:rsidRDefault="001718C5" w:rsidP="001718C5">
            <w:pPr>
              <w:rPr>
                <w:rFonts w:ascii="Times New Roman" w:eastAsia="Aptos" w:hAnsi="Times New Roman" w:cs="Times New Roman"/>
              </w:rPr>
            </w:pPr>
          </w:p>
        </w:tc>
      </w:tr>
    </w:tbl>
    <w:p w14:paraId="0D721F61" w14:textId="77777777" w:rsidR="001718C5" w:rsidRPr="00D319DF" w:rsidRDefault="001718C5" w:rsidP="001718C5">
      <w:pPr>
        <w:rPr>
          <w:rFonts w:ascii="Times New Roman" w:hAnsi="Times New Roman" w:cs="Times New Roman"/>
        </w:rPr>
      </w:pPr>
    </w:p>
    <w:p w14:paraId="33100A43" w14:textId="60F01991" w:rsidR="00BE629F" w:rsidRPr="00D319DF" w:rsidRDefault="00BE629F" w:rsidP="00BE629F">
      <w:pPr>
        <w:spacing w:line="276" w:lineRule="auto"/>
        <w:rPr>
          <w:rFonts w:ascii="Times New Roman" w:hAnsi="Times New Roman" w:cs="Times New Roman"/>
          <w:b/>
          <w:bCs/>
        </w:rPr>
      </w:pPr>
      <w:r w:rsidRPr="00D319DF">
        <w:rPr>
          <w:rFonts w:ascii="Times New Roman" w:hAnsi="Times New Roman" w:cs="Times New Roman"/>
          <w:b/>
          <w:bCs/>
        </w:rPr>
        <w:t>Assessment of the scale</w:t>
      </w:r>
    </w:p>
    <w:p w14:paraId="3B9884A5" w14:textId="3B65E0D2" w:rsidR="00BE629F" w:rsidRPr="00D319DF" w:rsidRDefault="00BE629F" w:rsidP="00BE629F">
      <w:pPr>
        <w:jc w:val="both"/>
        <w:rPr>
          <w:rFonts w:ascii="Times New Roman" w:hAnsi="Times New Roman" w:cs="Times New Roman"/>
        </w:rPr>
      </w:pPr>
      <w:r w:rsidRPr="00D319DF">
        <w:rPr>
          <w:rFonts w:ascii="Times New Roman" w:hAnsi="Times New Roman" w:cs="Times New Roman"/>
        </w:rPr>
        <w:t xml:space="preserve">The scale consists of 16 items and is unidimensional. It uses a 5-point Likert-type response format, with each item scored from 1 to 5 (1 = Strongly Disagree, 2 = Disagree, 3 = Partially Agree, 4 = Agree, 5 = Strongly Agree). Total scores on the scale range from 16 to 80. Higher scores indicate greater self-efficacy in infant care. </w:t>
      </w:r>
    </w:p>
    <w:p w14:paraId="21BA5AEF" w14:textId="77777777" w:rsidR="00BE629F" w:rsidRPr="00D319DF" w:rsidRDefault="00BE629F" w:rsidP="00BE629F">
      <w:pPr>
        <w:jc w:val="both"/>
        <w:rPr>
          <w:rFonts w:ascii="Times New Roman" w:hAnsi="Times New Roman" w:cs="Times New Roman"/>
        </w:rPr>
      </w:pPr>
    </w:p>
    <w:p w14:paraId="6365FFF0" w14:textId="31F42963" w:rsidR="00BE629F" w:rsidRPr="00D319DF" w:rsidRDefault="00BE629F" w:rsidP="00BE629F">
      <w:pPr>
        <w:jc w:val="both"/>
        <w:rPr>
          <w:rFonts w:ascii="Times New Roman" w:hAnsi="Times New Roman" w:cs="Times New Roman"/>
        </w:rPr>
      </w:pPr>
      <w:r w:rsidRPr="00D319DF">
        <w:rPr>
          <w:rFonts w:ascii="Times New Roman" w:hAnsi="Times New Roman" w:cs="Times New Roman"/>
        </w:rPr>
        <w:t>Yolcu, B., Sağlık, M., Menekşe, D., &amp; Başkaya, Y. H. (2026). Infant care self-efficacy scale: A scale development and psychometric evaluation study. </w:t>
      </w:r>
      <w:r w:rsidRPr="00D319DF">
        <w:rPr>
          <w:rFonts w:ascii="Times New Roman" w:hAnsi="Times New Roman" w:cs="Times New Roman"/>
          <w:i/>
          <w:iCs/>
        </w:rPr>
        <w:t>Journal of Pediatric Nursing</w:t>
      </w:r>
      <w:r w:rsidRPr="00D319DF">
        <w:rPr>
          <w:rFonts w:ascii="Times New Roman" w:hAnsi="Times New Roman" w:cs="Times New Roman"/>
        </w:rPr>
        <w:t>, </w:t>
      </w:r>
      <w:r w:rsidRPr="00D319DF">
        <w:rPr>
          <w:rFonts w:ascii="Times New Roman" w:hAnsi="Times New Roman" w:cs="Times New Roman"/>
          <w:i/>
          <w:iCs/>
        </w:rPr>
        <w:t>91</w:t>
      </w:r>
      <w:r w:rsidRPr="00D319DF">
        <w:rPr>
          <w:rFonts w:ascii="Times New Roman" w:hAnsi="Times New Roman" w:cs="Times New Roman"/>
        </w:rPr>
        <w:t>, 361-368.</w:t>
      </w:r>
    </w:p>
    <w:p w14:paraId="62EF2488" w14:textId="77777777" w:rsidR="00BE629F" w:rsidRPr="00D319DF" w:rsidRDefault="00BE629F" w:rsidP="00BE629F">
      <w:pPr>
        <w:jc w:val="both"/>
        <w:rPr>
          <w:rFonts w:ascii="Times New Roman" w:hAnsi="Times New Roman" w:cs="Times New Roman"/>
        </w:rPr>
      </w:pPr>
    </w:p>
    <w:p w14:paraId="7EA35A23" w14:textId="77777777" w:rsidR="00BE629F" w:rsidRPr="00D319DF" w:rsidRDefault="00BE629F" w:rsidP="00BE629F">
      <w:pPr>
        <w:jc w:val="both"/>
        <w:rPr>
          <w:rFonts w:ascii="Times New Roman" w:hAnsi="Times New Roman" w:cs="Times New Roman"/>
        </w:rPr>
      </w:pPr>
    </w:p>
    <w:p w14:paraId="55932A4A" w14:textId="4C2C2F04" w:rsidR="00CF05A6" w:rsidRPr="00D319DF" w:rsidRDefault="00CF05A6" w:rsidP="00CF05A6">
      <w:pPr>
        <w:jc w:val="center"/>
        <w:rPr>
          <w:rFonts w:ascii="Times New Roman" w:eastAsia="Aptos" w:hAnsi="Times New Roman" w:cs="Times New Roman"/>
          <w:b/>
          <w:bCs/>
        </w:rPr>
      </w:pPr>
      <w:r w:rsidRPr="00D319DF">
        <w:rPr>
          <w:rFonts w:ascii="Times New Roman" w:eastAsia="Aptos" w:hAnsi="Times New Roman" w:cs="Times New Roman"/>
          <w:b/>
          <w:bCs/>
        </w:rPr>
        <w:lastRenderedPageBreak/>
        <w:t>BEBEK BAKIM</w:t>
      </w:r>
      <w:r w:rsidR="002F3935">
        <w:rPr>
          <w:rFonts w:ascii="Times New Roman" w:eastAsia="Aptos" w:hAnsi="Times New Roman" w:cs="Times New Roman"/>
          <w:b/>
          <w:bCs/>
        </w:rPr>
        <w:t>I</w:t>
      </w:r>
      <w:r w:rsidRPr="00D319DF">
        <w:rPr>
          <w:rFonts w:ascii="Times New Roman" w:eastAsia="Aptos" w:hAnsi="Times New Roman" w:cs="Times New Roman"/>
          <w:b/>
          <w:bCs/>
        </w:rPr>
        <w:t xml:space="preserve"> ÖZYETERLİL</w:t>
      </w:r>
      <w:r w:rsidR="002F3935">
        <w:rPr>
          <w:rFonts w:ascii="Times New Roman" w:eastAsia="Aptos" w:hAnsi="Times New Roman" w:cs="Times New Roman"/>
          <w:b/>
          <w:bCs/>
        </w:rPr>
        <w:t>İK</w:t>
      </w:r>
      <w:r w:rsidRPr="00D319DF">
        <w:rPr>
          <w:rFonts w:ascii="Times New Roman" w:eastAsia="Aptos" w:hAnsi="Times New Roman" w:cs="Times New Roman"/>
          <w:b/>
          <w:bCs/>
        </w:rPr>
        <w:t xml:space="preserve"> ÖLÇEĞİ-TR</w:t>
      </w:r>
    </w:p>
    <w:p w14:paraId="09CA2F5B" w14:textId="77777777" w:rsidR="00CF05A6" w:rsidRPr="00D319DF" w:rsidRDefault="00CF05A6" w:rsidP="00CF05A6">
      <w:pPr>
        <w:jc w:val="both"/>
        <w:rPr>
          <w:rFonts w:ascii="Times New Roman" w:hAnsi="Times New Roman" w:cs="Times New Roman"/>
        </w:rPr>
      </w:pPr>
      <w:r w:rsidRPr="00D319DF">
        <w:rPr>
          <w:rFonts w:ascii="Times New Roman" w:hAnsi="Times New Roman" w:cs="Times New Roman"/>
        </w:rPr>
        <w:t xml:space="preserve">Aşağıdaki ifadeler, 0-1 yaşındaki bebeğinizin bakımına yönelik önermeler içermektedir. Her önerme için tamamen katılmıyorum ile tamamen katılıyorum arasında bir kutucuğu işaretleyiniz.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40"/>
        <w:gridCol w:w="709"/>
        <w:gridCol w:w="709"/>
        <w:gridCol w:w="896"/>
        <w:gridCol w:w="754"/>
        <w:gridCol w:w="754"/>
      </w:tblGrid>
      <w:tr w:rsidR="00CF05A6" w:rsidRPr="00D319DF" w14:paraId="47890E84" w14:textId="77777777" w:rsidTr="0024690D">
        <w:trPr>
          <w:trHeight w:val="1543"/>
        </w:trPr>
        <w:tc>
          <w:tcPr>
            <w:tcW w:w="5240" w:type="dxa"/>
          </w:tcPr>
          <w:p w14:paraId="2C875AB3" w14:textId="77777777" w:rsidR="00CF05A6" w:rsidRPr="00D319DF" w:rsidRDefault="00CF05A6" w:rsidP="0024690D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5FAF580C" w14:textId="77777777" w:rsidR="00CF05A6" w:rsidRPr="00D319DF" w:rsidRDefault="00CF05A6" w:rsidP="0024690D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64D1A816" w14:textId="6BC440E4" w:rsidR="00CF05A6" w:rsidRPr="00D319DF" w:rsidRDefault="00CF05A6" w:rsidP="0024690D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D319DF">
              <w:rPr>
                <w:rFonts w:ascii="Times New Roman" w:eastAsia="Aptos" w:hAnsi="Times New Roman" w:cs="Times New Roman"/>
                <w:b/>
                <w:bCs/>
              </w:rPr>
              <w:t>BEBEK BAKIM</w:t>
            </w:r>
            <w:r w:rsidR="002F3935">
              <w:rPr>
                <w:rFonts w:ascii="Times New Roman" w:eastAsia="Aptos" w:hAnsi="Times New Roman" w:cs="Times New Roman"/>
                <w:b/>
                <w:bCs/>
              </w:rPr>
              <w:t>I</w:t>
            </w:r>
            <w:r w:rsidRPr="00D319DF">
              <w:rPr>
                <w:rFonts w:ascii="Times New Roman" w:eastAsia="Aptos" w:hAnsi="Times New Roman" w:cs="Times New Roman"/>
                <w:b/>
                <w:bCs/>
              </w:rPr>
              <w:t xml:space="preserve"> ÖZYETERLİL</w:t>
            </w:r>
            <w:r w:rsidR="002F3935">
              <w:rPr>
                <w:rFonts w:ascii="Times New Roman" w:eastAsia="Aptos" w:hAnsi="Times New Roman" w:cs="Times New Roman"/>
                <w:b/>
                <w:bCs/>
              </w:rPr>
              <w:t xml:space="preserve">İK </w:t>
            </w:r>
            <w:r w:rsidRPr="00D319DF">
              <w:rPr>
                <w:rFonts w:ascii="Times New Roman" w:eastAsia="Aptos" w:hAnsi="Times New Roman" w:cs="Times New Roman"/>
                <w:b/>
                <w:bCs/>
              </w:rPr>
              <w:t>ÖLÇEĞİ</w:t>
            </w:r>
          </w:p>
          <w:p w14:paraId="5A2A4B2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14:paraId="2391037D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  <w:bCs/>
              </w:rPr>
              <w:t>Tamamen katılmıyorum</w:t>
            </w:r>
          </w:p>
        </w:tc>
        <w:tc>
          <w:tcPr>
            <w:tcW w:w="709" w:type="dxa"/>
            <w:textDirection w:val="btLr"/>
          </w:tcPr>
          <w:p w14:paraId="0D3F855D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  <w:bCs/>
              </w:rPr>
              <w:t>Katılmıyorum</w:t>
            </w:r>
          </w:p>
        </w:tc>
        <w:tc>
          <w:tcPr>
            <w:tcW w:w="896" w:type="dxa"/>
            <w:textDirection w:val="btLr"/>
          </w:tcPr>
          <w:p w14:paraId="58EC080A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hAnsi="Times New Roman" w:cs="Times New Roman"/>
                <w:bCs/>
              </w:rPr>
              <w:t>Kısmen katılıyorum</w:t>
            </w:r>
          </w:p>
        </w:tc>
        <w:tc>
          <w:tcPr>
            <w:tcW w:w="754" w:type="dxa"/>
            <w:textDirection w:val="btLr"/>
          </w:tcPr>
          <w:p w14:paraId="71FD5DDE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  <w:b/>
              </w:rPr>
            </w:pPr>
            <w:r w:rsidRPr="00D319DF">
              <w:rPr>
                <w:rFonts w:ascii="Times New Roman" w:hAnsi="Times New Roman" w:cs="Times New Roman"/>
                <w:bCs/>
              </w:rPr>
              <w:t>Katılıyorum</w:t>
            </w:r>
          </w:p>
        </w:tc>
        <w:tc>
          <w:tcPr>
            <w:tcW w:w="754" w:type="dxa"/>
            <w:textDirection w:val="btLr"/>
          </w:tcPr>
          <w:p w14:paraId="2006FF9E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  <w:b/>
              </w:rPr>
            </w:pPr>
            <w:r w:rsidRPr="00D319DF">
              <w:rPr>
                <w:rFonts w:ascii="Times New Roman" w:hAnsi="Times New Roman" w:cs="Times New Roman"/>
                <w:bCs/>
              </w:rPr>
              <w:t>Tamamen katılıyorum</w:t>
            </w:r>
          </w:p>
        </w:tc>
      </w:tr>
      <w:tr w:rsidR="00CF05A6" w:rsidRPr="00D319DF" w14:paraId="79B2613A" w14:textId="77777777" w:rsidTr="0024690D">
        <w:tc>
          <w:tcPr>
            <w:tcW w:w="5240" w:type="dxa"/>
          </w:tcPr>
          <w:p w14:paraId="6FFEA7AE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>Bebeğimi güvenli bir şekilde banyo yaptırabilirim.</w:t>
            </w:r>
          </w:p>
        </w:tc>
        <w:tc>
          <w:tcPr>
            <w:tcW w:w="709" w:type="dxa"/>
          </w:tcPr>
          <w:p w14:paraId="1773B43A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4CD5CBD8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40F9EED7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4F4C91F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47894F42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5BF3F35B" w14:textId="77777777" w:rsidTr="0024690D">
        <w:tc>
          <w:tcPr>
            <w:tcW w:w="5240" w:type="dxa"/>
          </w:tcPr>
          <w:p w14:paraId="4B48EE7F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Bebeğimin tırnaklarını güvenli bir şekilde kesebilirim. </w:t>
            </w:r>
          </w:p>
        </w:tc>
        <w:tc>
          <w:tcPr>
            <w:tcW w:w="709" w:type="dxa"/>
          </w:tcPr>
          <w:p w14:paraId="47F264DD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39144D4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5AE4575B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04F8265D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EE46B44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1ED607F1" w14:textId="77777777" w:rsidTr="0024690D">
        <w:tc>
          <w:tcPr>
            <w:tcW w:w="5240" w:type="dxa"/>
          </w:tcPr>
          <w:p w14:paraId="38CBDA3A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Bebeğimin ağlama nedenlerini (açlık, gaz, ağrı, uykusuzluk vb.) tanıyabilirim. </w:t>
            </w:r>
          </w:p>
        </w:tc>
        <w:tc>
          <w:tcPr>
            <w:tcW w:w="709" w:type="dxa"/>
          </w:tcPr>
          <w:p w14:paraId="7F7FB9AF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62036DE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389B1B98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17E5B4E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78184F1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5174B450" w14:textId="77777777" w:rsidTr="0024690D">
        <w:tc>
          <w:tcPr>
            <w:tcW w:w="5240" w:type="dxa"/>
          </w:tcPr>
          <w:p w14:paraId="13FB5BBB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Bebeğime uygun bakım malzemelerini (bez, kıyafet vb.) seçebilirim. </w:t>
            </w:r>
          </w:p>
        </w:tc>
        <w:tc>
          <w:tcPr>
            <w:tcW w:w="709" w:type="dxa"/>
          </w:tcPr>
          <w:p w14:paraId="2CFACAB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2C4051CF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3A8F3EED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46DE3F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6CE3FD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666D20DC" w14:textId="77777777" w:rsidTr="0024690D">
        <w:tc>
          <w:tcPr>
            <w:tcW w:w="5240" w:type="dxa"/>
          </w:tcPr>
          <w:p w14:paraId="05362F4B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>Bebeğimi, uyku güvenliği için doğru pozisyonlarda yatırabilirim.</w:t>
            </w:r>
          </w:p>
        </w:tc>
        <w:tc>
          <w:tcPr>
            <w:tcW w:w="709" w:type="dxa"/>
          </w:tcPr>
          <w:p w14:paraId="0AC0F5A4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279C3A32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2F714AAF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84AF018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DE99E5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1F8763AF" w14:textId="77777777" w:rsidTr="0024690D">
        <w:tc>
          <w:tcPr>
            <w:tcW w:w="5240" w:type="dxa"/>
          </w:tcPr>
          <w:p w14:paraId="03929847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Bebeğimin uyku süresince güvenliğini sağlamak için gerekli önlemleri (yatak kenarlığı, vb.) alabilirim. </w:t>
            </w:r>
          </w:p>
        </w:tc>
        <w:tc>
          <w:tcPr>
            <w:tcW w:w="709" w:type="dxa"/>
          </w:tcPr>
          <w:p w14:paraId="29E8950A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5AAA71C7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57DBD4A1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7790F9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6A56D071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65720047" w14:textId="77777777" w:rsidTr="0024690D">
        <w:tc>
          <w:tcPr>
            <w:tcW w:w="5240" w:type="dxa"/>
          </w:tcPr>
          <w:p w14:paraId="2807E1E1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Bebeğimi sağlıklı ve doğru bir şekilde besleyebilirim. </w:t>
            </w:r>
          </w:p>
        </w:tc>
        <w:tc>
          <w:tcPr>
            <w:tcW w:w="709" w:type="dxa"/>
          </w:tcPr>
          <w:p w14:paraId="51713C25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001D3541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7B90C1F8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7B6E529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2641B23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19F1E6AE" w14:textId="77777777" w:rsidTr="0024690D">
        <w:tc>
          <w:tcPr>
            <w:tcW w:w="5240" w:type="dxa"/>
          </w:tcPr>
          <w:p w14:paraId="61819994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>Bebeğimin beslenmesinde yaşadığı herhangi bir sorunda çözüm üretebilirim.</w:t>
            </w:r>
          </w:p>
        </w:tc>
        <w:tc>
          <w:tcPr>
            <w:tcW w:w="709" w:type="dxa"/>
          </w:tcPr>
          <w:p w14:paraId="43EDB149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10B7144A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5A921B65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231DA98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D9BB816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15B301A4" w14:textId="77777777" w:rsidTr="0024690D">
        <w:tc>
          <w:tcPr>
            <w:tcW w:w="5240" w:type="dxa"/>
          </w:tcPr>
          <w:p w14:paraId="702B6E03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>Bebeğimin gazını çıkarabilirim.</w:t>
            </w:r>
          </w:p>
        </w:tc>
        <w:tc>
          <w:tcPr>
            <w:tcW w:w="709" w:type="dxa"/>
          </w:tcPr>
          <w:p w14:paraId="4D2849E6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1DA7CA1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49014793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1239D1B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E4EF251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1288E6EB" w14:textId="77777777" w:rsidTr="0024690D">
        <w:tc>
          <w:tcPr>
            <w:tcW w:w="5240" w:type="dxa"/>
          </w:tcPr>
          <w:p w14:paraId="0F52BFDB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Bebeğimin beslenmesiyle ilgili farklı yöntemleri (emzirme, mama verme, ek gıdalar vb.) doğru şekilde uygulayabilirim. </w:t>
            </w:r>
          </w:p>
        </w:tc>
        <w:tc>
          <w:tcPr>
            <w:tcW w:w="709" w:type="dxa"/>
          </w:tcPr>
          <w:p w14:paraId="7496EEC6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5D53274D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5A179B19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6A5FE06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90F1441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45415328" w14:textId="77777777" w:rsidTr="0024690D">
        <w:tc>
          <w:tcPr>
            <w:tcW w:w="5240" w:type="dxa"/>
          </w:tcPr>
          <w:p w14:paraId="290F8F07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Bebeğimin hastalandığını anlayabilirim.  </w:t>
            </w:r>
          </w:p>
        </w:tc>
        <w:tc>
          <w:tcPr>
            <w:tcW w:w="709" w:type="dxa"/>
          </w:tcPr>
          <w:p w14:paraId="54EEC839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678413E3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50FBDBDB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692E4C14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0298E35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1680C00D" w14:textId="77777777" w:rsidTr="0024690D">
        <w:tc>
          <w:tcPr>
            <w:tcW w:w="5240" w:type="dxa"/>
          </w:tcPr>
          <w:p w14:paraId="761FFF71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>Bebeğimin ilaç kullanması gerekirse ilaçlarını doğru ve güvenli bir şekilde verebilirim.</w:t>
            </w:r>
          </w:p>
        </w:tc>
        <w:tc>
          <w:tcPr>
            <w:tcW w:w="709" w:type="dxa"/>
          </w:tcPr>
          <w:p w14:paraId="4497910E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05A49B6F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16EBA088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687A4584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5C9B71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094AF255" w14:textId="77777777" w:rsidTr="0024690D">
        <w:tc>
          <w:tcPr>
            <w:tcW w:w="5240" w:type="dxa"/>
          </w:tcPr>
          <w:p w14:paraId="64546107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 huzursuzlandığında ya da ağladığında sakinleştirebilirim. </w:t>
            </w:r>
          </w:p>
        </w:tc>
        <w:tc>
          <w:tcPr>
            <w:tcW w:w="709" w:type="dxa"/>
          </w:tcPr>
          <w:p w14:paraId="141B2D2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719EE775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7822749A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CE036F3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20A8DD9F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03047D5F" w14:textId="77777777" w:rsidTr="0024690D">
        <w:tc>
          <w:tcPr>
            <w:tcW w:w="5240" w:type="dxa"/>
          </w:tcPr>
          <w:p w14:paraId="1B3F6AFE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>Bebeğimin bakımı ile ilgili bilgi kaynaklarına ulaşabilirim.</w:t>
            </w:r>
          </w:p>
        </w:tc>
        <w:tc>
          <w:tcPr>
            <w:tcW w:w="709" w:type="dxa"/>
          </w:tcPr>
          <w:p w14:paraId="6AF84A05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523C810D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762FA477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1CC553C8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592BDE85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6B9BF45B" w14:textId="77777777" w:rsidTr="0024690D">
        <w:tc>
          <w:tcPr>
            <w:tcW w:w="5240" w:type="dxa"/>
          </w:tcPr>
          <w:p w14:paraId="5E4A4BF3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 xml:space="preserve">Bebeğimin herhangi bir konuda sorunu olduğunda sağlık çalışanlarından danışmanlık alabilirim. </w:t>
            </w:r>
          </w:p>
        </w:tc>
        <w:tc>
          <w:tcPr>
            <w:tcW w:w="709" w:type="dxa"/>
          </w:tcPr>
          <w:p w14:paraId="63508A16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23CE528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3D41958F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18135A7B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982D7C2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  <w:tr w:rsidR="00CF05A6" w:rsidRPr="00D319DF" w14:paraId="0F67236A" w14:textId="77777777" w:rsidTr="0024690D">
        <w:tc>
          <w:tcPr>
            <w:tcW w:w="5240" w:type="dxa"/>
          </w:tcPr>
          <w:p w14:paraId="58FA40D1" w14:textId="77777777" w:rsidR="00CF05A6" w:rsidRPr="00D319DF" w:rsidRDefault="00CF05A6" w:rsidP="00CF05A6">
            <w:pPr>
              <w:numPr>
                <w:ilvl w:val="0"/>
                <w:numId w:val="1"/>
              </w:numPr>
              <w:rPr>
                <w:rFonts w:ascii="Times New Roman" w:eastAsia="Aptos" w:hAnsi="Times New Roman" w:cs="Times New Roman"/>
              </w:rPr>
            </w:pPr>
            <w:r w:rsidRPr="00D319DF">
              <w:rPr>
                <w:rFonts w:ascii="Times New Roman" w:eastAsia="Aptos" w:hAnsi="Times New Roman" w:cs="Times New Roman"/>
              </w:rPr>
              <w:t>Bebeğimin gelişimini destekleyecek aktiviteler düzenleyebilirim.</w:t>
            </w:r>
          </w:p>
        </w:tc>
        <w:tc>
          <w:tcPr>
            <w:tcW w:w="709" w:type="dxa"/>
          </w:tcPr>
          <w:p w14:paraId="13957236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09" w:type="dxa"/>
          </w:tcPr>
          <w:p w14:paraId="674B44C0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96" w:type="dxa"/>
          </w:tcPr>
          <w:p w14:paraId="4D99705C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127867DF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754" w:type="dxa"/>
          </w:tcPr>
          <w:p w14:paraId="30357F73" w14:textId="77777777" w:rsidR="00CF05A6" w:rsidRPr="00D319DF" w:rsidRDefault="00CF05A6" w:rsidP="0024690D">
            <w:pPr>
              <w:rPr>
                <w:rFonts w:ascii="Times New Roman" w:eastAsia="Aptos" w:hAnsi="Times New Roman" w:cs="Times New Roman"/>
              </w:rPr>
            </w:pPr>
          </w:p>
        </w:tc>
      </w:tr>
    </w:tbl>
    <w:p w14:paraId="02C65BAC" w14:textId="77777777" w:rsidR="00CF05A6" w:rsidRPr="00D319DF" w:rsidRDefault="00CF05A6" w:rsidP="00CF05A6">
      <w:pPr>
        <w:rPr>
          <w:rFonts w:ascii="Times New Roman" w:hAnsi="Times New Roman" w:cs="Times New Roman"/>
        </w:rPr>
      </w:pPr>
    </w:p>
    <w:p w14:paraId="670CE2E2" w14:textId="77777777" w:rsidR="00BE629F" w:rsidRPr="00D319DF" w:rsidRDefault="00BE629F" w:rsidP="00BE629F">
      <w:pPr>
        <w:jc w:val="both"/>
        <w:rPr>
          <w:rFonts w:ascii="Times New Roman" w:hAnsi="Times New Roman" w:cs="Times New Roman"/>
        </w:rPr>
      </w:pPr>
    </w:p>
    <w:sectPr w:rsidR="00BE629F" w:rsidRPr="00D319DF" w:rsidSect="0017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30EEE"/>
    <w:multiLevelType w:val="hybridMultilevel"/>
    <w:tmpl w:val="E1E00E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80F"/>
    <w:multiLevelType w:val="hybridMultilevel"/>
    <w:tmpl w:val="7B061D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18229">
    <w:abstractNumId w:val="1"/>
  </w:num>
  <w:num w:numId="2" w16cid:durableId="4968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C5"/>
    <w:rsid w:val="001718C5"/>
    <w:rsid w:val="00182111"/>
    <w:rsid w:val="002510D3"/>
    <w:rsid w:val="002F3935"/>
    <w:rsid w:val="00B36DEA"/>
    <w:rsid w:val="00B67E10"/>
    <w:rsid w:val="00BE629F"/>
    <w:rsid w:val="00CF05A6"/>
    <w:rsid w:val="00D3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D555"/>
  <w15:chartTrackingRefBased/>
  <w15:docId w15:val="{560A8E58-582B-479C-89E5-EDABF66C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8C5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71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1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1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1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1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1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1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1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1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1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1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1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18C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18C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18C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18C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18C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18C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1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1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1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1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1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18C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18C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18C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1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18C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18C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71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yolcu</dc:creator>
  <cp:keywords/>
  <dc:description/>
  <cp:lastModifiedBy>busra yolcu</cp:lastModifiedBy>
  <cp:revision>4</cp:revision>
  <dcterms:created xsi:type="dcterms:W3CDTF">2026-09-04T19:31:00Z</dcterms:created>
  <dcterms:modified xsi:type="dcterms:W3CDTF">2026-09-04T19:45:00Z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2026-09-04T19:31:41Z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89bb3e44-deea-4987-90b1-b33842d4e015</vt:lpwstr>
  </property>
  <property fmtid="{D5CDD505-2E9C-101B-9397-08002B2CF9AE}" pid="7" name="MSIP_Label_defa4170-0d19-0005-0004-bc88714345d2_ActionId">
    <vt:lpwstr>2c5ada33-45ba-4266-b9b8-5128de52837e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