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73068" w14:textId="77777777" w:rsidR="00EC7305" w:rsidRPr="00BC5D7A" w:rsidRDefault="00EC7305" w:rsidP="00950D65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XSpec="center" w:tblpY="2768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720"/>
        <w:gridCol w:w="628"/>
        <w:gridCol w:w="432"/>
        <w:gridCol w:w="438"/>
        <w:gridCol w:w="428"/>
        <w:gridCol w:w="567"/>
      </w:tblGrid>
      <w:tr w:rsidR="00D82E43" w:rsidRPr="00BC5D7A" w14:paraId="0B4622DA" w14:textId="77777777" w:rsidTr="00BC5D7A">
        <w:trPr>
          <w:cantSplit/>
          <w:trHeight w:val="1696"/>
        </w:trPr>
        <w:tc>
          <w:tcPr>
            <w:tcW w:w="534" w:type="dxa"/>
          </w:tcPr>
          <w:p w14:paraId="0548E95D" w14:textId="77777777" w:rsidR="00D82E43" w:rsidRPr="00BC5D7A" w:rsidRDefault="00D82E43" w:rsidP="00D82E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20" w:type="dxa"/>
          </w:tcPr>
          <w:p w14:paraId="592D579F" w14:textId="77777777" w:rsidR="00D82E43" w:rsidRPr="00BC5D7A" w:rsidRDefault="00D82E43" w:rsidP="00D82E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874980" w14:textId="77777777" w:rsidR="00D82E43" w:rsidRPr="00BC5D7A" w:rsidRDefault="00D82E43" w:rsidP="00D82E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B8C11" w14:textId="77777777" w:rsidR="00D82E43" w:rsidRPr="00BC5D7A" w:rsidRDefault="00D82E43" w:rsidP="00D8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İFADELER  </w:t>
            </w:r>
          </w:p>
        </w:tc>
        <w:tc>
          <w:tcPr>
            <w:tcW w:w="628" w:type="dxa"/>
            <w:textDirection w:val="btLr"/>
          </w:tcPr>
          <w:p w14:paraId="4BD9367A" w14:textId="77777777" w:rsidR="00D82E43" w:rsidRPr="00BC5D7A" w:rsidRDefault="00D82E43" w:rsidP="00D82E4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Kesinlikle  Katılmıyorum</w:t>
            </w:r>
            <w:proofErr w:type="gramEnd"/>
          </w:p>
        </w:tc>
        <w:tc>
          <w:tcPr>
            <w:tcW w:w="432" w:type="dxa"/>
            <w:textDirection w:val="btLr"/>
          </w:tcPr>
          <w:p w14:paraId="670BB90A" w14:textId="77777777" w:rsidR="00D82E43" w:rsidRPr="00BC5D7A" w:rsidRDefault="00D82E43" w:rsidP="00D82E4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438" w:type="dxa"/>
            <w:textDirection w:val="btLr"/>
          </w:tcPr>
          <w:p w14:paraId="47C6A2DA" w14:textId="77777777" w:rsidR="00D82E43" w:rsidRPr="00BC5D7A" w:rsidRDefault="00D82E43" w:rsidP="00D82E4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Karasızım</w:t>
            </w:r>
          </w:p>
        </w:tc>
        <w:tc>
          <w:tcPr>
            <w:tcW w:w="428" w:type="dxa"/>
            <w:textDirection w:val="btLr"/>
          </w:tcPr>
          <w:p w14:paraId="2A626674" w14:textId="77777777" w:rsidR="00D82E43" w:rsidRPr="00BC5D7A" w:rsidRDefault="00D82E43" w:rsidP="00D82E4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567" w:type="dxa"/>
            <w:textDirection w:val="btLr"/>
          </w:tcPr>
          <w:p w14:paraId="1C014124" w14:textId="77777777" w:rsidR="00D82E43" w:rsidRPr="00BC5D7A" w:rsidRDefault="00D82E43" w:rsidP="00D82E4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Kesinlikle Katılıyorum</w:t>
            </w:r>
          </w:p>
          <w:p w14:paraId="772CC31D" w14:textId="77777777" w:rsidR="00D82E43" w:rsidRPr="00BC5D7A" w:rsidRDefault="00D82E43" w:rsidP="00D82E4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82E43" w:rsidRPr="00BC5D7A" w14:paraId="4F9F594E" w14:textId="77777777" w:rsidTr="00BC5D7A">
        <w:tc>
          <w:tcPr>
            <w:tcW w:w="534" w:type="dxa"/>
          </w:tcPr>
          <w:p w14:paraId="1CB3CDA7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3" w:type="dxa"/>
            <w:gridSpan w:val="6"/>
          </w:tcPr>
          <w:p w14:paraId="38E54BF2" w14:textId="77777777" w:rsidR="00D82E43" w:rsidRPr="00BC5D7A" w:rsidRDefault="00CA32DF" w:rsidP="00D82E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Sorumluluk</w:t>
            </w:r>
          </w:p>
        </w:tc>
      </w:tr>
      <w:tr w:rsidR="009F6869" w:rsidRPr="00BC5D7A" w14:paraId="34EEA71B" w14:textId="77777777" w:rsidTr="00BC5D7A">
        <w:tc>
          <w:tcPr>
            <w:tcW w:w="534" w:type="dxa"/>
          </w:tcPr>
          <w:p w14:paraId="2F31EFBC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20" w:type="dxa"/>
          </w:tcPr>
          <w:p w14:paraId="29C6D671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Klinik kayıtların kalitesini (doğruluk/eksiksizlik) incelerim</w:t>
            </w:r>
          </w:p>
        </w:tc>
        <w:tc>
          <w:tcPr>
            <w:tcW w:w="628" w:type="dxa"/>
          </w:tcPr>
          <w:p w14:paraId="4C1D6A0B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1F79FC4B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25D089FC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4C4A5FFD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5145C6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869" w:rsidRPr="00BC5D7A" w14:paraId="0BE67E40" w14:textId="77777777" w:rsidTr="00BC5D7A">
        <w:tc>
          <w:tcPr>
            <w:tcW w:w="534" w:type="dxa"/>
          </w:tcPr>
          <w:p w14:paraId="428D790C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20" w:type="dxa"/>
          </w:tcPr>
          <w:p w14:paraId="48698AB7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Hastaların yasal ve etik haklarını korurum</w:t>
            </w:r>
          </w:p>
        </w:tc>
        <w:tc>
          <w:tcPr>
            <w:tcW w:w="628" w:type="dxa"/>
          </w:tcPr>
          <w:p w14:paraId="13FB61A7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2DDE0EF9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3AF12EFD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51A47328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E297CE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869" w:rsidRPr="00BC5D7A" w14:paraId="0903E20D" w14:textId="77777777" w:rsidTr="00BC5D7A">
        <w:tc>
          <w:tcPr>
            <w:tcW w:w="534" w:type="dxa"/>
          </w:tcPr>
          <w:p w14:paraId="24860A82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20" w:type="dxa"/>
          </w:tcPr>
          <w:p w14:paraId="454DEBFA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Çalıştığım kurumda meydana gelebilecek eksiklikleri telafi ederim</w:t>
            </w:r>
          </w:p>
        </w:tc>
        <w:tc>
          <w:tcPr>
            <w:tcW w:w="628" w:type="dxa"/>
          </w:tcPr>
          <w:p w14:paraId="5962ABFD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396CDE67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209CF8ED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410657F7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697D97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869" w:rsidRPr="00BC5D7A" w14:paraId="372E149E" w14:textId="77777777" w:rsidTr="00BC5D7A">
        <w:tc>
          <w:tcPr>
            <w:tcW w:w="534" w:type="dxa"/>
          </w:tcPr>
          <w:p w14:paraId="7503B82E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720" w:type="dxa"/>
          </w:tcPr>
          <w:p w14:paraId="2ABDA40A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Bakımla ilgili etik ikilemlerde etik danışmanlık alınmasını teşvik ederim</w:t>
            </w:r>
          </w:p>
        </w:tc>
        <w:tc>
          <w:tcPr>
            <w:tcW w:w="628" w:type="dxa"/>
          </w:tcPr>
          <w:p w14:paraId="484AD9B1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7A8E2EC5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3BA522BE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4932B182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D0A3F1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869" w:rsidRPr="00BC5D7A" w14:paraId="61958995" w14:textId="77777777" w:rsidTr="00BC5D7A">
        <w:tc>
          <w:tcPr>
            <w:tcW w:w="534" w:type="dxa"/>
          </w:tcPr>
          <w:p w14:paraId="7DD9B07C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720" w:type="dxa"/>
          </w:tcPr>
          <w:p w14:paraId="23548301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Araştırma sonuçlarını mesleki uygulamalarımda kullanırım</w:t>
            </w:r>
          </w:p>
        </w:tc>
        <w:tc>
          <w:tcPr>
            <w:tcW w:w="628" w:type="dxa"/>
          </w:tcPr>
          <w:p w14:paraId="7C327DE0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3813E347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6E02D9A8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7E64EB14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9B5196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869" w:rsidRPr="00BC5D7A" w14:paraId="6384A264" w14:textId="77777777" w:rsidTr="00BC5D7A">
        <w:tc>
          <w:tcPr>
            <w:tcW w:w="534" w:type="dxa"/>
          </w:tcPr>
          <w:p w14:paraId="40CC0BC5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720" w:type="dxa"/>
          </w:tcPr>
          <w:p w14:paraId="6EEC666C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Hemşirelik örgütleriyle iş birliği yaparım</w:t>
            </w:r>
          </w:p>
        </w:tc>
        <w:tc>
          <w:tcPr>
            <w:tcW w:w="628" w:type="dxa"/>
          </w:tcPr>
          <w:p w14:paraId="7E221F9D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7E23B6E7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3B2CB946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3DCC87EC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874C3D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869" w:rsidRPr="00BC5D7A" w14:paraId="616A6AC3" w14:textId="77777777" w:rsidTr="00BC5D7A">
        <w:tc>
          <w:tcPr>
            <w:tcW w:w="534" w:type="dxa"/>
          </w:tcPr>
          <w:p w14:paraId="7256B52F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720" w:type="dxa"/>
          </w:tcPr>
          <w:p w14:paraId="0371CAA2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Mesleğimi yaparken, günlük çalışma hayatında ortaya çıkan etik /ahlaki problemleri çözerim</w:t>
            </w:r>
          </w:p>
        </w:tc>
        <w:tc>
          <w:tcPr>
            <w:tcW w:w="628" w:type="dxa"/>
          </w:tcPr>
          <w:p w14:paraId="3F775463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5FED21E5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273A366B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7F4673BE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D34E29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2656" w:rsidRPr="00BC5D7A" w14:paraId="1D749739" w14:textId="77777777" w:rsidTr="00BC5D7A">
        <w:tc>
          <w:tcPr>
            <w:tcW w:w="534" w:type="dxa"/>
          </w:tcPr>
          <w:p w14:paraId="4A8E9BF2" w14:textId="77777777" w:rsidR="00742656" w:rsidRPr="00BC5D7A" w:rsidRDefault="00742656" w:rsidP="009F68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13" w:type="dxa"/>
            <w:gridSpan w:val="6"/>
          </w:tcPr>
          <w:p w14:paraId="55CFBC38" w14:textId="69B64788" w:rsidR="00742656" w:rsidRPr="00BC5D7A" w:rsidRDefault="00742656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Yarar</w:t>
            </w:r>
          </w:p>
        </w:tc>
      </w:tr>
      <w:tr w:rsidR="00D82E43" w:rsidRPr="00BC5D7A" w14:paraId="20AA338C" w14:textId="77777777" w:rsidTr="00BC5D7A">
        <w:tc>
          <w:tcPr>
            <w:tcW w:w="534" w:type="dxa"/>
          </w:tcPr>
          <w:p w14:paraId="1CDA283F" w14:textId="29041AB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C5D7A"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6720" w:type="dxa"/>
          </w:tcPr>
          <w:p w14:paraId="7846B7C0" w14:textId="77777777" w:rsidR="00D82E43" w:rsidRPr="00BC5D7A" w:rsidRDefault="009F6869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Toplumun güvenliğini sağlayamam</w:t>
            </w:r>
          </w:p>
        </w:tc>
        <w:tc>
          <w:tcPr>
            <w:tcW w:w="628" w:type="dxa"/>
          </w:tcPr>
          <w:p w14:paraId="4C0429CD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56C46A6C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48339FFA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7F8D257D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E42D49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E43" w:rsidRPr="00BC5D7A" w14:paraId="043E859E" w14:textId="77777777" w:rsidTr="00BC5D7A">
        <w:tc>
          <w:tcPr>
            <w:tcW w:w="534" w:type="dxa"/>
          </w:tcPr>
          <w:p w14:paraId="3C883629" w14:textId="39D245AD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C5D7A"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6720" w:type="dxa"/>
          </w:tcPr>
          <w:p w14:paraId="5092947E" w14:textId="77777777" w:rsidR="00D82E43" w:rsidRPr="00BC5D7A" w:rsidRDefault="009F6869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Hemşirelik araştırmalarına katılmam</w:t>
            </w:r>
          </w:p>
        </w:tc>
        <w:tc>
          <w:tcPr>
            <w:tcW w:w="628" w:type="dxa"/>
          </w:tcPr>
          <w:p w14:paraId="22577832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10AAE883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07A6B4F9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21795D98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085F58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E43" w:rsidRPr="00BC5D7A" w14:paraId="0AB710ED" w14:textId="77777777" w:rsidTr="00BC5D7A">
        <w:tc>
          <w:tcPr>
            <w:tcW w:w="534" w:type="dxa"/>
          </w:tcPr>
          <w:p w14:paraId="6D98BF49" w14:textId="52C7D0B8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C5D7A"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6720" w:type="dxa"/>
          </w:tcPr>
          <w:p w14:paraId="17EF38E6" w14:textId="77777777" w:rsidR="00D82E43" w:rsidRPr="00BC5D7A" w:rsidRDefault="009F6869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Mesleğimi yaparken, günlük çalışma hayatında ortaya çıkan etik /ahlaki problemleri tespit edemem</w:t>
            </w:r>
          </w:p>
        </w:tc>
        <w:tc>
          <w:tcPr>
            <w:tcW w:w="628" w:type="dxa"/>
          </w:tcPr>
          <w:p w14:paraId="4F66A040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2F1EA924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464BA783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5F6639D5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C59A23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E43" w:rsidRPr="00BC5D7A" w14:paraId="7F60019B" w14:textId="77777777" w:rsidTr="00BC5D7A">
        <w:tc>
          <w:tcPr>
            <w:tcW w:w="534" w:type="dxa"/>
          </w:tcPr>
          <w:p w14:paraId="2C111044" w14:textId="77777777" w:rsidR="00D82E43" w:rsidRPr="00BC5D7A" w:rsidRDefault="00D82E43" w:rsidP="00D82E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13" w:type="dxa"/>
            <w:gridSpan w:val="6"/>
          </w:tcPr>
          <w:p w14:paraId="25A9D513" w14:textId="77777777" w:rsidR="00D82E43" w:rsidRPr="00BC5D7A" w:rsidRDefault="00BA36FB" w:rsidP="00BA36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Bakım </w:t>
            </w:r>
          </w:p>
        </w:tc>
      </w:tr>
      <w:tr w:rsidR="009F6869" w:rsidRPr="00BC5D7A" w14:paraId="01EA42C9" w14:textId="77777777" w:rsidTr="00BC5D7A">
        <w:tc>
          <w:tcPr>
            <w:tcW w:w="534" w:type="dxa"/>
          </w:tcPr>
          <w:p w14:paraId="212A90FF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20" w:type="dxa"/>
          </w:tcPr>
          <w:p w14:paraId="79093983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Bireysel durumlara bakmaksızın, sağlık bakımının mesleki standartlar doğrultusunda verilmesini sağlarım</w:t>
            </w:r>
          </w:p>
        </w:tc>
        <w:tc>
          <w:tcPr>
            <w:tcW w:w="628" w:type="dxa"/>
          </w:tcPr>
          <w:p w14:paraId="71F03D3D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286A47AB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104C445D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58E76413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F700E6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869" w:rsidRPr="00BC5D7A" w14:paraId="22115EA6" w14:textId="77777777" w:rsidTr="00BC5D7A">
        <w:tc>
          <w:tcPr>
            <w:tcW w:w="534" w:type="dxa"/>
          </w:tcPr>
          <w:p w14:paraId="1310DA96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720" w:type="dxa"/>
          </w:tcPr>
          <w:p w14:paraId="089E5D80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Ayrımcılık yapmadan ve önyargısız bir şekilde, eşitlik ilkesine dayalı olarak bireyselleştirilmiş sağlık bakımı sunarım</w:t>
            </w:r>
          </w:p>
        </w:tc>
        <w:tc>
          <w:tcPr>
            <w:tcW w:w="628" w:type="dxa"/>
          </w:tcPr>
          <w:p w14:paraId="3E75BA09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456ED07F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47418130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3705DB3D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B893F7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869" w:rsidRPr="00BC5D7A" w14:paraId="49228CB4" w14:textId="77777777" w:rsidTr="00BC5D7A">
        <w:tc>
          <w:tcPr>
            <w:tcW w:w="534" w:type="dxa"/>
          </w:tcPr>
          <w:p w14:paraId="0F68B9C9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720" w:type="dxa"/>
          </w:tcPr>
          <w:p w14:paraId="3FABFF54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 xml:space="preserve">Sağlık çalışanı ve hasta arasındaki gizliliğe özen gösterilmesini sağlarım </w:t>
            </w:r>
          </w:p>
        </w:tc>
        <w:tc>
          <w:tcPr>
            <w:tcW w:w="628" w:type="dxa"/>
          </w:tcPr>
          <w:p w14:paraId="446F12E8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74351C81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349372FB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17AED33D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EA8CA6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E43" w:rsidRPr="00BC5D7A" w14:paraId="4B9E4F2B" w14:textId="77777777" w:rsidTr="00BC5D7A">
        <w:tc>
          <w:tcPr>
            <w:tcW w:w="534" w:type="dxa"/>
          </w:tcPr>
          <w:p w14:paraId="4D7CAB68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720" w:type="dxa"/>
          </w:tcPr>
          <w:p w14:paraId="42C8A2B4" w14:textId="77777777" w:rsidR="00D82E43" w:rsidRPr="00BC5D7A" w:rsidRDefault="009F6869" w:rsidP="00940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Verileri kaydederken hastaların mahremiyet ve gizlilik haklarını korurum</w:t>
            </w:r>
          </w:p>
        </w:tc>
        <w:tc>
          <w:tcPr>
            <w:tcW w:w="628" w:type="dxa"/>
          </w:tcPr>
          <w:p w14:paraId="261698C7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4BEFC569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4875330C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53342E65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E4CD22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2656" w:rsidRPr="00BC5D7A" w14:paraId="516848CE" w14:textId="77777777" w:rsidTr="00BC5D7A">
        <w:tc>
          <w:tcPr>
            <w:tcW w:w="534" w:type="dxa"/>
          </w:tcPr>
          <w:p w14:paraId="134FF8D8" w14:textId="77777777" w:rsidR="00742656" w:rsidRPr="00BC5D7A" w:rsidRDefault="00742656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3" w:type="dxa"/>
            <w:gridSpan w:val="6"/>
          </w:tcPr>
          <w:p w14:paraId="4035220E" w14:textId="47EDEFC8" w:rsidR="00742656" w:rsidRPr="00BC5D7A" w:rsidRDefault="00742656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Adalet</w:t>
            </w:r>
          </w:p>
        </w:tc>
      </w:tr>
      <w:tr w:rsidR="009F6869" w:rsidRPr="00BC5D7A" w14:paraId="4541287C" w14:textId="77777777" w:rsidTr="00BC5D7A">
        <w:tc>
          <w:tcPr>
            <w:tcW w:w="534" w:type="dxa"/>
          </w:tcPr>
          <w:p w14:paraId="28BDD8E2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720" w:type="dxa"/>
          </w:tcPr>
          <w:p w14:paraId="16362BF9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Hastaların otonomilerine saygı gösteririm (örneğin; seçim özgürlüğü ya da kendi kaderini belirleme hakkı)</w:t>
            </w:r>
          </w:p>
        </w:tc>
        <w:tc>
          <w:tcPr>
            <w:tcW w:w="628" w:type="dxa"/>
          </w:tcPr>
          <w:p w14:paraId="3741A914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6D0031E4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3B86D890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3F2ED2F8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6058F4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869" w:rsidRPr="00BC5D7A" w14:paraId="517580DC" w14:textId="77777777" w:rsidTr="00BC5D7A">
        <w:tc>
          <w:tcPr>
            <w:tcW w:w="534" w:type="dxa"/>
          </w:tcPr>
          <w:p w14:paraId="6FBAFE74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720" w:type="dxa"/>
          </w:tcPr>
          <w:p w14:paraId="73C09E13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Toplumun sağlığını korurum</w:t>
            </w:r>
          </w:p>
        </w:tc>
        <w:tc>
          <w:tcPr>
            <w:tcW w:w="628" w:type="dxa"/>
          </w:tcPr>
          <w:p w14:paraId="3F7D3B82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4260C6C3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15B60D32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0424EF4A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FC9F3C" w14:textId="77777777" w:rsidR="009F6869" w:rsidRPr="00BC5D7A" w:rsidRDefault="009F6869" w:rsidP="009F68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E43" w:rsidRPr="00BC5D7A" w14:paraId="17E37C94" w14:textId="77777777" w:rsidTr="00BC5D7A">
        <w:tc>
          <w:tcPr>
            <w:tcW w:w="534" w:type="dxa"/>
          </w:tcPr>
          <w:p w14:paraId="23DD5D60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720" w:type="dxa"/>
          </w:tcPr>
          <w:p w14:paraId="7E540376" w14:textId="77777777" w:rsidR="00D82E43" w:rsidRPr="00BC5D7A" w:rsidRDefault="009F6869" w:rsidP="00AB5D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Mesleki uygulamalar kapsamında sahip olduğum kaynakların adil kullanılmasını sağlarım</w:t>
            </w:r>
          </w:p>
        </w:tc>
        <w:tc>
          <w:tcPr>
            <w:tcW w:w="628" w:type="dxa"/>
          </w:tcPr>
          <w:p w14:paraId="7815D307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784DBBD6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592BEA2A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04C33CFB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0715FD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E43" w:rsidRPr="00BC5D7A" w14:paraId="5B349508" w14:textId="77777777" w:rsidTr="00BC5D7A">
        <w:tc>
          <w:tcPr>
            <w:tcW w:w="534" w:type="dxa"/>
          </w:tcPr>
          <w:p w14:paraId="0D2F024D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720" w:type="dxa"/>
          </w:tcPr>
          <w:p w14:paraId="5F77F0DA" w14:textId="77777777" w:rsidR="00D82E43" w:rsidRPr="00BC5D7A" w:rsidRDefault="009F6869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D7A">
              <w:rPr>
                <w:rFonts w:ascii="Times New Roman" w:hAnsi="Times New Roman" w:cs="Times New Roman"/>
                <w:sz w:val="18"/>
                <w:szCs w:val="18"/>
              </w:rPr>
              <w:t>Meslektaşlarımın herhangi bir görev ihmalinde veya etik olmayan bir davranışında ilgili kurum ya da birimlere bildiririm</w:t>
            </w:r>
          </w:p>
        </w:tc>
        <w:tc>
          <w:tcPr>
            <w:tcW w:w="628" w:type="dxa"/>
          </w:tcPr>
          <w:p w14:paraId="175FD3D5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</w:tcPr>
          <w:p w14:paraId="524E56CA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</w:tcPr>
          <w:p w14:paraId="22645701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dxa"/>
          </w:tcPr>
          <w:p w14:paraId="7E6A901C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277EB4" w14:textId="77777777" w:rsidR="00D82E43" w:rsidRPr="00BC5D7A" w:rsidRDefault="00D82E43" w:rsidP="00D82E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46455A" w14:textId="77777777" w:rsidR="00C706B4" w:rsidRPr="00BC5D7A" w:rsidRDefault="00C706B4" w:rsidP="00C706B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1DF4153" w14:textId="77777777" w:rsidR="00C706B4" w:rsidRPr="00BC5D7A" w:rsidRDefault="00C706B4" w:rsidP="00C706B4">
      <w:pPr>
        <w:rPr>
          <w:rFonts w:ascii="Times New Roman" w:hAnsi="Times New Roman" w:cs="Times New Roman"/>
          <w:sz w:val="20"/>
          <w:szCs w:val="20"/>
        </w:rPr>
      </w:pPr>
    </w:p>
    <w:p w14:paraId="0CD9C667" w14:textId="708638BB" w:rsidR="00C706B4" w:rsidRPr="00BC5D7A" w:rsidRDefault="00C706B4" w:rsidP="00A10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D7A">
        <w:rPr>
          <w:rFonts w:ascii="Times New Roman" w:hAnsi="Times New Roman" w:cs="Times New Roman"/>
          <w:b/>
          <w:bCs/>
          <w:sz w:val="24"/>
          <w:szCs w:val="24"/>
        </w:rPr>
        <w:t xml:space="preserve">HEMŞİRELİK </w:t>
      </w:r>
      <w:bookmarkStart w:id="0" w:name="_GoBack"/>
      <w:bookmarkEnd w:id="0"/>
      <w:r w:rsidRPr="00BC5D7A">
        <w:rPr>
          <w:rFonts w:ascii="Times New Roman" w:hAnsi="Times New Roman" w:cs="Times New Roman"/>
          <w:b/>
          <w:bCs/>
          <w:sz w:val="24"/>
          <w:szCs w:val="24"/>
        </w:rPr>
        <w:t xml:space="preserve">MESLEĞİ ÖZ YETERLİK ÖLÇEĞİ (HMÖYÖ) </w:t>
      </w:r>
      <w:r w:rsidRPr="00BC5D7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7D65110" w14:textId="77777777" w:rsidR="000547D8" w:rsidRPr="00BC5D7A" w:rsidRDefault="000547D8" w:rsidP="00BC5D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BC052" w14:textId="77777777" w:rsidR="00BC5D7A" w:rsidRPr="00BC5D7A" w:rsidRDefault="00BC5D7A" w:rsidP="00BC5D7A">
      <w:pPr>
        <w:jc w:val="both"/>
        <w:rPr>
          <w:rStyle w:val="Gl"/>
          <w:rFonts w:ascii="Times New Roman" w:hAnsi="Times New Roman" w:cs="Times New Roman"/>
          <w:sz w:val="24"/>
        </w:rPr>
      </w:pPr>
      <w:r w:rsidRPr="00BC5D7A">
        <w:rPr>
          <w:rStyle w:val="Gl"/>
          <w:rFonts w:ascii="Times New Roman" w:hAnsi="Times New Roman" w:cs="Times New Roman"/>
          <w:sz w:val="24"/>
        </w:rPr>
        <w:t>Puanlama ve Yorumlama:</w:t>
      </w:r>
    </w:p>
    <w:p w14:paraId="00D2F777" w14:textId="77777777" w:rsidR="00553256" w:rsidRDefault="00BC5D7A" w:rsidP="00BC5D7A">
      <w:pPr>
        <w:jc w:val="both"/>
        <w:rPr>
          <w:rFonts w:ascii="Times New Roman" w:hAnsi="Times New Roman" w:cs="Times New Roman"/>
          <w:sz w:val="24"/>
        </w:rPr>
      </w:pPr>
      <w:r w:rsidRPr="00BC5D7A">
        <w:rPr>
          <w:rFonts w:ascii="Times New Roman" w:hAnsi="Times New Roman" w:cs="Times New Roman"/>
          <w:sz w:val="24"/>
        </w:rPr>
        <w:t xml:space="preserve">Bu ölçekte yanıtlar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 xml:space="preserve">5’li </w:t>
      </w:r>
      <w:proofErr w:type="spellStart"/>
      <w:r w:rsidRPr="00BC5D7A">
        <w:rPr>
          <w:rStyle w:val="Gl"/>
          <w:rFonts w:ascii="Times New Roman" w:hAnsi="Times New Roman" w:cs="Times New Roman"/>
          <w:b w:val="0"/>
          <w:sz w:val="24"/>
        </w:rPr>
        <w:t>Likert</w:t>
      </w:r>
      <w:proofErr w:type="spellEnd"/>
      <w:r w:rsidRPr="00BC5D7A">
        <w:rPr>
          <w:rFonts w:ascii="Times New Roman" w:hAnsi="Times New Roman" w:cs="Times New Roman"/>
          <w:sz w:val="24"/>
        </w:rPr>
        <w:t xml:space="preserve"> tipindedir ve aşağıdaki şekilde puanlanır: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Kesinlikle Katılmıyorum = 1</w:t>
      </w:r>
      <w:r w:rsidRPr="00BC5D7A">
        <w:rPr>
          <w:rFonts w:ascii="Times New Roman" w:hAnsi="Times New Roman" w:cs="Times New Roman"/>
          <w:sz w:val="24"/>
        </w:rPr>
        <w:t xml:space="preserve">,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Katılmıyorum = 2</w:t>
      </w:r>
      <w:r w:rsidRPr="00BC5D7A">
        <w:rPr>
          <w:rFonts w:ascii="Times New Roman" w:hAnsi="Times New Roman" w:cs="Times New Roman"/>
          <w:sz w:val="24"/>
        </w:rPr>
        <w:t xml:space="preserve">,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Kararsızım = 3</w:t>
      </w:r>
      <w:r w:rsidRPr="00BC5D7A">
        <w:rPr>
          <w:rFonts w:ascii="Times New Roman" w:hAnsi="Times New Roman" w:cs="Times New Roman"/>
          <w:sz w:val="24"/>
        </w:rPr>
        <w:t xml:space="preserve">,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Katılıyorum = 4</w:t>
      </w:r>
      <w:r w:rsidRPr="00BC5D7A">
        <w:rPr>
          <w:rFonts w:ascii="Times New Roman" w:hAnsi="Times New Roman" w:cs="Times New Roman"/>
          <w:sz w:val="24"/>
        </w:rPr>
        <w:t xml:space="preserve">,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Kesinlikle Katılıyorum = 5</w:t>
      </w:r>
      <w:r w:rsidRPr="00BC5D7A">
        <w:rPr>
          <w:rFonts w:ascii="Times New Roman" w:hAnsi="Times New Roman" w:cs="Times New Roman"/>
          <w:sz w:val="24"/>
        </w:rPr>
        <w:t xml:space="preserve">. </w:t>
      </w:r>
    </w:p>
    <w:p w14:paraId="4FF78049" w14:textId="65016029" w:rsidR="00553256" w:rsidRDefault="00BC5D7A" w:rsidP="00BC5D7A">
      <w:pPr>
        <w:jc w:val="both"/>
        <w:rPr>
          <w:rFonts w:ascii="Times New Roman" w:hAnsi="Times New Roman" w:cs="Times New Roman"/>
          <w:sz w:val="24"/>
        </w:rPr>
      </w:pPr>
      <w:r w:rsidRPr="00BC5D7A">
        <w:rPr>
          <w:rFonts w:ascii="Times New Roman" w:hAnsi="Times New Roman" w:cs="Times New Roman"/>
          <w:sz w:val="24"/>
        </w:rPr>
        <w:t xml:space="preserve">Ölçekte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8</w:t>
      </w:r>
      <w:proofErr w:type="gramStart"/>
      <w:r w:rsidRPr="00BC5D7A">
        <w:rPr>
          <w:rStyle w:val="Gl"/>
          <w:rFonts w:ascii="Times New Roman" w:hAnsi="Times New Roman" w:cs="Times New Roman"/>
          <w:b w:val="0"/>
          <w:sz w:val="24"/>
        </w:rPr>
        <w:t>.,</w:t>
      </w:r>
      <w:proofErr w:type="gramEnd"/>
      <w:r w:rsidRPr="00BC5D7A">
        <w:rPr>
          <w:rStyle w:val="Gl"/>
          <w:rFonts w:ascii="Times New Roman" w:hAnsi="Times New Roman" w:cs="Times New Roman"/>
          <w:b w:val="0"/>
          <w:sz w:val="24"/>
        </w:rPr>
        <w:t xml:space="preserve"> 9. ve 10. maddeler ters kodlanmıştır</w:t>
      </w:r>
      <w:r w:rsidRPr="00BC5D7A">
        <w:rPr>
          <w:rFonts w:ascii="Times New Roman" w:hAnsi="Times New Roman" w:cs="Times New Roman"/>
          <w:sz w:val="24"/>
        </w:rPr>
        <w:t xml:space="preserve"> </w:t>
      </w:r>
      <w:r w:rsidRPr="00BC5D7A">
        <w:rPr>
          <w:rStyle w:val="Vurgu"/>
          <w:rFonts w:ascii="Times New Roman" w:hAnsi="Times New Roman" w:cs="Times New Roman"/>
          <w:sz w:val="24"/>
        </w:rPr>
        <w:t>(ters kodlama: 1=5, 2=4, 3=3, 4=2, 5=1)</w:t>
      </w:r>
      <w:r w:rsidRPr="00BC5D7A">
        <w:rPr>
          <w:rFonts w:ascii="Times New Roman" w:hAnsi="Times New Roman" w:cs="Times New Roman"/>
          <w:sz w:val="24"/>
        </w:rPr>
        <w:t xml:space="preserve">. Ölçekten elde edilebilecek toplam puan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minimum 18</w:t>
      </w:r>
      <w:r w:rsidRPr="00BC5D7A">
        <w:rPr>
          <w:rFonts w:ascii="Times New Roman" w:hAnsi="Times New Roman" w:cs="Times New Roman"/>
          <w:sz w:val="24"/>
        </w:rPr>
        <w:t xml:space="preserve">,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maksimum 90</w:t>
      </w:r>
      <w:r w:rsidRPr="00BC5D7A">
        <w:rPr>
          <w:rFonts w:ascii="Times New Roman" w:hAnsi="Times New Roman" w:cs="Times New Roman"/>
          <w:sz w:val="24"/>
        </w:rPr>
        <w:t xml:space="preserve">’dır. </w:t>
      </w:r>
    </w:p>
    <w:p w14:paraId="4E738D84" w14:textId="67FC2A81" w:rsidR="00BC5D7A" w:rsidRDefault="00BC5D7A" w:rsidP="00BC5D7A">
      <w:pPr>
        <w:jc w:val="both"/>
        <w:rPr>
          <w:rFonts w:ascii="Times New Roman" w:hAnsi="Times New Roman" w:cs="Times New Roman"/>
          <w:sz w:val="24"/>
        </w:rPr>
      </w:pPr>
      <w:r w:rsidRPr="00BC5D7A">
        <w:rPr>
          <w:rFonts w:ascii="Times New Roman" w:hAnsi="Times New Roman" w:cs="Times New Roman"/>
          <w:sz w:val="24"/>
        </w:rPr>
        <w:t xml:space="preserve">Toplam puan düzeyleri çok düşükten çok yükseğe doğru şu şekilde sınıflandırılır: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18–32,4 = çok düşük</w:t>
      </w:r>
      <w:r w:rsidRPr="00BC5D7A">
        <w:rPr>
          <w:rFonts w:ascii="Times New Roman" w:hAnsi="Times New Roman" w:cs="Times New Roman"/>
          <w:sz w:val="24"/>
        </w:rPr>
        <w:t xml:space="preserve">,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32,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5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–46,8 = düşük</w:t>
      </w:r>
      <w:r w:rsidRPr="00BC5D7A">
        <w:rPr>
          <w:rFonts w:ascii="Times New Roman" w:hAnsi="Times New Roman" w:cs="Times New Roman"/>
          <w:sz w:val="24"/>
        </w:rPr>
        <w:t xml:space="preserve">,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46,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9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–61,2 = orta</w:t>
      </w:r>
      <w:r w:rsidRPr="00BC5D7A">
        <w:rPr>
          <w:rFonts w:ascii="Times New Roman" w:hAnsi="Times New Roman" w:cs="Times New Roman"/>
          <w:sz w:val="24"/>
        </w:rPr>
        <w:t xml:space="preserve">,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61,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3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–75,6 = yüksek</w:t>
      </w:r>
      <w:r w:rsidRPr="00BC5D7A">
        <w:rPr>
          <w:rFonts w:ascii="Times New Roman" w:hAnsi="Times New Roman" w:cs="Times New Roman"/>
          <w:sz w:val="24"/>
        </w:rPr>
        <w:t xml:space="preserve">, 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75,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6</w:t>
      </w:r>
      <w:r w:rsidRPr="00BC5D7A">
        <w:rPr>
          <w:rStyle w:val="Gl"/>
          <w:rFonts w:ascii="Times New Roman" w:hAnsi="Times New Roman" w:cs="Times New Roman"/>
          <w:b w:val="0"/>
          <w:sz w:val="24"/>
        </w:rPr>
        <w:t>–90 = çok yüksek</w:t>
      </w:r>
      <w:r w:rsidRPr="00BC5D7A">
        <w:rPr>
          <w:rFonts w:ascii="Times New Roman" w:hAnsi="Times New Roman" w:cs="Times New Roman"/>
          <w:sz w:val="24"/>
        </w:rPr>
        <w:t>.</w:t>
      </w:r>
    </w:p>
    <w:p w14:paraId="6EB77858" w14:textId="5436CE19" w:rsidR="00BC5D7A" w:rsidRPr="00BC5D7A" w:rsidRDefault="00BC5D7A" w:rsidP="00BC5D7A">
      <w:pPr>
        <w:pStyle w:val="TableParagraph"/>
        <w:spacing w:line="256" w:lineRule="exact"/>
        <w:ind w:left="0"/>
        <w:jc w:val="both"/>
        <w:rPr>
          <w:rStyle w:val="Gl"/>
          <w:rFonts w:eastAsiaTheme="minorEastAsia"/>
          <w:b w:val="0"/>
          <w:lang w:eastAsia="tr-TR"/>
        </w:rPr>
      </w:pPr>
      <w:r w:rsidRPr="00BC5D7A">
        <w:rPr>
          <w:rStyle w:val="Gl"/>
          <w:rFonts w:eastAsiaTheme="minorEastAsia"/>
          <w:lang w:eastAsia="tr-TR"/>
        </w:rPr>
        <w:t>Atıf için :</w:t>
      </w:r>
      <w:r w:rsidRPr="00BC5D7A">
        <w:rPr>
          <w:rStyle w:val="Gl"/>
          <w:rFonts w:eastAsiaTheme="minorEastAsia"/>
          <w:b w:val="0"/>
          <w:lang w:eastAsia="tr-TR"/>
        </w:rPr>
        <w:t xml:space="preserve"> Özer, M</w:t>
      </w:r>
      <w:proofErr w:type="gramStart"/>
      <w:r w:rsidRPr="00BC5D7A">
        <w:rPr>
          <w:rStyle w:val="Gl"/>
          <w:rFonts w:eastAsiaTheme="minorEastAsia"/>
          <w:b w:val="0"/>
          <w:lang w:eastAsia="tr-TR"/>
        </w:rPr>
        <w:t>.,</w:t>
      </w:r>
      <w:proofErr w:type="gramEnd"/>
      <w:r w:rsidRPr="00BC5D7A">
        <w:rPr>
          <w:rStyle w:val="Gl"/>
          <w:rFonts w:eastAsiaTheme="minorEastAsia"/>
          <w:b w:val="0"/>
          <w:lang w:eastAsia="tr-TR"/>
        </w:rPr>
        <w:t xml:space="preserve"> Çelik, H., &amp; Bektaş, O. (2022). COVID-19 Salgınında Uzaktan Eğitim Alan </w:t>
      </w:r>
      <w:proofErr w:type="spellStart"/>
      <w:r w:rsidRPr="00BC5D7A">
        <w:rPr>
          <w:rStyle w:val="Gl"/>
          <w:rFonts w:eastAsiaTheme="minorEastAsia"/>
          <w:b w:val="0"/>
          <w:lang w:eastAsia="tr-TR"/>
        </w:rPr>
        <w:t>İntörn</w:t>
      </w:r>
      <w:proofErr w:type="spellEnd"/>
      <w:r w:rsidRPr="00BC5D7A">
        <w:rPr>
          <w:rStyle w:val="Gl"/>
          <w:rFonts w:eastAsiaTheme="minorEastAsia"/>
          <w:b w:val="0"/>
          <w:lang w:eastAsia="tr-TR"/>
        </w:rPr>
        <w:t xml:space="preserve"> Hemşirelik Öğrencilerinin Mesleki Öz Yeterlik Düzeylerinin İncelenmesi. Yaşam Boyu Hemşirelik Dergisi, 3(2). </w:t>
      </w:r>
      <w:hyperlink r:id="rId6" w:history="1">
        <w:r w:rsidRPr="00BC5D7A">
          <w:rPr>
            <w:rStyle w:val="Gl"/>
            <w:rFonts w:eastAsiaTheme="minorEastAsia"/>
            <w:b w:val="0"/>
            <w:lang w:eastAsia="tr-TR"/>
          </w:rPr>
          <w:t>https://doi.org/10.29228/llnursing.63507</w:t>
        </w:r>
      </w:hyperlink>
    </w:p>
    <w:p w14:paraId="46A56FD7" w14:textId="77777777" w:rsidR="000547D8" w:rsidRPr="00BC5D7A" w:rsidRDefault="000547D8" w:rsidP="000547D8">
      <w:pPr>
        <w:rPr>
          <w:rFonts w:ascii="Times New Roman" w:hAnsi="Times New Roman" w:cs="Times New Roman"/>
          <w:sz w:val="24"/>
          <w:szCs w:val="24"/>
        </w:rPr>
      </w:pPr>
    </w:p>
    <w:sectPr w:rsidR="000547D8" w:rsidRPr="00BC5D7A" w:rsidSect="00050B41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82E83"/>
    <w:multiLevelType w:val="hybridMultilevel"/>
    <w:tmpl w:val="BAAE279A"/>
    <w:lvl w:ilvl="0" w:tplc="5524BFE2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C4"/>
    <w:rsid w:val="00007D94"/>
    <w:rsid w:val="00022B0F"/>
    <w:rsid w:val="00050B41"/>
    <w:rsid w:val="00052C73"/>
    <w:rsid w:val="000547D8"/>
    <w:rsid w:val="000A084D"/>
    <w:rsid w:val="000B37FB"/>
    <w:rsid w:val="000C6065"/>
    <w:rsid w:val="000C697C"/>
    <w:rsid w:val="000F001D"/>
    <w:rsid w:val="000F19AC"/>
    <w:rsid w:val="001121C1"/>
    <w:rsid w:val="00117868"/>
    <w:rsid w:val="001A7B08"/>
    <w:rsid w:val="001C13C2"/>
    <w:rsid w:val="001F46C4"/>
    <w:rsid w:val="00200F77"/>
    <w:rsid w:val="002215D3"/>
    <w:rsid w:val="00271CF2"/>
    <w:rsid w:val="002A5D50"/>
    <w:rsid w:val="002C2521"/>
    <w:rsid w:val="003051C7"/>
    <w:rsid w:val="00325C3A"/>
    <w:rsid w:val="0032720C"/>
    <w:rsid w:val="003B1B41"/>
    <w:rsid w:val="00401DCB"/>
    <w:rsid w:val="004023D0"/>
    <w:rsid w:val="004270EF"/>
    <w:rsid w:val="004926D5"/>
    <w:rsid w:val="004B5CFF"/>
    <w:rsid w:val="004C3CF7"/>
    <w:rsid w:val="005224BA"/>
    <w:rsid w:val="00544D70"/>
    <w:rsid w:val="00553256"/>
    <w:rsid w:val="005E1C7D"/>
    <w:rsid w:val="006541BA"/>
    <w:rsid w:val="00670391"/>
    <w:rsid w:val="0067654B"/>
    <w:rsid w:val="006D72E2"/>
    <w:rsid w:val="00711BE4"/>
    <w:rsid w:val="00742656"/>
    <w:rsid w:val="00747D9F"/>
    <w:rsid w:val="00797FCC"/>
    <w:rsid w:val="007E7502"/>
    <w:rsid w:val="00813BE3"/>
    <w:rsid w:val="00815796"/>
    <w:rsid w:val="008179E5"/>
    <w:rsid w:val="00872417"/>
    <w:rsid w:val="0089594C"/>
    <w:rsid w:val="00916C24"/>
    <w:rsid w:val="00916E21"/>
    <w:rsid w:val="00927B82"/>
    <w:rsid w:val="009403FB"/>
    <w:rsid w:val="00950D65"/>
    <w:rsid w:val="00956D64"/>
    <w:rsid w:val="0096539C"/>
    <w:rsid w:val="009B114D"/>
    <w:rsid w:val="009B577A"/>
    <w:rsid w:val="009B7336"/>
    <w:rsid w:val="009D04EA"/>
    <w:rsid w:val="009F6869"/>
    <w:rsid w:val="009F7898"/>
    <w:rsid w:val="00A0664B"/>
    <w:rsid w:val="00A076BA"/>
    <w:rsid w:val="00A106A7"/>
    <w:rsid w:val="00A2080C"/>
    <w:rsid w:val="00A3277A"/>
    <w:rsid w:val="00A62A95"/>
    <w:rsid w:val="00A83793"/>
    <w:rsid w:val="00AB5D84"/>
    <w:rsid w:val="00AF6919"/>
    <w:rsid w:val="00B04439"/>
    <w:rsid w:val="00B0638B"/>
    <w:rsid w:val="00B14865"/>
    <w:rsid w:val="00B43DDE"/>
    <w:rsid w:val="00B67E1B"/>
    <w:rsid w:val="00B85F7E"/>
    <w:rsid w:val="00BA36FB"/>
    <w:rsid w:val="00BA6C9F"/>
    <w:rsid w:val="00BB2878"/>
    <w:rsid w:val="00BC5D7A"/>
    <w:rsid w:val="00BE0A66"/>
    <w:rsid w:val="00BE1D1E"/>
    <w:rsid w:val="00C30ECA"/>
    <w:rsid w:val="00C62D89"/>
    <w:rsid w:val="00C706B4"/>
    <w:rsid w:val="00C936F5"/>
    <w:rsid w:val="00CA32DF"/>
    <w:rsid w:val="00CB00E1"/>
    <w:rsid w:val="00CE6492"/>
    <w:rsid w:val="00D5042B"/>
    <w:rsid w:val="00D82E43"/>
    <w:rsid w:val="00DC0CD0"/>
    <w:rsid w:val="00DD45F6"/>
    <w:rsid w:val="00E30789"/>
    <w:rsid w:val="00E75B37"/>
    <w:rsid w:val="00E76641"/>
    <w:rsid w:val="00EC7305"/>
    <w:rsid w:val="00ED278D"/>
    <w:rsid w:val="00EE3597"/>
    <w:rsid w:val="00EE5CFD"/>
    <w:rsid w:val="00F02792"/>
    <w:rsid w:val="00F31FD8"/>
    <w:rsid w:val="00F77F3A"/>
    <w:rsid w:val="00FA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208E"/>
  <w15:docId w15:val="{672C7604-CD7E-44E0-8694-9E1D9E3B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F46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BC5D7A"/>
    <w:rPr>
      <w:b/>
      <w:bCs/>
    </w:rPr>
  </w:style>
  <w:style w:type="character" w:styleId="Vurgu">
    <w:name w:val="Emphasis"/>
    <w:basedOn w:val="VarsaylanParagrafYazTipi"/>
    <w:uiPriority w:val="20"/>
    <w:qFormat/>
    <w:rsid w:val="00BC5D7A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BC5D7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BC5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29228/llnursing.635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973E-1FD9-49A1-BE1C-76C1D601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VİCDAN</dc:creator>
  <cp:lastModifiedBy>user</cp:lastModifiedBy>
  <cp:revision>64</cp:revision>
  <dcterms:created xsi:type="dcterms:W3CDTF">2020-04-16T10:02:00Z</dcterms:created>
  <dcterms:modified xsi:type="dcterms:W3CDTF">2026-02-22T09:26:00Z</dcterms:modified>
</cp:coreProperties>
</file>