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8086" w14:textId="030410ED" w:rsidR="00F0265B" w:rsidRPr="00492C60" w:rsidRDefault="00050462" w:rsidP="00050462">
      <w:pPr>
        <w:jc w:val="center"/>
        <w:rPr>
          <w:rFonts w:ascii="Times New Roman" w:hAnsi="Times New Roman" w:cs="Times New Roman"/>
          <w:b/>
          <w:sz w:val="24"/>
          <w:szCs w:val="24"/>
        </w:rPr>
      </w:pPr>
      <w:r w:rsidRPr="00492C60">
        <w:rPr>
          <w:rFonts w:ascii="Times New Roman" w:hAnsi="Times New Roman" w:cs="Times New Roman"/>
          <w:b/>
          <w:sz w:val="24"/>
          <w:szCs w:val="24"/>
        </w:rPr>
        <w:t>GEBELİKTEN KAÇINMA İSTEĞİ ÖLÇEĞİ (GKİÖ)</w:t>
      </w:r>
    </w:p>
    <w:p w14:paraId="503CCD0D" w14:textId="0FF401A8" w:rsidR="00822AB2" w:rsidRPr="00492C60" w:rsidRDefault="00822AB2" w:rsidP="00050462">
      <w:pPr>
        <w:jc w:val="center"/>
        <w:rPr>
          <w:rFonts w:ascii="Times New Roman" w:hAnsi="Times New Roman" w:cs="Times New Roman"/>
          <w:b/>
          <w:sz w:val="24"/>
          <w:szCs w:val="24"/>
        </w:rPr>
      </w:pPr>
      <w:r w:rsidRPr="00492C60">
        <w:rPr>
          <w:rFonts w:ascii="Times New Roman" w:hAnsi="Times New Roman" w:cs="Times New Roman"/>
          <w:b/>
          <w:sz w:val="24"/>
          <w:szCs w:val="24"/>
        </w:rPr>
        <w:t>(</w:t>
      </w:r>
      <w:proofErr w:type="spellStart"/>
      <w:r w:rsidRPr="00492C60">
        <w:rPr>
          <w:rFonts w:ascii="Times New Roman" w:hAnsi="Times New Roman" w:cs="Times New Roman"/>
          <w:b/>
          <w:sz w:val="24"/>
          <w:szCs w:val="24"/>
        </w:rPr>
        <w:t>Desire</w:t>
      </w:r>
      <w:proofErr w:type="spellEnd"/>
      <w:r w:rsidRPr="00492C60">
        <w:rPr>
          <w:rFonts w:ascii="Times New Roman" w:hAnsi="Times New Roman" w:cs="Times New Roman"/>
          <w:b/>
          <w:sz w:val="24"/>
          <w:szCs w:val="24"/>
        </w:rPr>
        <w:t xml:space="preserve"> </w:t>
      </w:r>
      <w:proofErr w:type="spellStart"/>
      <w:r w:rsidRPr="00492C60">
        <w:rPr>
          <w:rFonts w:ascii="Times New Roman" w:hAnsi="Times New Roman" w:cs="Times New Roman"/>
          <w:b/>
          <w:sz w:val="24"/>
          <w:szCs w:val="24"/>
        </w:rPr>
        <w:t>to</w:t>
      </w:r>
      <w:proofErr w:type="spellEnd"/>
      <w:r w:rsidRPr="00492C60">
        <w:rPr>
          <w:rFonts w:ascii="Times New Roman" w:hAnsi="Times New Roman" w:cs="Times New Roman"/>
          <w:b/>
          <w:sz w:val="24"/>
          <w:szCs w:val="24"/>
        </w:rPr>
        <w:t xml:space="preserve"> </w:t>
      </w:r>
      <w:proofErr w:type="spellStart"/>
      <w:r w:rsidRPr="00492C60">
        <w:rPr>
          <w:rFonts w:ascii="Times New Roman" w:hAnsi="Times New Roman" w:cs="Times New Roman"/>
          <w:b/>
          <w:sz w:val="24"/>
          <w:szCs w:val="24"/>
        </w:rPr>
        <w:t>Avoid</w:t>
      </w:r>
      <w:proofErr w:type="spellEnd"/>
      <w:r w:rsidRPr="00492C60">
        <w:rPr>
          <w:rFonts w:ascii="Times New Roman" w:hAnsi="Times New Roman" w:cs="Times New Roman"/>
          <w:b/>
          <w:sz w:val="24"/>
          <w:szCs w:val="24"/>
        </w:rPr>
        <w:t xml:space="preserve"> </w:t>
      </w:r>
      <w:proofErr w:type="spellStart"/>
      <w:r w:rsidRPr="00492C60">
        <w:rPr>
          <w:rFonts w:ascii="Times New Roman" w:hAnsi="Times New Roman" w:cs="Times New Roman"/>
          <w:b/>
          <w:sz w:val="24"/>
          <w:szCs w:val="24"/>
        </w:rPr>
        <w:t>Pregnancy</w:t>
      </w:r>
      <w:proofErr w:type="spellEnd"/>
      <w:r w:rsidRPr="00492C60">
        <w:rPr>
          <w:rFonts w:ascii="Times New Roman" w:hAnsi="Times New Roman" w:cs="Times New Roman"/>
          <w:b/>
          <w:sz w:val="24"/>
          <w:szCs w:val="24"/>
        </w:rPr>
        <w:t xml:space="preserve"> </w:t>
      </w:r>
      <w:proofErr w:type="spellStart"/>
      <w:r w:rsidRPr="00492C60">
        <w:rPr>
          <w:rFonts w:ascii="Times New Roman" w:hAnsi="Times New Roman" w:cs="Times New Roman"/>
          <w:b/>
          <w:sz w:val="24"/>
          <w:szCs w:val="24"/>
        </w:rPr>
        <w:t>Scale</w:t>
      </w:r>
      <w:proofErr w:type="spellEnd"/>
      <w:r w:rsidRPr="00492C60">
        <w:rPr>
          <w:rFonts w:ascii="Times New Roman" w:hAnsi="Times New Roman" w:cs="Times New Roman"/>
          <w:b/>
          <w:sz w:val="24"/>
          <w:szCs w:val="24"/>
        </w:rPr>
        <w:t>-DAPS)</w:t>
      </w:r>
    </w:p>
    <w:p w14:paraId="35C9842D" w14:textId="77777777" w:rsidR="00050462" w:rsidRPr="00492C60" w:rsidRDefault="00050462" w:rsidP="00050462">
      <w:pPr>
        <w:jc w:val="both"/>
        <w:rPr>
          <w:rFonts w:ascii="Times New Roman" w:hAnsi="Times New Roman" w:cs="Times New Roman"/>
          <w:sz w:val="24"/>
          <w:szCs w:val="24"/>
        </w:rPr>
      </w:pPr>
      <w:r w:rsidRPr="00492C60">
        <w:rPr>
          <w:rFonts w:ascii="Times New Roman" w:hAnsi="Times New Roman" w:cs="Times New Roman"/>
          <w:sz w:val="24"/>
          <w:szCs w:val="24"/>
        </w:rPr>
        <w:t>Sizlerin önümüzdeki 3 ay içinde gebe kalma ve gelecek yıl içerisinde bebek sahibi olma fikri ile ilgili mevcut düşüncelerinizi ve duygularınızı öğrenmek istiyoruz. İnsanların gebelik ve bebek sahibi olma konusunda zamanla değişebilen çok farklı düşünceleri ve duyguları vardır.</w:t>
      </w:r>
    </w:p>
    <w:p w14:paraId="0EE0709E" w14:textId="77777777" w:rsidR="00050462" w:rsidRPr="00492C60" w:rsidRDefault="00050462" w:rsidP="00050462">
      <w:pPr>
        <w:jc w:val="both"/>
        <w:rPr>
          <w:rFonts w:ascii="Times New Roman" w:hAnsi="Times New Roman" w:cs="Times New Roman"/>
          <w:sz w:val="24"/>
          <w:szCs w:val="24"/>
        </w:rPr>
      </w:pPr>
      <w:r w:rsidRPr="00492C60">
        <w:rPr>
          <w:rFonts w:ascii="Times New Roman" w:hAnsi="Times New Roman" w:cs="Times New Roman"/>
          <w:sz w:val="24"/>
          <w:szCs w:val="24"/>
        </w:rPr>
        <w:t>Aşağıda size yöneltilen sorular doğru ya da yanlış olarak değerlendirilmeyecektir. Aşağıdaki her bir ifade için, size doğru gelen bir seçeneği seçiniz.</w:t>
      </w:r>
    </w:p>
    <w:p w14:paraId="534D0EB3" w14:textId="77777777" w:rsidR="006F0F3D" w:rsidRPr="00492C60" w:rsidRDefault="00050462" w:rsidP="00050462">
      <w:pPr>
        <w:jc w:val="both"/>
        <w:rPr>
          <w:rFonts w:ascii="Times New Roman" w:hAnsi="Times New Roman" w:cs="Times New Roman"/>
          <w:sz w:val="24"/>
          <w:szCs w:val="24"/>
        </w:rPr>
      </w:pPr>
      <w:r w:rsidRPr="00492C60">
        <w:rPr>
          <w:rFonts w:ascii="Times New Roman" w:hAnsi="Times New Roman" w:cs="Times New Roman"/>
          <w:sz w:val="24"/>
          <w:szCs w:val="24"/>
        </w:rPr>
        <w:t>Aşağıdaki ifadeler, gelecek 3 ay içerisinde GEBE kalma fikri ile ilgili duygu ve düşünceleriniz ile ilgilidir. Gebe kalabileceğinizi düşünmüyorsanız bile, lütfen GEBE kalma fikri ile ilgili duygu ve düşünceleriniz ile ilgilidir. GEBE kalmayacağınızı / kalamayacağınızı düşünseniz bile, lütfen gebe kalma durumunda nasıl hissedeceğinizi hayal ediniz.</w:t>
      </w:r>
    </w:p>
    <w:tbl>
      <w:tblPr>
        <w:tblStyle w:val="TabloKlavuzu"/>
        <w:tblW w:w="9067" w:type="dxa"/>
        <w:tblLook w:val="04A0" w:firstRow="1" w:lastRow="0" w:firstColumn="1" w:lastColumn="0" w:noHBand="0" w:noVBand="1"/>
      </w:tblPr>
      <w:tblGrid>
        <w:gridCol w:w="588"/>
        <w:gridCol w:w="1996"/>
        <w:gridCol w:w="1194"/>
        <w:gridCol w:w="1239"/>
        <w:gridCol w:w="1350"/>
        <w:gridCol w:w="1350"/>
        <w:gridCol w:w="1350"/>
      </w:tblGrid>
      <w:tr w:rsidR="00EB3636" w:rsidRPr="00492C60" w14:paraId="51CAB877" w14:textId="77777777" w:rsidTr="00EB3636">
        <w:trPr>
          <w:trHeight w:val="863"/>
        </w:trPr>
        <w:tc>
          <w:tcPr>
            <w:tcW w:w="591" w:type="dxa"/>
          </w:tcPr>
          <w:p w14:paraId="4E39D6CC" w14:textId="77777777" w:rsidR="00EB3636" w:rsidRPr="00492C60" w:rsidRDefault="00EB3636" w:rsidP="00050462">
            <w:pPr>
              <w:jc w:val="both"/>
              <w:rPr>
                <w:rFonts w:ascii="Times New Roman" w:hAnsi="Times New Roman" w:cs="Times New Roman"/>
                <w:sz w:val="20"/>
                <w:szCs w:val="20"/>
              </w:rPr>
            </w:pPr>
          </w:p>
        </w:tc>
        <w:tc>
          <w:tcPr>
            <w:tcW w:w="2005" w:type="dxa"/>
          </w:tcPr>
          <w:p w14:paraId="1BF22DEC"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Maddeler</w:t>
            </w:r>
          </w:p>
        </w:tc>
        <w:tc>
          <w:tcPr>
            <w:tcW w:w="1194" w:type="dxa"/>
          </w:tcPr>
          <w:p w14:paraId="34D87A19"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 xml:space="preserve">Tamamen </w:t>
            </w:r>
          </w:p>
          <w:p w14:paraId="6FD0CFDF"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Katılıyorum</w:t>
            </w:r>
          </w:p>
        </w:tc>
        <w:tc>
          <w:tcPr>
            <w:tcW w:w="1240" w:type="dxa"/>
          </w:tcPr>
          <w:p w14:paraId="38C38018"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Katılıyorum</w:t>
            </w:r>
          </w:p>
        </w:tc>
        <w:tc>
          <w:tcPr>
            <w:tcW w:w="1350" w:type="dxa"/>
          </w:tcPr>
          <w:p w14:paraId="3F15E9B7"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Ne katılıyorum Ne Katılmıyorum</w:t>
            </w:r>
          </w:p>
        </w:tc>
        <w:tc>
          <w:tcPr>
            <w:tcW w:w="1350" w:type="dxa"/>
          </w:tcPr>
          <w:p w14:paraId="46B3F8E2"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Katılmıyorum</w:t>
            </w:r>
          </w:p>
        </w:tc>
        <w:tc>
          <w:tcPr>
            <w:tcW w:w="1337" w:type="dxa"/>
          </w:tcPr>
          <w:p w14:paraId="015FC30F"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Tamamen Katılmıyorum</w:t>
            </w:r>
          </w:p>
        </w:tc>
      </w:tr>
      <w:tr w:rsidR="00EB3636" w:rsidRPr="00492C60" w14:paraId="42328237" w14:textId="77777777" w:rsidTr="00EB3636">
        <w:trPr>
          <w:trHeight w:val="863"/>
        </w:trPr>
        <w:tc>
          <w:tcPr>
            <w:tcW w:w="591" w:type="dxa"/>
          </w:tcPr>
          <w:p w14:paraId="691398E7"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1.</w:t>
            </w:r>
          </w:p>
        </w:tc>
        <w:tc>
          <w:tcPr>
            <w:tcW w:w="2005" w:type="dxa"/>
          </w:tcPr>
          <w:p w14:paraId="2FDDBBE6"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Önümüzdeki 3 ay içinde gebe kalırsam, bunu sorun etmem.</w:t>
            </w:r>
          </w:p>
        </w:tc>
        <w:tc>
          <w:tcPr>
            <w:tcW w:w="1194" w:type="dxa"/>
          </w:tcPr>
          <w:p w14:paraId="687E2232"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0</w:t>
            </w:r>
          </w:p>
        </w:tc>
        <w:tc>
          <w:tcPr>
            <w:tcW w:w="1240" w:type="dxa"/>
          </w:tcPr>
          <w:p w14:paraId="49F2C87B"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1</w:t>
            </w:r>
          </w:p>
        </w:tc>
        <w:tc>
          <w:tcPr>
            <w:tcW w:w="1350" w:type="dxa"/>
          </w:tcPr>
          <w:p w14:paraId="0201FB3E"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2</w:t>
            </w:r>
          </w:p>
        </w:tc>
        <w:tc>
          <w:tcPr>
            <w:tcW w:w="1350" w:type="dxa"/>
          </w:tcPr>
          <w:p w14:paraId="211023DC"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3</w:t>
            </w:r>
          </w:p>
        </w:tc>
        <w:tc>
          <w:tcPr>
            <w:tcW w:w="1337" w:type="dxa"/>
          </w:tcPr>
          <w:p w14:paraId="033C7A75"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4</w:t>
            </w:r>
          </w:p>
        </w:tc>
      </w:tr>
      <w:tr w:rsidR="00EB3636" w:rsidRPr="00492C60" w14:paraId="21CE5871" w14:textId="77777777" w:rsidTr="00EB3636">
        <w:trPr>
          <w:trHeight w:val="863"/>
        </w:trPr>
        <w:tc>
          <w:tcPr>
            <w:tcW w:w="591" w:type="dxa"/>
          </w:tcPr>
          <w:p w14:paraId="26BA5C2A"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2.</w:t>
            </w:r>
          </w:p>
        </w:tc>
        <w:tc>
          <w:tcPr>
            <w:tcW w:w="2005" w:type="dxa"/>
          </w:tcPr>
          <w:p w14:paraId="566E7C1E"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Önümüzdeki 3 ay içinde gebe kalırsam, benim için iyi olur.</w:t>
            </w:r>
          </w:p>
        </w:tc>
        <w:tc>
          <w:tcPr>
            <w:tcW w:w="1194" w:type="dxa"/>
          </w:tcPr>
          <w:p w14:paraId="679C61F7"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0</w:t>
            </w:r>
          </w:p>
        </w:tc>
        <w:tc>
          <w:tcPr>
            <w:tcW w:w="1240" w:type="dxa"/>
          </w:tcPr>
          <w:p w14:paraId="75671D1D"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1</w:t>
            </w:r>
          </w:p>
        </w:tc>
        <w:tc>
          <w:tcPr>
            <w:tcW w:w="1350" w:type="dxa"/>
          </w:tcPr>
          <w:p w14:paraId="0FD4E051"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2</w:t>
            </w:r>
          </w:p>
        </w:tc>
        <w:tc>
          <w:tcPr>
            <w:tcW w:w="1350" w:type="dxa"/>
          </w:tcPr>
          <w:p w14:paraId="74AE43C9"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3</w:t>
            </w:r>
          </w:p>
        </w:tc>
        <w:tc>
          <w:tcPr>
            <w:tcW w:w="1337" w:type="dxa"/>
          </w:tcPr>
          <w:p w14:paraId="5C6B7758"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4</w:t>
            </w:r>
          </w:p>
        </w:tc>
      </w:tr>
      <w:tr w:rsidR="00EB3636" w:rsidRPr="00492C60" w14:paraId="2A2931D8" w14:textId="77777777" w:rsidTr="00EB3636">
        <w:trPr>
          <w:trHeight w:val="863"/>
        </w:trPr>
        <w:tc>
          <w:tcPr>
            <w:tcW w:w="591" w:type="dxa"/>
          </w:tcPr>
          <w:p w14:paraId="0423A8FE"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3</w:t>
            </w:r>
            <w:r w:rsidRPr="00492C60">
              <w:rPr>
                <w:rFonts w:ascii="Times New Roman" w:hAnsi="Times New Roman" w:cs="Times New Roman"/>
                <w:sz w:val="20"/>
                <w:szCs w:val="20"/>
                <w:vertAlign w:val="superscript"/>
              </w:rPr>
              <w:t>*</w:t>
            </w:r>
            <w:r w:rsidRPr="00492C60">
              <w:rPr>
                <w:rFonts w:ascii="Times New Roman" w:hAnsi="Times New Roman" w:cs="Times New Roman"/>
                <w:sz w:val="20"/>
                <w:szCs w:val="20"/>
              </w:rPr>
              <w:t>.</w:t>
            </w:r>
          </w:p>
        </w:tc>
        <w:tc>
          <w:tcPr>
            <w:tcW w:w="2005" w:type="dxa"/>
          </w:tcPr>
          <w:p w14:paraId="6716C5C1"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Önümüzdeki 3 ay içinde gebe kalacağımı düşünmek mutsuz hissetmeme neden olur.</w:t>
            </w:r>
          </w:p>
        </w:tc>
        <w:tc>
          <w:tcPr>
            <w:tcW w:w="1194" w:type="dxa"/>
          </w:tcPr>
          <w:p w14:paraId="6FAD60C4"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4</w:t>
            </w:r>
          </w:p>
        </w:tc>
        <w:tc>
          <w:tcPr>
            <w:tcW w:w="1240" w:type="dxa"/>
          </w:tcPr>
          <w:p w14:paraId="69662F5E"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3</w:t>
            </w:r>
          </w:p>
        </w:tc>
        <w:tc>
          <w:tcPr>
            <w:tcW w:w="1350" w:type="dxa"/>
          </w:tcPr>
          <w:p w14:paraId="10342635"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2</w:t>
            </w:r>
          </w:p>
        </w:tc>
        <w:tc>
          <w:tcPr>
            <w:tcW w:w="1350" w:type="dxa"/>
          </w:tcPr>
          <w:p w14:paraId="3BAA78CD"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1</w:t>
            </w:r>
          </w:p>
        </w:tc>
        <w:tc>
          <w:tcPr>
            <w:tcW w:w="1337" w:type="dxa"/>
          </w:tcPr>
          <w:p w14:paraId="15E91722"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0</w:t>
            </w:r>
          </w:p>
        </w:tc>
      </w:tr>
      <w:tr w:rsidR="00EB3636" w:rsidRPr="00492C60" w14:paraId="53BB0409" w14:textId="77777777" w:rsidTr="00EB3636">
        <w:trPr>
          <w:trHeight w:val="863"/>
        </w:trPr>
        <w:tc>
          <w:tcPr>
            <w:tcW w:w="591" w:type="dxa"/>
          </w:tcPr>
          <w:p w14:paraId="0969F1AE"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4.</w:t>
            </w:r>
          </w:p>
        </w:tc>
        <w:tc>
          <w:tcPr>
            <w:tcW w:w="2005" w:type="dxa"/>
          </w:tcPr>
          <w:p w14:paraId="40695B41"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Önümüzdeki 3 ay içinde gebe kalacağımı düşünmek bana heyecan verir.</w:t>
            </w:r>
          </w:p>
        </w:tc>
        <w:tc>
          <w:tcPr>
            <w:tcW w:w="1194" w:type="dxa"/>
          </w:tcPr>
          <w:p w14:paraId="24DEAB8D"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0</w:t>
            </w:r>
          </w:p>
        </w:tc>
        <w:tc>
          <w:tcPr>
            <w:tcW w:w="1240" w:type="dxa"/>
          </w:tcPr>
          <w:p w14:paraId="0D67F906"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1</w:t>
            </w:r>
          </w:p>
        </w:tc>
        <w:tc>
          <w:tcPr>
            <w:tcW w:w="1350" w:type="dxa"/>
          </w:tcPr>
          <w:p w14:paraId="68C90284"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2</w:t>
            </w:r>
          </w:p>
        </w:tc>
        <w:tc>
          <w:tcPr>
            <w:tcW w:w="1350" w:type="dxa"/>
          </w:tcPr>
          <w:p w14:paraId="027269A8"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3</w:t>
            </w:r>
          </w:p>
        </w:tc>
        <w:tc>
          <w:tcPr>
            <w:tcW w:w="1337" w:type="dxa"/>
          </w:tcPr>
          <w:p w14:paraId="7A4C147D"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4</w:t>
            </w:r>
          </w:p>
        </w:tc>
      </w:tr>
      <w:tr w:rsidR="00EB3636" w:rsidRPr="00492C60" w14:paraId="1AC01612" w14:textId="77777777" w:rsidTr="00EB3636">
        <w:trPr>
          <w:trHeight w:val="863"/>
        </w:trPr>
        <w:tc>
          <w:tcPr>
            <w:tcW w:w="591" w:type="dxa"/>
          </w:tcPr>
          <w:p w14:paraId="4896AB01"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5.</w:t>
            </w:r>
          </w:p>
        </w:tc>
        <w:tc>
          <w:tcPr>
            <w:tcW w:w="2005" w:type="dxa"/>
          </w:tcPr>
          <w:p w14:paraId="572B281E" w14:textId="77777777" w:rsidR="00EB3636" w:rsidRPr="00492C60" w:rsidRDefault="00EB3636" w:rsidP="00050462">
            <w:pPr>
              <w:jc w:val="both"/>
              <w:rPr>
                <w:rFonts w:ascii="Times New Roman" w:hAnsi="Times New Roman" w:cs="Times New Roman"/>
                <w:sz w:val="20"/>
                <w:szCs w:val="20"/>
              </w:rPr>
            </w:pPr>
            <w:r w:rsidRPr="00492C60">
              <w:rPr>
                <w:rFonts w:ascii="Times New Roman" w:hAnsi="Times New Roman" w:cs="Times New Roman"/>
                <w:sz w:val="20"/>
                <w:szCs w:val="20"/>
              </w:rPr>
              <w:t>Önümüzdeki 3 ay içinde gebe kalmam beni eşime/partnerime daha çok yakınlaştırır.</w:t>
            </w:r>
          </w:p>
          <w:p w14:paraId="2DAEF02D" w14:textId="77777777" w:rsidR="00EB3636" w:rsidRPr="00492C60" w:rsidRDefault="00EB3636" w:rsidP="00050462">
            <w:pPr>
              <w:jc w:val="both"/>
              <w:rPr>
                <w:rFonts w:ascii="Times New Roman" w:hAnsi="Times New Roman" w:cs="Times New Roman"/>
                <w:color w:val="000000"/>
                <w:sz w:val="18"/>
                <w:szCs w:val="18"/>
              </w:rPr>
            </w:pPr>
          </w:p>
          <w:p w14:paraId="2B40A9B1" w14:textId="77777777" w:rsidR="00EB3636" w:rsidRPr="00492C60" w:rsidRDefault="00EB3636" w:rsidP="00050462">
            <w:pPr>
              <w:jc w:val="both"/>
              <w:rPr>
                <w:rFonts w:ascii="Times New Roman" w:hAnsi="Times New Roman" w:cs="Times New Roman"/>
                <w:sz w:val="18"/>
                <w:szCs w:val="18"/>
              </w:rPr>
            </w:pPr>
            <w:r w:rsidRPr="00492C60">
              <w:rPr>
                <w:rFonts w:ascii="Times New Roman" w:hAnsi="Times New Roman" w:cs="Times New Roman"/>
                <w:color w:val="000000"/>
                <w:sz w:val="18"/>
                <w:szCs w:val="18"/>
              </w:rPr>
              <w:t>(Ana partner derken, size en ciddi olan romantik partneri kastediyoruz. Eğer bir romantik partneriniz yoksa, lütfen son olarak cinsel ilişki yaşadığınız kişiyi düşünün.)</w:t>
            </w:r>
          </w:p>
        </w:tc>
        <w:tc>
          <w:tcPr>
            <w:tcW w:w="1194" w:type="dxa"/>
          </w:tcPr>
          <w:p w14:paraId="6ABABFBE"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0</w:t>
            </w:r>
          </w:p>
        </w:tc>
        <w:tc>
          <w:tcPr>
            <w:tcW w:w="1240" w:type="dxa"/>
          </w:tcPr>
          <w:p w14:paraId="195AD110"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1</w:t>
            </w:r>
          </w:p>
        </w:tc>
        <w:tc>
          <w:tcPr>
            <w:tcW w:w="1350" w:type="dxa"/>
          </w:tcPr>
          <w:p w14:paraId="4C132203"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2</w:t>
            </w:r>
          </w:p>
        </w:tc>
        <w:tc>
          <w:tcPr>
            <w:tcW w:w="1350" w:type="dxa"/>
          </w:tcPr>
          <w:p w14:paraId="150CA6B5"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3</w:t>
            </w:r>
          </w:p>
        </w:tc>
        <w:tc>
          <w:tcPr>
            <w:tcW w:w="1337" w:type="dxa"/>
          </w:tcPr>
          <w:p w14:paraId="21642A86" w14:textId="77777777" w:rsidR="00EB3636" w:rsidRPr="00492C60" w:rsidRDefault="00EB3636" w:rsidP="006F0F3D">
            <w:pPr>
              <w:jc w:val="center"/>
              <w:rPr>
                <w:rFonts w:ascii="Times New Roman" w:hAnsi="Times New Roman" w:cs="Times New Roman"/>
                <w:sz w:val="20"/>
                <w:szCs w:val="20"/>
              </w:rPr>
            </w:pPr>
            <w:r w:rsidRPr="00492C60">
              <w:rPr>
                <w:rFonts w:ascii="Times New Roman" w:hAnsi="Times New Roman" w:cs="Times New Roman"/>
                <w:sz w:val="20"/>
                <w:szCs w:val="20"/>
              </w:rPr>
              <w:t>4</w:t>
            </w:r>
          </w:p>
        </w:tc>
      </w:tr>
    </w:tbl>
    <w:p w14:paraId="561B7DA4" w14:textId="77777777" w:rsidR="00B47D5C" w:rsidRPr="00492C60" w:rsidRDefault="00B47D5C" w:rsidP="00050462">
      <w:pPr>
        <w:jc w:val="both"/>
        <w:rPr>
          <w:rFonts w:ascii="Times New Roman" w:hAnsi="Times New Roman" w:cs="Times New Roman"/>
          <w:szCs w:val="24"/>
        </w:rPr>
      </w:pPr>
    </w:p>
    <w:p w14:paraId="77AFD2E4" w14:textId="77777777" w:rsidR="00EB3636" w:rsidRPr="00492C60" w:rsidRDefault="00EB3636" w:rsidP="00050462">
      <w:pPr>
        <w:jc w:val="both"/>
        <w:rPr>
          <w:rFonts w:ascii="Times New Roman" w:hAnsi="Times New Roman" w:cs="Times New Roman"/>
          <w:szCs w:val="24"/>
        </w:rPr>
      </w:pPr>
    </w:p>
    <w:p w14:paraId="2F3A7E9F" w14:textId="77777777" w:rsidR="00EB3636" w:rsidRPr="00492C60" w:rsidRDefault="00EB3636" w:rsidP="00050462">
      <w:pPr>
        <w:jc w:val="both"/>
        <w:rPr>
          <w:rFonts w:ascii="Times New Roman" w:hAnsi="Times New Roman" w:cs="Times New Roman"/>
          <w:szCs w:val="24"/>
        </w:rPr>
      </w:pPr>
    </w:p>
    <w:p w14:paraId="72187519" w14:textId="77777777" w:rsidR="00EB3636" w:rsidRPr="00492C60" w:rsidRDefault="00EB3636" w:rsidP="00050462">
      <w:pPr>
        <w:jc w:val="both"/>
        <w:rPr>
          <w:rFonts w:ascii="Times New Roman" w:hAnsi="Times New Roman" w:cs="Times New Roman"/>
          <w:szCs w:val="24"/>
        </w:rPr>
      </w:pPr>
    </w:p>
    <w:p w14:paraId="2F512A08" w14:textId="77777777" w:rsidR="00EB3636" w:rsidRPr="00492C60" w:rsidRDefault="00EB3636" w:rsidP="00050462">
      <w:pPr>
        <w:jc w:val="both"/>
        <w:rPr>
          <w:rFonts w:ascii="Times New Roman" w:hAnsi="Times New Roman" w:cs="Times New Roman"/>
          <w:szCs w:val="24"/>
        </w:rPr>
      </w:pPr>
    </w:p>
    <w:p w14:paraId="57C6489A" w14:textId="77777777" w:rsidR="00EB3636" w:rsidRPr="00492C60" w:rsidRDefault="00EB3636" w:rsidP="00050462">
      <w:pPr>
        <w:jc w:val="both"/>
        <w:rPr>
          <w:rFonts w:ascii="Times New Roman" w:hAnsi="Times New Roman" w:cs="Times New Roman"/>
          <w:szCs w:val="24"/>
        </w:rPr>
      </w:pPr>
    </w:p>
    <w:p w14:paraId="6CDC11A9" w14:textId="77777777" w:rsidR="006F0F3D" w:rsidRPr="00492C60" w:rsidRDefault="006F0F3D" w:rsidP="00050462">
      <w:pPr>
        <w:jc w:val="both"/>
        <w:rPr>
          <w:rFonts w:ascii="Times New Roman" w:hAnsi="Times New Roman" w:cs="Times New Roman"/>
          <w:szCs w:val="24"/>
        </w:rPr>
      </w:pPr>
      <w:r w:rsidRPr="00492C60">
        <w:rPr>
          <w:rFonts w:ascii="Times New Roman" w:hAnsi="Times New Roman" w:cs="Times New Roman"/>
          <w:szCs w:val="24"/>
        </w:rPr>
        <w:t>Aşağıdaki ifadeler, gelecek yıl içerisinde BEBEK sahibi olma ile alakalı düşünceleriniz ve duygularınızla ilgilidir. Bebek sahibi olabileceğinizi düşünmüyorsanız bile, bu konuda ne hissedeceğinizi hayal ediniz</w:t>
      </w:r>
      <w:r w:rsidR="00B47D5C" w:rsidRPr="00492C60">
        <w:rPr>
          <w:rFonts w:ascii="Times New Roman" w:hAnsi="Times New Roman" w:cs="Times New Roman"/>
          <w:szCs w:val="24"/>
        </w:rPr>
        <w:t>.</w:t>
      </w:r>
    </w:p>
    <w:tbl>
      <w:tblPr>
        <w:tblStyle w:val="TabloKlavuzu"/>
        <w:tblW w:w="0" w:type="auto"/>
        <w:tblLook w:val="04A0" w:firstRow="1" w:lastRow="0" w:firstColumn="1" w:lastColumn="0" w:noHBand="0" w:noVBand="1"/>
      </w:tblPr>
      <w:tblGrid>
        <w:gridCol w:w="728"/>
        <w:gridCol w:w="1677"/>
        <w:gridCol w:w="1360"/>
        <w:gridCol w:w="1226"/>
        <w:gridCol w:w="1371"/>
        <w:gridCol w:w="1350"/>
        <w:gridCol w:w="1350"/>
      </w:tblGrid>
      <w:tr w:rsidR="00EB3636" w:rsidRPr="00492C60" w14:paraId="20BE0EAC" w14:textId="77777777" w:rsidTr="00EB3636">
        <w:tc>
          <w:tcPr>
            <w:tcW w:w="728" w:type="dxa"/>
          </w:tcPr>
          <w:p w14:paraId="519E78CE" w14:textId="77777777" w:rsidR="00EB3636" w:rsidRPr="00492C60" w:rsidRDefault="00EB3636" w:rsidP="006F0F3D">
            <w:pPr>
              <w:jc w:val="both"/>
              <w:rPr>
                <w:rFonts w:ascii="Times New Roman" w:hAnsi="Times New Roman" w:cs="Times New Roman"/>
                <w:sz w:val="20"/>
                <w:szCs w:val="20"/>
              </w:rPr>
            </w:pPr>
          </w:p>
        </w:tc>
        <w:tc>
          <w:tcPr>
            <w:tcW w:w="1677" w:type="dxa"/>
          </w:tcPr>
          <w:p w14:paraId="478D4CC7" w14:textId="77777777" w:rsidR="00EB3636" w:rsidRPr="00492C60" w:rsidRDefault="00EB3636" w:rsidP="006F0F3D">
            <w:pPr>
              <w:jc w:val="both"/>
              <w:rPr>
                <w:rFonts w:ascii="Times New Roman" w:hAnsi="Times New Roman" w:cs="Times New Roman"/>
                <w:sz w:val="20"/>
                <w:szCs w:val="20"/>
              </w:rPr>
            </w:pPr>
            <w:r w:rsidRPr="00492C60">
              <w:rPr>
                <w:rFonts w:ascii="Times New Roman" w:hAnsi="Times New Roman" w:cs="Times New Roman"/>
                <w:sz w:val="20"/>
                <w:szCs w:val="20"/>
              </w:rPr>
              <w:t>Maddeler</w:t>
            </w:r>
          </w:p>
        </w:tc>
        <w:tc>
          <w:tcPr>
            <w:tcW w:w="1360" w:type="dxa"/>
          </w:tcPr>
          <w:p w14:paraId="12C7553F" w14:textId="77777777" w:rsidR="00EB3636" w:rsidRPr="00492C60" w:rsidRDefault="00EB3636" w:rsidP="006F0F3D">
            <w:pPr>
              <w:jc w:val="both"/>
              <w:rPr>
                <w:rFonts w:ascii="Times New Roman" w:hAnsi="Times New Roman" w:cs="Times New Roman"/>
                <w:sz w:val="20"/>
                <w:szCs w:val="20"/>
              </w:rPr>
            </w:pPr>
            <w:r w:rsidRPr="00492C60">
              <w:rPr>
                <w:rFonts w:ascii="Times New Roman" w:hAnsi="Times New Roman" w:cs="Times New Roman"/>
                <w:sz w:val="20"/>
                <w:szCs w:val="20"/>
              </w:rPr>
              <w:t xml:space="preserve">Tamamen </w:t>
            </w:r>
          </w:p>
          <w:p w14:paraId="041E1B65" w14:textId="77777777" w:rsidR="00EB3636" w:rsidRPr="00492C60" w:rsidRDefault="00EB3636" w:rsidP="006F0F3D">
            <w:pPr>
              <w:jc w:val="both"/>
              <w:rPr>
                <w:rFonts w:ascii="Times New Roman" w:hAnsi="Times New Roman" w:cs="Times New Roman"/>
                <w:sz w:val="20"/>
                <w:szCs w:val="20"/>
              </w:rPr>
            </w:pPr>
            <w:r w:rsidRPr="00492C60">
              <w:rPr>
                <w:rFonts w:ascii="Times New Roman" w:hAnsi="Times New Roman" w:cs="Times New Roman"/>
                <w:sz w:val="20"/>
                <w:szCs w:val="20"/>
              </w:rPr>
              <w:t>Katılıyorum</w:t>
            </w:r>
          </w:p>
        </w:tc>
        <w:tc>
          <w:tcPr>
            <w:tcW w:w="1226" w:type="dxa"/>
          </w:tcPr>
          <w:p w14:paraId="120DAC70" w14:textId="77777777" w:rsidR="00EB3636" w:rsidRPr="00492C60" w:rsidRDefault="00EB3636" w:rsidP="006F0F3D">
            <w:pPr>
              <w:jc w:val="both"/>
              <w:rPr>
                <w:rFonts w:ascii="Times New Roman" w:hAnsi="Times New Roman" w:cs="Times New Roman"/>
                <w:sz w:val="20"/>
                <w:szCs w:val="20"/>
              </w:rPr>
            </w:pPr>
            <w:r w:rsidRPr="00492C60">
              <w:rPr>
                <w:rFonts w:ascii="Times New Roman" w:hAnsi="Times New Roman" w:cs="Times New Roman"/>
                <w:sz w:val="20"/>
                <w:szCs w:val="20"/>
              </w:rPr>
              <w:t>Katılıyorum</w:t>
            </w:r>
          </w:p>
        </w:tc>
        <w:tc>
          <w:tcPr>
            <w:tcW w:w="1371" w:type="dxa"/>
          </w:tcPr>
          <w:p w14:paraId="319D07C0" w14:textId="77777777" w:rsidR="00EB3636" w:rsidRPr="00492C60" w:rsidRDefault="00EB3636" w:rsidP="006F0F3D">
            <w:pPr>
              <w:jc w:val="both"/>
              <w:rPr>
                <w:rFonts w:ascii="Times New Roman" w:hAnsi="Times New Roman" w:cs="Times New Roman"/>
                <w:sz w:val="20"/>
                <w:szCs w:val="20"/>
              </w:rPr>
            </w:pPr>
            <w:r w:rsidRPr="00492C60">
              <w:rPr>
                <w:rFonts w:ascii="Times New Roman" w:hAnsi="Times New Roman" w:cs="Times New Roman"/>
                <w:sz w:val="20"/>
                <w:szCs w:val="20"/>
              </w:rPr>
              <w:t>Ne katılıyorum Ne Katılmıyorum</w:t>
            </w:r>
          </w:p>
        </w:tc>
        <w:tc>
          <w:tcPr>
            <w:tcW w:w="1350" w:type="dxa"/>
          </w:tcPr>
          <w:p w14:paraId="703F1A07" w14:textId="77777777" w:rsidR="00EB3636" w:rsidRPr="00492C60" w:rsidRDefault="00EB3636" w:rsidP="006F0F3D">
            <w:pPr>
              <w:jc w:val="both"/>
              <w:rPr>
                <w:rFonts w:ascii="Times New Roman" w:hAnsi="Times New Roman" w:cs="Times New Roman"/>
                <w:sz w:val="20"/>
                <w:szCs w:val="20"/>
              </w:rPr>
            </w:pPr>
            <w:r w:rsidRPr="00492C60">
              <w:rPr>
                <w:rFonts w:ascii="Times New Roman" w:hAnsi="Times New Roman" w:cs="Times New Roman"/>
                <w:sz w:val="20"/>
                <w:szCs w:val="20"/>
              </w:rPr>
              <w:t>Katılmıyorum</w:t>
            </w:r>
          </w:p>
        </w:tc>
        <w:tc>
          <w:tcPr>
            <w:tcW w:w="1350" w:type="dxa"/>
          </w:tcPr>
          <w:p w14:paraId="3FD6711C" w14:textId="77777777" w:rsidR="00EB3636" w:rsidRPr="00492C60" w:rsidRDefault="00EB3636" w:rsidP="006F0F3D">
            <w:pPr>
              <w:jc w:val="both"/>
              <w:rPr>
                <w:rFonts w:ascii="Times New Roman" w:hAnsi="Times New Roman" w:cs="Times New Roman"/>
                <w:sz w:val="20"/>
                <w:szCs w:val="20"/>
              </w:rPr>
            </w:pPr>
            <w:r w:rsidRPr="00492C60">
              <w:rPr>
                <w:rFonts w:ascii="Times New Roman" w:hAnsi="Times New Roman" w:cs="Times New Roman"/>
                <w:sz w:val="20"/>
                <w:szCs w:val="20"/>
              </w:rPr>
              <w:t>Tamamen Katılmıyorum</w:t>
            </w:r>
          </w:p>
        </w:tc>
      </w:tr>
      <w:tr w:rsidR="00EB3636" w:rsidRPr="00492C60" w14:paraId="5AF67769" w14:textId="77777777" w:rsidTr="00EB3636">
        <w:tc>
          <w:tcPr>
            <w:tcW w:w="728" w:type="dxa"/>
          </w:tcPr>
          <w:p w14:paraId="3645AB9C"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6.</w:t>
            </w:r>
          </w:p>
        </w:tc>
        <w:tc>
          <w:tcPr>
            <w:tcW w:w="1677" w:type="dxa"/>
          </w:tcPr>
          <w:p w14:paraId="29D55252"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olmak/ çocuk doğurmak istiyorum.</w:t>
            </w:r>
          </w:p>
        </w:tc>
        <w:tc>
          <w:tcPr>
            <w:tcW w:w="1360" w:type="dxa"/>
          </w:tcPr>
          <w:p w14:paraId="77C3D4AD"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c>
          <w:tcPr>
            <w:tcW w:w="1226" w:type="dxa"/>
          </w:tcPr>
          <w:p w14:paraId="2EC2D63A"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71" w:type="dxa"/>
          </w:tcPr>
          <w:p w14:paraId="03A13FC6"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5C183418"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50" w:type="dxa"/>
          </w:tcPr>
          <w:p w14:paraId="27935A28"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r>
      <w:tr w:rsidR="00EB3636" w:rsidRPr="00492C60" w14:paraId="1E564136" w14:textId="77777777" w:rsidTr="00EB3636">
        <w:tc>
          <w:tcPr>
            <w:tcW w:w="728" w:type="dxa"/>
          </w:tcPr>
          <w:p w14:paraId="3C4FF0E7"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7</w:t>
            </w:r>
            <w:r w:rsidRPr="00492C60">
              <w:rPr>
                <w:rFonts w:ascii="Times New Roman" w:hAnsi="Times New Roman" w:cs="Times New Roman"/>
                <w:sz w:val="18"/>
                <w:szCs w:val="18"/>
                <w:vertAlign w:val="superscript"/>
              </w:rPr>
              <w:t>*</w:t>
            </w:r>
            <w:r w:rsidRPr="00492C60">
              <w:rPr>
                <w:rFonts w:ascii="Times New Roman" w:hAnsi="Times New Roman" w:cs="Times New Roman"/>
                <w:sz w:val="18"/>
                <w:szCs w:val="18"/>
              </w:rPr>
              <w:t>.</w:t>
            </w:r>
          </w:p>
        </w:tc>
        <w:tc>
          <w:tcPr>
            <w:tcW w:w="1677" w:type="dxa"/>
          </w:tcPr>
          <w:p w14:paraId="61D9AE20"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olursam/çocuk doğurursam, hayatım için kötü olur.</w:t>
            </w:r>
          </w:p>
        </w:tc>
        <w:tc>
          <w:tcPr>
            <w:tcW w:w="1360" w:type="dxa"/>
          </w:tcPr>
          <w:p w14:paraId="76F9E427"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c>
          <w:tcPr>
            <w:tcW w:w="1226" w:type="dxa"/>
          </w:tcPr>
          <w:p w14:paraId="6BB2A6E6"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71" w:type="dxa"/>
          </w:tcPr>
          <w:p w14:paraId="3FB9B3A0"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522CD485"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50" w:type="dxa"/>
          </w:tcPr>
          <w:p w14:paraId="1CE1D287"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r>
      <w:tr w:rsidR="00EB3636" w:rsidRPr="00492C60" w14:paraId="55AFEB86" w14:textId="77777777" w:rsidTr="00EB3636">
        <w:tc>
          <w:tcPr>
            <w:tcW w:w="728" w:type="dxa"/>
          </w:tcPr>
          <w:p w14:paraId="6E1088FC"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8.</w:t>
            </w:r>
          </w:p>
        </w:tc>
        <w:tc>
          <w:tcPr>
            <w:tcW w:w="1677" w:type="dxa"/>
          </w:tcPr>
          <w:p w14:paraId="0B64199F"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olmamın/çocuk doğurmamın hayatıma olumlu katkısı olur.</w:t>
            </w:r>
          </w:p>
        </w:tc>
        <w:tc>
          <w:tcPr>
            <w:tcW w:w="1360" w:type="dxa"/>
          </w:tcPr>
          <w:p w14:paraId="1A3795CC"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c>
          <w:tcPr>
            <w:tcW w:w="1226" w:type="dxa"/>
          </w:tcPr>
          <w:p w14:paraId="617A6CF4"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71" w:type="dxa"/>
          </w:tcPr>
          <w:p w14:paraId="30B2AF2C"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51F6FF5A"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50" w:type="dxa"/>
          </w:tcPr>
          <w:p w14:paraId="0BAF0DC5"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r>
      <w:tr w:rsidR="00EB3636" w:rsidRPr="00492C60" w14:paraId="677296D2" w14:textId="77777777" w:rsidTr="00EB3636">
        <w:tc>
          <w:tcPr>
            <w:tcW w:w="728" w:type="dxa"/>
          </w:tcPr>
          <w:p w14:paraId="58EB4CEB"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9</w:t>
            </w:r>
            <w:r w:rsidRPr="00492C60">
              <w:rPr>
                <w:rFonts w:ascii="Times New Roman" w:hAnsi="Times New Roman" w:cs="Times New Roman"/>
                <w:sz w:val="18"/>
                <w:szCs w:val="18"/>
                <w:vertAlign w:val="superscript"/>
              </w:rPr>
              <w:t>*</w:t>
            </w:r>
            <w:r w:rsidRPr="00492C60">
              <w:rPr>
                <w:rFonts w:ascii="Times New Roman" w:hAnsi="Times New Roman" w:cs="Times New Roman"/>
                <w:sz w:val="18"/>
                <w:szCs w:val="18"/>
              </w:rPr>
              <w:t>.</w:t>
            </w:r>
          </w:p>
        </w:tc>
        <w:tc>
          <w:tcPr>
            <w:tcW w:w="1677" w:type="dxa"/>
          </w:tcPr>
          <w:p w14:paraId="55F2BA06"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olursam/çocuk doğurursam, benim için dünyanın sonu olur.</w:t>
            </w:r>
          </w:p>
        </w:tc>
        <w:tc>
          <w:tcPr>
            <w:tcW w:w="1360" w:type="dxa"/>
          </w:tcPr>
          <w:p w14:paraId="5BD74C2C"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c>
          <w:tcPr>
            <w:tcW w:w="1226" w:type="dxa"/>
          </w:tcPr>
          <w:p w14:paraId="6D922593"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71" w:type="dxa"/>
          </w:tcPr>
          <w:p w14:paraId="1AB86055"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2E544DF5"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50" w:type="dxa"/>
          </w:tcPr>
          <w:p w14:paraId="733F88DE"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r>
      <w:tr w:rsidR="00EB3636" w:rsidRPr="00492C60" w14:paraId="0D2B2DE4" w14:textId="77777777" w:rsidTr="00EB3636">
        <w:tc>
          <w:tcPr>
            <w:tcW w:w="728" w:type="dxa"/>
          </w:tcPr>
          <w:p w14:paraId="3210DEF7"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10.</w:t>
            </w:r>
          </w:p>
        </w:tc>
        <w:tc>
          <w:tcPr>
            <w:tcW w:w="1677" w:type="dxa"/>
          </w:tcPr>
          <w:p w14:paraId="4C467A0E"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olduğumu/çocuk doğurduğumu düşünmek beni mutlu eder.</w:t>
            </w:r>
          </w:p>
        </w:tc>
        <w:tc>
          <w:tcPr>
            <w:tcW w:w="1360" w:type="dxa"/>
          </w:tcPr>
          <w:p w14:paraId="46C53A23"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c>
          <w:tcPr>
            <w:tcW w:w="1226" w:type="dxa"/>
          </w:tcPr>
          <w:p w14:paraId="17541C65"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71" w:type="dxa"/>
          </w:tcPr>
          <w:p w14:paraId="10D213B4"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664A9F07"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50" w:type="dxa"/>
          </w:tcPr>
          <w:p w14:paraId="57C3CA0D"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r>
      <w:tr w:rsidR="00EB3636" w:rsidRPr="00492C60" w14:paraId="6A4878CE" w14:textId="77777777" w:rsidTr="00EB3636">
        <w:tc>
          <w:tcPr>
            <w:tcW w:w="728" w:type="dxa"/>
          </w:tcPr>
          <w:p w14:paraId="4C8C3D26"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11</w:t>
            </w:r>
            <w:r w:rsidRPr="00492C60">
              <w:rPr>
                <w:rFonts w:ascii="Times New Roman" w:hAnsi="Times New Roman" w:cs="Times New Roman"/>
                <w:sz w:val="18"/>
                <w:szCs w:val="18"/>
                <w:vertAlign w:val="superscript"/>
              </w:rPr>
              <w:t>*</w:t>
            </w:r>
            <w:r w:rsidRPr="00492C60">
              <w:rPr>
                <w:rFonts w:ascii="Times New Roman" w:hAnsi="Times New Roman" w:cs="Times New Roman"/>
                <w:sz w:val="18"/>
                <w:szCs w:val="18"/>
              </w:rPr>
              <w:t>.</w:t>
            </w:r>
          </w:p>
        </w:tc>
        <w:tc>
          <w:tcPr>
            <w:tcW w:w="1677" w:type="dxa"/>
          </w:tcPr>
          <w:p w14:paraId="3B12B2EC"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yaptığımı düşünmek beni aşırı strese sokar.</w:t>
            </w:r>
          </w:p>
        </w:tc>
        <w:tc>
          <w:tcPr>
            <w:tcW w:w="1360" w:type="dxa"/>
          </w:tcPr>
          <w:p w14:paraId="5766D296"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c>
          <w:tcPr>
            <w:tcW w:w="1226" w:type="dxa"/>
          </w:tcPr>
          <w:p w14:paraId="1EA9AFF1"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71" w:type="dxa"/>
          </w:tcPr>
          <w:p w14:paraId="6ECF7628"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27F4D2EB"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50" w:type="dxa"/>
          </w:tcPr>
          <w:p w14:paraId="764C5AE8"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r>
      <w:tr w:rsidR="00EB3636" w:rsidRPr="00492C60" w14:paraId="18929383" w14:textId="77777777" w:rsidTr="00EB3636">
        <w:tc>
          <w:tcPr>
            <w:tcW w:w="728" w:type="dxa"/>
          </w:tcPr>
          <w:p w14:paraId="794F60B5"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12</w:t>
            </w:r>
            <w:r w:rsidRPr="00492C60">
              <w:rPr>
                <w:rFonts w:ascii="Times New Roman" w:hAnsi="Times New Roman" w:cs="Times New Roman"/>
                <w:sz w:val="18"/>
                <w:szCs w:val="18"/>
                <w:vertAlign w:val="superscript"/>
              </w:rPr>
              <w:t>*</w:t>
            </w:r>
            <w:r w:rsidRPr="00492C60">
              <w:rPr>
                <w:rFonts w:ascii="Times New Roman" w:hAnsi="Times New Roman" w:cs="Times New Roman"/>
                <w:sz w:val="18"/>
                <w:szCs w:val="18"/>
              </w:rPr>
              <w:t>.</w:t>
            </w:r>
          </w:p>
        </w:tc>
        <w:tc>
          <w:tcPr>
            <w:tcW w:w="1677" w:type="dxa"/>
          </w:tcPr>
          <w:p w14:paraId="753DF2D7"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olursam/çocuk doğurursam, özgürlüğümü kaybetmiş hissederim.</w:t>
            </w:r>
          </w:p>
        </w:tc>
        <w:tc>
          <w:tcPr>
            <w:tcW w:w="1360" w:type="dxa"/>
          </w:tcPr>
          <w:p w14:paraId="649A224E"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c>
          <w:tcPr>
            <w:tcW w:w="1226" w:type="dxa"/>
          </w:tcPr>
          <w:p w14:paraId="08230273"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71" w:type="dxa"/>
          </w:tcPr>
          <w:p w14:paraId="4221AFC6"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21610909"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50" w:type="dxa"/>
          </w:tcPr>
          <w:p w14:paraId="22A46A66"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r>
      <w:tr w:rsidR="00EB3636" w:rsidRPr="00492C60" w14:paraId="17D26F5A" w14:textId="77777777" w:rsidTr="00EB3636">
        <w:tc>
          <w:tcPr>
            <w:tcW w:w="728" w:type="dxa"/>
          </w:tcPr>
          <w:p w14:paraId="4A31D4DE"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13</w:t>
            </w:r>
            <w:r w:rsidRPr="00492C60">
              <w:rPr>
                <w:rFonts w:ascii="Times New Roman" w:hAnsi="Times New Roman" w:cs="Times New Roman"/>
                <w:sz w:val="18"/>
                <w:szCs w:val="18"/>
                <w:vertAlign w:val="superscript"/>
              </w:rPr>
              <w:t>*</w:t>
            </w:r>
            <w:r w:rsidRPr="00492C60">
              <w:rPr>
                <w:rFonts w:ascii="Times New Roman" w:hAnsi="Times New Roman" w:cs="Times New Roman"/>
                <w:sz w:val="18"/>
                <w:szCs w:val="18"/>
              </w:rPr>
              <w:t>.</w:t>
            </w:r>
          </w:p>
        </w:tc>
        <w:tc>
          <w:tcPr>
            <w:tcW w:w="1677" w:type="dxa"/>
          </w:tcPr>
          <w:p w14:paraId="74C01F0A"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olursam/çocuk doğurursam, bebeği büyütmek benim için zor olur.</w:t>
            </w:r>
          </w:p>
        </w:tc>
        <w:tc>
          <w:tcPr>
            <w:tcW w:w="1360" w:type="dxa"/>
          </w:tcPr>
          <w:p w14:paraId="0973AD09"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c>
          <w:tcPr>
            <w:tcW w:w="1226" w:type="dxa"/>
          </w:tcPr>
          <w:p w14:paraId="35C1E30C"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71" w:type="dxa"/>
          </w:tcPr>
          <w:p w14:paraId="6A3026B6"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544A0EC6"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50" w:type="dxa"/>
          </w:tcPr>
          <w:p w14:paraId="3825A908"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r>
      <w:tr w:rsidR="00EB3636" w:rsidRPr="00492C60" w14:paraId="4AA34831" w14:textId="77777777" w:rsidTr="00EB3636">
        <w:tc>
          <w:tcPr>
            <w:tcW w:w="728" w:type="dxa"/>
          </w:tcPr>
          <w:p w14:paraId="7F068232"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14</w:t>
            </w:r>
            <w:r w:rsidRPr="00492C60">
              <w:rPr>
                <w:rFonts w:ascii="Times New Roman" w:hAnsi="Times New Roman" w:cs="Times New Roman"/>
                <w:sz w:val="18"/>
                <w:szCs w:val="18"/>
                <w:vertAlign w:val="superscript"/>
              </w:rPr>
              <w:t>*</w:t>
            </w:r>
            <w:r w:rsidRPr="00492C60">
              <w:rPr>
                <w:rFonts w:ascii="Times New Roman" w:hAnsi="Times New Roman" w:cs="Times New Roman"/>
                <w:sz w:val="18"/>
                <w:szCs w:val="18"/>
              </w:rPr>
              <w:t>.</w:t>
            </w:r>
          </w:p>
        </w:tc>
        <w:tc>
          <w:tcPr>
            <w:tcW w:w="1677" w:type="dxa"/>
          </w:tcPr>
          <w:p w14:paraId="37BDA257" w14:textId="77777777" w:rsidR="00EB3636" w:rsidRPr="00492C60" w:rsidRDefault="00EB3636" w:rsidP="006F0F3D">
            <w:pPr>
              <w:jc w:val="both"/>
              <w:rPr>
                <w:rFonts w:ascii="Times New Roman" w:hAnsi="Times New Roman" w:cs="Times New Roman"/>
                <w:sz w:val="18"/>
                <w:szCs w:val="18"/>
              </w:rPr>
            </w:pPr>
            <w:r w:rsidRPr="00492C60">
              <w:rPr>
                <w:rFonts w:ascii="Times New Roman" w:hAnsi="Times New Roman" w:cs="Times New Roman"/>
                <w:sz w:val="18"/>
                <w:szCs w:val="18"/>
              </w:rPr>
              <w:t>Önümüzdeki yıl bebek sahibi olmam çocuk doğurmam hayatımda başka şeyleri başarmamı zorlaştırır, diye endişelenirim.</w:t>
            </w:r>
          </w:p>
        </w:tc>
        <w:tc>
          <w:tcPr>
            <w:tcW w:w="1360" w:type="dxa"/>
          </w:tcPr>
          <w:p w14:paraId="0109A5EC"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4</w:t>
            </w:r>
          </w:p>
        </w:tc>
        <w:tc>
          <w:tcPr>
            <w:tcW w:w="1226" w:type="dxa"/>
          </w:tcPr>
          <w:p w14:paraId="6A2EF8B1"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3</w:t>
            </w:r>
          </w:p>
        </w:tc>
        <w:tc>
          <w:tcPr>
            <w:tcW w:w="1371" w:type="dxa"/>
          </w:tcPr>
          <w:p w14:paraId="270793B7"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2</w:t>
            </w:r>
          </w:p>
        </w:tc>
        <w:tc>
          <w:tcPr>
            <w:tcW w:w="1350" w:type="dxa"/>
          </w:tcPr>
          <w:p w14:paraId="68BAAA9F"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1</w:t>
            </w:r>
          </w:p>
        </w:tc>
        <w:tc>
          <w:tcPr>
            <w:tcW w:w="1350" w:type="dxa"/>
          </w:tcPr>
          <w:p w14:paraId="5C30791E" w14:textId="77777777" w:rsidR="00EB3636" w:rsidRPr="00492C60" w:rsidRDefault="00EB3636" w:rsidP="00B47D5C">
            <w:pPr>
              <w:jc w:val="center"/>
              <w:rPr>
                <w:rFonts w:ascii="Times New Roman" w:hAnsi="Times New Roman" w:cs="Times New Roman"/>
                <w:sz w:val="18"/>
                <w:szCs w:val="18"/>
              </w:rPr>
            </w:pPr>
            <w:r w:rsidRPr="00492C60">
              <w:rPr>
                <w:rFonts w:ascii="Times New Roman" w:hAnsi="Times New Roman" w:cs="Times New Roman"/>
                <w:sz w:val="18"/>
                <w:szCs w:val="18"/>
              </w:rPr>
              <w:t>0</w:t>
            </w:r>
          </w:p>
        </w:tc>
      </w:tr>
    </w:tbl>
    <w:p w14:paraId="751566E6" w14:textId="77777777" w:rsidR="00EB3636" w:rsidRPr="00492C60" w:rsidRDefault="00EB3636" w:rsidP="00B47D5C">
      <w:pPr>
        <w:jc w:val="both"/>
        <w:rPr>
          <w:rFonts w:ascii="Times New Roman" w:hAnsi="Times New Roman" w:cs="Times New Roman"/>
          <w:b/>
          <w:szCs w:val="24"/>
        </w:rPr>
      </w:pPr>
    </w:p>
    <w:p w14:paraId="5119835C" w14:textId="77777777" w:rsidR="00EB3636" w:rsidRPr="00492C60" w:rsidRDefault="00EB3636" w:rsidP="00B47D5C">
      <w:pPr>
        <w:jc w:val="both"/>
        <w:rPr>
          <w:rFonts w:ascii="Times New Roman" w:hAnsi="Times New Roman" w:cs="Times New Roman"/>
          <w:b/>
          <w:szCs w:val="24"/>
        </w:rPr>
      </w:pPr>
    </w:p>
    <w:p w14:paraId="5AD1395C" w14:textId="77777777" w:rsidR="00EB3636" w:rsidRPr="00492C60" w:rsidRDefault="00EB3636" w:rsidP="00B47D5C">
      <w:pPr>
        <w:jc w:val="both"/>
        <w:rPr>
          <w:rFonts w:ascii="Times New Roman" w:hAnsi="Times New Roman" w:cs="Times New Roman"/>
          <w:b/>
          <w:szCs w:val="24"/>
        </w:rPr>
      </w:pPr>
    </w:p>
    <w:p w14:paraId="27926F91" w14:textId="77777777" w:rsidR="00B47D5C" w:rsidRPr="00492C60" w:rsidRDefault="00B47D5C" w:rsidP="00B47D5C">
      <w:pPr>
        <w:jc w:val="both"/>
        <w:rPr>
          <w:rFonts w:ascii="Times New Roman" w:hAnsi="Times New Roman" w:cs="Times New Roman"/>
          <w:b/>
          <w:sz w:val="24"/>
          <w:szCs w:val="24"/>
        </w:rPr>
      </w:pPr>
      <w:r w:rsidRPr="00492C60">
        <w:rPr>
          <w:rFonts w:ascii="Times New Roman" w:hAnsi="Times New Roman" w:cs="Times New Roman"/>
          <w:b/>
          <w:sz w:val="24"/>
          <w:szCs w:val="24"/>
        </w:rPr>
        <w:t xml:space="preserve">Türkçe Kaynak: </w:t>
      </w:r>
    </w:p>
    <w:p w14:paraId="37CECBCB" w14:textId="77777777" w:rsidR="00B47D5C" w:rsidRPr="00492C60" w:rsidRDefault="00B47D5C" w:rsidP="00B47D5C">
      <w:pPr>
        <w:jc w:val="both"/>
        <w:rPr>
          <w:rFonts w:ascii="Times New Roman" w:hAnsi="Times New Roman" w:cs="Times New Roman"/>
          <w:sz w:val="24"/>
          <w:szCs w:val="24"/>
        </w:rPr>
      </w:pPr>
      <w:r w:rsidRPr="00492C60">
        <w:rPr>
          <w:rFonts w:ascii="Times New Roman" w:hAnsi="Times New Roman" w:cs="Times New Roman"/>
          <w:sz w:val="24"/>
          <w:szCs w:val="24"/>
        </w:rPr>
        <w:t>Özten, İ. (2022). Gebelikten Kaçınma İsteği Ölçeğinin Türkçe geçerlik ve güvenirlik çalışması (Tez No. 748595) [Yüksek lisans tezi, Marmara Üniversitesi]. Yükseköğretim Kurulu Ulusal Tez Merkezi.</w:t>
      </w:r>
    </w:p>
    <w:p w14:paraId="0565CB57" w14:textId="77CF814D" w:rsidR="00492C60" w:rsidRPr="00492C60" w:rsidRDefault="00492C60" w:rsidP="00B47D5C">
      <w:pPr>
        <w:jc w:val="both"/>
        <w:rPr>
          <w:rFonts w:ascii="Times New Roman" w:hAnsi="Times New Roman" w:cs="Times New Roman"/>
          <w:sz w:val="24"/>
          <w:szCs w:val="24"/>
        </w:rPr>
      </w:pPr>
      <w:r w:rsidRPr="00492C60">
        <w:rPr>
          <w:rFonts w:ascii="Times New Roman" w:hAnsi="Times New Roman" w:cs="Times New Roman"/>
          <w:color w:val="000000"/>
          <w:sz w:val="24"/>
          <w:szCs w:val="24"/>
        </w:rPr>
        <w:t>Özten Dalkıran, İ.  </w:t>
      </w:r>
      <w:proofErr w:type="spellStart"/>
      <w:proofErr w:type="gramStart"/>
      <w:r w:rsidRPr="00492C60">
        <w:rPr>
          <w:rFonts w:ascii="Times New Roman" w:hAnsi="Times New Roman" w:cs="Times New Roman"/>
          <w:color w:val="000000"/>
          <w:sz w:val="24"/>
          <w:szCs w:val="24"/>
        </w:rPr>
        <w:t>and</w:t>
      </w:r>
      <w:proofErr w:type="spellEnd"/>
      <w:proofErr w:type="gramEnd"/>
      <w:r w:rsidRPr="00492C60">
        <w:rPr>
          <w:rFonts w:ascii="Times New Roman" w:hAnsi="Times New Roman" w:cs="Times New Roman"/>
          <w:color w:val="000000"/>
          <w:sz w:val="24"/>
          <w:szCs w:val="24"/>
        </w:rPr>
        <w:t xml:space="preserve"> Bilgin, Z. (2025). </w:t>
      </w:r>
      <w:proofErr w:type="spellStart"/>
      <w:r w:rsidRPr="00492C60">
        <w:rPr>
          <w:rFonts w:ascii="Times New Roman" w:hAnsi="Times New Roman" w:cs="Times New Roman"/>
          <w:color w:val="000000"/>
          <w:sz w:val="24"/>
          <w:szCs w:val="24"/>
        </w:rPr>
        <w:t>Desire</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to</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Avoid</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Pregnancy</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Scale</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Validity</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and</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Reliability</w:t>
      </w:r>
      <w:proofErr w:type="spellEnd"/>
      <w:r w:rsidRPr="00492C60">
        <w:rPr>
          <w:rFonts w:ascii="Times New Roman" w:hAnsi="Times New Roman" w:cs="Times New Roman"/>
          <w:color w:val="000000"/>
          <w:sz w:val="24"/>
          <w:szCs w:val="24"/>
        </w:rPr>
        <w:t xml:space="preserve"> of </w:t>
      </w:r>
      <w:proofErr w:type="spellStart"/>
      <w:r w:rsidRPr="00492C60">
        <w:rPr>
          <w:rFonts w:ascii="Times New Roman" w:hAnsi="Times New Roman" w:cs="Times New Roman"/>
          <w:color w:val="000000"/>
          <w:sz w:val="24"/>
          <w:szCs w:val="24"/>
        </w:rPr>
        <w:t>the</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Turkish</w:t>
      </w:r>
      <w:proofErr w:type="spellEnd"/>
      <w:r w:rsidRPr="00492C60">
        <w:rPr>
          <w:rFonts w:ascii="Times New Roman" w:hAnsi="Times New Roman" w:cs="Times New Roman"/>
          <w:color w:val="000000"/>
          <w:sz w:val="24"/>
          <w:szCs w:val="24"/>
        </w:rPr>
        <w:t xml:space="preserve"> </w:t>
      </w:r>
      <w:proofErr w:type="spellStart"/>
      <w:r w:rsidRPr="00492C60">
        <w:rPr>
          <w:rFonts w:ascii="Times New Roman" w:hAnsi="Times New Roman" w:cs="Times New Roman"/>
          <w:color w:val="000000"/>
          <w:sz w:val="24"/>
          <w:szCs w:val="24"/>
        </w:rPr>
        <w:t>Version</w:t>
      </w:r>
      <w:proofErr w:type="spellEnd"/>
      <w:r w:rsidRPr="00492C60">
        <w:rPr>
          <w:rFonts w:ascii="Times New Roman" w:hAnsi="Times New Roman" w:cs="Times New Roman"/>
          <w:color w:val="000000"/>
          <w:sz w:val="24"/>
          <w:szCs w:val="24"/>
        </w:rPr>
        <w:t>.</w:t>
      </w:r>
      <w:r w:rsidRPr="00492C60">
        <w:rPr>
          <w:rStyle w:val="apple-converted-space"/>
          <w:rFonts w:ascii="Times New Roman" w:hAnsi="Times New Roman" w:cs="Times New Roman"/>
          <w:color w:val="000000"/>
          <w:sz w:val="24"/>
          <w:szCs w:val="24"/>
        </w:rPr>
        <w:t> </w:t>
      </w:r>
      <w:proofErr w:type="spellStart"/>
      <w:r w:rsidRPr="00492C60">
        <w:rPr>
          <w:rStyle w:val="Vurgu"/>
          <w:rFonts w:ascii="Times New Roman" w:hAnsi="Times New Roman" w:cs="Times New Roman"/>
          <w:color w:val="000000"/>
          <w:sz w:val="24"/>
          <w:szCs w:val="24"/>
        </w:rPr>
        <w:t>Journal</w:t>
      </w:r>
      <w:proofErr w:type="spellEnd"/>
      <w:r w:rsidRPr="00492C60">
        <w:rPr>
          <w:rStyle w:val="Vurgu"/>
          <w:rFonts w:ascii="Times New Roman" w:hAnsi="Times New Roman" w:cs="Times New Roman"/>
          <w:color w:val="000000"/>
          <w:sz w:val="24"/>
          <w:szCs w:val="24"/>
        </w:rPr>
        <w:t xml:space="preserve"> of Adnan Menderes </w:t>
      </w:r>
      <w:proofErr w:type="spellStart"/>
      <w:r w:rsidRPr="00492C60">
        <w:rPr>
          <w:rStyle w:val="Vurgu"/>
          <w:rFonts w:ascii="Times New Roman" w:hAnsi="Times New Roman" w:cs="Times New Roman"/>
          <w:color w:val="000000"/>
          <w:sz w:val="24"/>
          <w:szCs w:val="24"/>
        </w:rPr>
        <w:t>University</w:t>
      </w:r>
      <w:proofErr w:type="spellEnd"/>
      <w:r w:rsidRPr="00492C60">
        <w:rPr>
          <w:rStyle w:val="Vurgu"/>
          <w:rFonts w:ascii="Times New Roman" w:hAnsi="Times New Roman" w:cs="Times New Roman"/>
          <w:color w:val="000000"/>
          <w:sz w:val="24"/>
          <w:szCs w:val="24"/>
        </w:rPr>
        <w:t xml:space="preserve"> </w:t>
      </w:r>
      <w:proofErr w:type="spellStart"/>
      <w:r w:rsidRPr="00492C60">
        <w:rPr>
          <w:rStyle w:val="Vurgu"/>
          <w:rFonts w:ascii="Times New Roman" w:hAnsi="Times New Roman" w:cs="Times New Roman"/>
          <w:color w:val="000000"/>
          <w:sz w:val="24"/>
          <w:szCs w:val="24"/>
        </w:rPr>
        <w:t>Health</w:t>
      </w:r>
      <w:proofErr w:type="spellEnd"/>
      <w:r w:rsidRPr="00492C60">
        <w:rPr>
          <w:rStyle w:val="Vurgu"/>
          <w:rFonts w:ascii="Times New Roman" w:hAnsi="Times New Roman" w:cs="Times New Roman"/>
          <w:color w:val="000000"/>
          <w:sz w:val="24"/>
          <w:szCs w:val="24"/>
        </w:rPr>
        <w:t xml:space="preserve"> </w:t>
      </w:r>
      <w:proofErr w:type="spellStart"/>
      <w:r w:rsidRPr="00492C60">
        <w:rPr>
          <w:rStyle w:val="Vurgu"/>
          <w:rFonts w:ascii="Times New Roman" w:hAnsi="Times New Roman" w:cs="Times New Roman"/>
          <w:color w:val="000000"/>
          <w:sz w:val="24"/>
          <w:szCs w:val="24"/>
        </w:rPr>
        <w:t>Sciences</w:t>
      </w:r>
      <w:proofErr w:type="spellEnd"/>
      <w:r w:rsidRPr="00492C60">
        <w:rPr>
          <w:rStyle w:val="Vurgu"/>
          <w:rFonts w:ascii="Times New Roman" w:hAnsi="Times New Roman" w:cs="Times New Roman"/>
          <w:color w:val="000000"/>
          <w:sz w:val="24"/>
          <w:szCs w:val="24"/>
        </w:rPr>
        <w:t xml:space="preserve"> </w:t>
      </w:r>
      <w:proofErr w:type="spellStart"/>
      <w:r w:rsidRPr="00492C60">
        <w:rPr>
          <w:rStyle w:val="Vurgu"/>
          <w:rFonts w:ascii="Times New Roman" w:hAnsi="Times New Roman" w:cs="Times New Roman"/>
          <w:color w:val="000000"/>
          <w:sz w:val="24"/>
          <w:szCs w:val="24"/>
        </w:rPr>
        <w:t>Faculty</w:t>
      </w:r>
      <w:proofErr w:type="spellEnd"/>
      <w:r w:rsidRPr="00492C60">
        <w:rPr>
          <w:rFonts w:ascii="Times New Roman" w:hAnsi="Times New Roman" w:cs="Times New Roman"/>
          <w:color w:val="000000"/>
          <w:sz w:val="24"/>
          <w:szCs w:val="24"/>
        </w:rPr>
        <w:t>, 9(2), 154-165. 10.46237/amusbfd.1373842</w:t>
      </w:r>
    </w:p>
    <w:p w14:paraId="136CF47B" w14:textId="77777777" w:rsidR="00B47D5C" w:rsidRPr="00492C60" w:rsidRDefault="00B47D5C" w:rsidP="00B47D5C">
      <w:pPr>
        <w:jc w:val="both"/>
        <w:rPr>
          <w:rFonts w:ascii="Times New Roman" w:hAnsi="Times New Roman" w:cs="Times New Roman"/>
          <w:b/>
          <w:sz w:val="24"/>
          <w:szCs w:val="24"/>
        </w:rPr>
      </w:pPr>
      <w:r w:rsidRPr="00492C60">
        <w:rPr>
          <w:rFonts w:ascii="Times New Roman" w:hAnsi="Times New Roman" w:cs="Times New Roman"/>
          <w:b/>
          <w:sz w:val="24"/>
          <w:szCs w:val="24"/>
        </w:rPr>
        <w:t>Orijinal Kaynak:</w:t>
      </w:r>
    </w:p>
    <w:p w14:paraId="55EBBBF8" w14:textId="64AA0E83" w:rsidR="00B47D5C" w:rsidRPr="00492C60" w:rsidRDefault="00B47D5C" w:rsidP="00B47D5C">
      <w:pPr>
        <w:jc w:val="both"/>
        <w:rPr>
          <w:rFonts w:ascii="Times New Roman" w:hAnsi="Times New Roman" w:cs="Times New Roman"/>
          <w:sz w:val="24"/>
          <w:szCs w:val="24"/>
        </w:rPr>
      </w:pPr>
      <w:proofErr w:type="spellStart"/>
      <w:r w:rsidRPr="00492C60">
        <w:rPr>
          <w:rFonts w:ascii="Times New Roman" w:hAnsi="Times New Roman" w:cs="Times New Roman"/>
          <w:sz w:val="24"/>
          <w:szCs w:val="24"/>
        </w:rPr>
        <w:t>Rocca</w:t>
      </w:r>
      <w:proofErr w:type="spellEnd"/>
      <w:r w:rsidRPr="00492C60">
        <w:rPr>
          <w:rFonts w:ascii="Times New Roman" w:hAnsi="Times New Roman" w:cs="Times New Roman"/>
          <w:sz w:val="24"/>
          <w:szCs w:val="24"/>
        </w:rPr>
        <w:t xml:space="preserve">, C. H., Ralph, L. J., Wilson, M., </w:t>
      </w:r>
      <w:proofErr w:type="spellStart"/>
      <w:r w:rsidRPr="00492C60">
        <w:rPr>
          <w:rFonts w:ascii="Times New Roman" w:hAnsi="Times New Roman" w:cs="Times New Roman"/>
          <w:sz w:val="24"/>
          <w:szCs w:val="24"/>
        </w:rPr>
        <w:t>Gould</w:t>
      </w:r>
      <w:proofErr w:type="spellEnd"/>
      <w:r w:rsidRPr="00492C60">
        <w:rPr>
          <w:rFonts w:ascii="Times New Roman" w:hAnsi="Times New Roman" w:cs="Times New Roman"/>
          <w:sz w:val="24"/>
          <w:szCs w:val="24"/>
        </w:rPr>
        <w:t xml:space="preserve">, H., &amp; </w:t>
      </w:r>
      <w:proofErr w:type="spellStart"/>
      <w:r w:rsidRPr="00492C60">
        <w:rPr>
          <w:rFonts w:ascii="Times New Roman" w:hAnsi="Times New Roman" w:cs="Times New Roman"/>
          <w:sz w:val="24"/>
          <w:szCs w:val="24"/>
        </w:rPr>
        <w:t>Foster</w:t>
      </w:r>
      <w:proofErr w:type="spellEnd"/>
      <w:r w:rsidRPr="00492C60">
        <w:rPr>
          <w:rFonts w:ascii="Times New Roman" w:hAnsi="Times New Roman" w:cs="Times New Roman"/>
          <w:sz w:val="24"/>
          <w:szCs w:val="24"/>
        </w:rPr>
        <w:t xml:space="preserve">, D. G. (2019). </w:t>
      </w:r>
      <w:proofErr w:type="spellStart"/>
      <w:r w:rsidRPr="00492C60">
        <w:rPr>
          <w:rFonts w:ascii="Times New Roman" w:hAnsi="Times New Roman" w:cs="Times New Roman"/>
          <w:sz w:val="24"/>
          <w:szCs w:val="24"/>
        </w:rPr>
        <w:t>Psychometric</w:t>
      </w:r>
      <w:proofErr w:type="spellEnd"/>
      <w:r w:rsidRPr="00492C60">
        <w:rPr>
          <w:rFonts w:ascii="Times New Roman" w:hAnsi="Times New Roman" w:cs="Times New Roman"/>
          <w:sz w:val="24"/>
          <w:szCs w:val="24"/>
        </w:rPr>
        <w:t xml:space="preserve"> Evaluation of an </w:t>
      </w:r>
      <w:proofErr w:type="spellStart"/>
      <w:r w:rsidRPr="00492C60">
        <w:rPr>
          <w:rFonts w:ascii="Times New Roman" w:hAnsi="Times New Roman" w:cs="Times New Roman"/>
          <w:sz w:val="24"/>
          <w:szCs w:val="24"/>
        </w:rPr>
        <w:t>Instrument</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to</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Measure</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Prospective</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Pregnancy</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Preferences</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The</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Desire</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to</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Avoid</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Pregnancy</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sz w:val="24"/>
          <w:szCs w:val="24"/>
        </w:rPr>
        <w:t>Scale</w:t>
      </w:r>
      <w:proofErr w:type="spellEnd"/>
      <w:r w:rsidRPr="00492C60">
        <w:rPr>
          <w:rFonts w:ascii="Times New Roman" w:hAnsi="Times New Roman" w:cs="Times New Roman"/>
          <w:sz w:val="24"/>
          <w:szCs w:val="24"/>
        </w:rPr>
        <w:t xml:space="preserve">. </w:t>
      </w:r>
      <w:proofErr w:type="spellStart"/>
      <w:r w:rsidRPr="00492C60">
        <w:rPr>
          <w:rFonts w:ascii="Times New Roman" w:hAnsi="Times New Roman" w:cs="Times New Roman"/>
          <w:i/>
          <w:sz w:val="24"/>
          <w:szCs w:val="24"/>
        </w:rPr>
        <w:t>Medical</w:t>
      </w:r>
      <w:proofErr w:type="spellEnd"/>
      <w:r w:rsidRPr="00492C60">
        <w:rPr>
          <w:rFonts w:ascii="Times New Roman" w:hAnsi="Times New Roman" w:cs="Times New Roman"/>
          <w:i/>
          <w:sz w:val="24"/>
          <w:szCs w:val="24"/>
        </w:rPr>
        <w:t xml:space="preserve"> </w:t>
      </w:r>
      <w:proofErr w:type="spellStart"/>
      <w:r w:rsidRPr="00492C60">
        <w:rPr>
          <w:rFonts w:ascii="Times New Roman" w:hAnsi="Times New Roman" w:cs="Times New Roman"/>
          <w:i/>
          <w:sz w:val="24"/>
          <w:szCs w:val="24"/>
        </w:rPr>
        <w:t>care</w:t>
      </w:r>
      <w:proofErr w:type="spellEnd"/>
      <w:r w:rsidRPr="00492C60">
        <w:rPr>
          <w:rFonts w:ascii="Times New Roman" w:hAnsi="Times New Roman" w:cs="Times New Roman"/>
          <w:sz w:val="24"/>
          <w:szCs w:val="24"/>
        </w:rPr>
        <w:t>, 57(2), 152-</w:t>
      </w:r>
      <w:r w:rsidR="00F92A15" w:rsidRPr="00492C60">
        <w:rPr>
          <w:rFonts w:ascii="Times New Roman" w:hAnsi="Times New Roman" w:cs="Times New Roman"/>
          <w:sz w:val="24"/>
          <w:szCs w:val="24"/>
        </w:rPr>
        <w:t>158</w:t>
      </w:r>
      <w:r w:rsidRPr="00492C60">
        <w:rPr>
          <w:rFonts w:ascii="Times New Roman" w:hAnsi="Times New Roman" w:cs="Times New Roman"/>
          <w:sz w:val="24"/>
          <w:szCs w:val="24"/>
        </w:rPr>
        <w:t xml:space="preserve">8. </w:t>
      </w:r>
      <w:proofErr w:type="spellStart"/>
      <w:r w:rsidR="00822AB2" w:rsidRPr="00492C60">
        <w:rPr>
          <w:rFonts w:ascii="Times New Roman" w:hAnsi="Times New Roman" w:cs="Times New Roman"/>
          <w:sz w:val="24"/>
          <w:szCs w:val="24"/>
        </w:rPr>
        <w:t>d</w:t>
      </w:r>
      <w:r w:rsidRPr="00492C60">
        <w:rPr>
          <w:rFonts w:ascii="Times New Roman" w:hAnsi="Times New Roman" w:cs="Times New Roman"/>
          <w:sz w:val="24"/>
          <w:szCs w:val="24"/>
        </w:rPr>
        <w:t>oi</w:t>
      </w:r>
      <w:proofErr w:type="spellEnd"/>
      <w:r w:rsidRPr="00492C60">
        <w:rPr>
          <w:rFonts w:ascii="Times New Roman" w:hAnsi="Times New Roman" w:cs="Times New Roman"/>
          <w:sz w:val="24"/>
          <w:szCs w:val="24"/>
        </w:rPr>
        <w:t>: 10.1097/MLR.0000000000001048.</w:t>
      </w:r>
    </w:p>
    <w:p w14:paraId="4F96F627" w14:textId="3AA1D444" w:rsidR="00B47D5C" w:rsidRPr="00492C60" w:rsidRDefault="00B47D5C" w:rsidP="00B47D5C">
      <w:pPr>
        <w:jc w:val="both"/>
        <w:rPr>
          <w:rFonts w:ascii="Times New Roman" w:hAnsi="Times New Roman" w:cs="Times New Roman"/>
          <w:b/>
          <w:sz w:val="24"/>
          <w:szCs w:val="24"/>
        </w:rPr>
      </w:pPr>
      <w:r w:rsidRPr="00492C60">
        <w:rPr>
          <w:rFonts w:ascii="Times New Roman" w:hAnsi="Times New Roman" w:cs="Times New Roman"/>
          <w:b/>
          <w:sz w:val="24"/>
          <w:szCs w:val="24"/>
        </w:rPr>
        <w:t>Puanlama Yönergesi:</w:t>
      </w:r>
      <w:r w:rsidR="0050418F" w:rsidRPr="00492C60">
        <w:rPr>
          <w:rFonts w:ascii="Times New Roman" w:hAnsi="Times New Roman" w:cs="Times New Roman"/>
          <w:b/>
          <w:sz w:val="24"/>
          <w:szCs w:val="24"/>
        </w:rPr>
        <w:t xml:space="preserve"> </w:t>
      </w:r>
      <w:r w:rsidR="0050418F" w:rsidRPr="00492C60">
        <w:rPr>
          <w:rFonts w:ascii="Times New Roman" w:hAnsi="Times New Roman" w:cs="Times New Roman"/>
          <w:color w:val="000000"/>
          <w:sz w:val="24"/>
          <w:szCs w:val="24"/>
        </w:rPr>
        <w:t>Her bir DAP (</w:t>
      </w:r>
      <w:proofErr w:type="spellStart"/>
      <w:r w:rsidR="0050418F" w:rsidRPr="00492C60">
        <w:rPr>
          <w:rFonts w:ascii="Times New Roman" w:hAnsi="Times New Roman" w:cs="Times New Roman"/>
          <w:color w:val="000000"/>
          <w:sz w:val="24"/>
          <w:szCs w:val="24"/>
        </w:rPr>
        <w:t>Desire</w:t>
      </w:r>
      <w:proofErr w:type="spellEnd"/>
      <w:r w:rsidR="0050418F" w:rsidRPr="00492C60">
        <w:rPr>
          <w:rFonts w:ascii="Times New Roman" w:hAnsi="Times New Roman" w:cs="Times New Roman"/>
          <w:color w:val="000000"/>
          <w:sz w:val="24"/>
          <w:szCs w:val="24"/>
        </w:rPr>
        <w:t xml:space="preserve"> </w:t>
      </w:r>
      <w:proofErr w:type="spellStart"/>
      <w:r w:rsidR="0050418F" w:rsidRPr="00492C60">
        <w:rPr>
          <w:rFonts w:ascii="Times New Roman" w:hAnsi="Times New Roman" w:cs="Times New Roman"/>
          <w:color w:val="000000"/>
          <w:sz w:val="24"/>
          <w:szCs w:val="24"/>
        </w:rPr>
        <w:t>to</w:t>
      </w:r>
      <w:proofErr w:type="spellEnd"/>
      <w:r w:rsidR="0050418F" w:rsidRPr="00492C60">
        <w:rPr>
          <w:rFonts w:ascii="Times New Roman" w:hAnsi="Times New Roman" w:cs="Times New Roman"/>
          <w:color w:val="000000"/>
          <w:sz w:val="24"/>
          <w:szCs w:val="24"/>
        </w:rPr>
        <w:t xml:space="preserve"> </w:t>
      </w:r>
      <w:proofErr w:type="spellStart"/>
      <w:r w:rsidR="0050418F" w:rsidRPr="00492C60">
        <w:rPr>
          <w:rFonts w:ascii="Times New Roman" w:hAnsi="Times New Roman" w:cs="Times New Roman"/>
          <w:color w:val="000000"/>
          <w:sz w:val="24"/>
          <w:szCs w:val="24"/>
        </w:rPr>
        <w:t>Avoid</w:t>
      </w:r>
      <w:proofErr w:type="spellEnd"/>
      <w:r w:rsidR="0050418F" w:rsidRPr="00492C60">
        <w:rPr>
          <w:rFonts w:ascii="Times New Roman" w:hAnsi="Times New Roman" w:cs="Times New Roman"/>
          <w:color w:val="000000"/>
          <w:sz w:val="24"/>
          <w:szCs w:val="24"/>
        </w:rPr>
        <w:t xml:space="preserve"> </w:t>
      </w:r>
      <w:proofErr w:type="spellStart"/>
      <w:r w:rsidR="0050418F" w:rsidRPr="00492C60">
        <w:rPr>
          <w:rFonts w:ascii="Times New Roman" w:hAnsi="Times New Roman" w:cs="Times New Roman"/>
          <w:color w:val="000000"/>
          <w:sz w:val="24"/>
          <w:szCs w:val="24"/>
        </w:rPr>
        <w:t>Pregnancy</w:t>
      </w:r>
      <w:proofErr w:type="spellEnd"/>
      <w:r w:rsidR="0050418F" w:rsidRPr="00492C60">
        <w:rPr>
          <w:rFonts w:ascii="Times New Roman" w:hAnsi="Times New Roman" w:cs="Times New Roman"/>
          <w:color w:val="000000"/>
          <w:sz w:val="24"/>
          <w:szCs w:val="24"/>
        </w:rPr>
        <w:t>)</w:t>
      </w:r>
      <w:r w:rsidR="009B2D33" w:rsidRPr="00492C60">
        <w:rPr>
          <w:rFonts w:ascii="Times New Roman" w:hAnsi="Times New Roman" w:cs="Times New Roman"/>
          <w:color w:val="000000"/>
          <w:sz w:val="24"/>
          <w:szCs w:val="24"/>
        </w:rPr>
        <w:t>-Gebelikten Kaçınma İsteği Ölçeği</w:t>
      </w:r>
      <w:r w:rsidR="0050418F" w:rsidRPr="00492C60">
        <w:rPr>
          <w:rFonts w:ascii="Times New Roman" w:hAnsi="Times New Roman" w:cs="Times New Roman"/>
          <w:color w:val="000000"/>
          <w:sz w:val="24"/>
          <w:szCs w:val="24"/>
        </w:rPr>
        <w:t xml:space="preserve"> maddesi, 0'dan 4'e kadar değişen yanıt seçeneklerine sahiptir. Olumsuz ifadeler için 4, "</w:t>
      </w:r>
      <w:r w:rsidR="00BD6554" w:rsidRPr="00492C60">
        <w:rPr>
          <w:rFonts w:ascii="Times New Roman" w:hAnsi="Times New Roman" w:cs="Times New Roman"/>
          <w:color w:val="000000"/>
          <w:sz w:val="24"/>
          <w:szCs w:val="24"/>
        </w:rPr>
        <w:t>Tamamen</w:t>
      </w:r>
      <w:r w:rsidR="0050418F" w:rsidRPr="00492C60">
        <w:rPr>
          <w:rFonts w:ascii="Times New Roman" w:hAnsi="Times New Roman" w:cs="Times New Roman"/>
          <w:color w:val="000000"/>
          <w:sz w:val="24"/>
          <w:szCs w:val="24"/>
        </w:rPr>
        <w:t xml:space="preserve"> katılıyorum" anlamına gelirken, olumlu ifadeler için 4, "</w:t>
      </w:r>
      <w:r w:rsidR="00BD6554" w:rsidRPr="00492C60">
        <w:rPr>
          <w:rFonts w:ascii="Times New Roman" w:hAnsi="Times New Roman" w:cs="Times New Roman"/>
          <w:color w:val="000000"/>
          <w:sz w:val="24"/>
          <w:szCs w:val="24"/>
        </w:rPr>
        <w:t>Tamamen</w:t>
      </w:r>
      <w:r w:rsidR="0050418F" w:rsidRPr="00492C60">
        <w:rPr>
          <w:rFonts w:ascii="Times New Roman" w:hAnsi="Times New Roman" w:cs="Times New Roman"/>
          <w:color w:val="000000"/>
          <w:sz w:val="24"/>
          <w:szCs w:val="24"/>
        </w:rPr>
        <w:t xml:space="preserve"> katılmıyorum" anlamına gelmektedir. Klasik bir yaklaşım kullanan araştırmacılar, ham madde puanlarını toplayıp 14'e bölerek ortalama gebelikten kaçınma tercihi puanını elde etmelidir (</w:t>
      </w:r>
      <w:r w:rsidR="005334BF" w:rsidRPr="00492C60">
        <w:rPr>
          <w:rFonts w:ascii="Times New Roman" w:hAnsi="Times New Roman" w:cs="Times New Roman"/>
          <w:color w:val="000000"/>
          <w:sz w:val="24"/>
          <w:szCs w:val="24"/>
        </w:rPr>
        <w:t>A</w:t>
      </w:r>
      <w:r w:rsidR="0050418F" w:rsidRPr="00492C60">
        <w:rPr>
          <w:rFonts w:ascii="Times New Roman" w:hAnsi="Times New Roman" w:cs="Times New Roman"/>
          <w:color w:val="000000"/>
          <w:sz w:val="24"/>
          <w:szCs w:val="24"/>
        </w:rPr>
        <w:t xml:space="preserve">ralık: 0-4). </w:t>
      </w:r>
    </w:p>
    <w:p w14:paraId="6D6E26EF" w14:textId="77777777" w:rsidR="00B47D5C" w:rsidRPr="00492C60" w:rsidRDefault="00B47D5C" w:rsidP="00B47D5C">
      <w:pPr>
        <w:jc w:val="both"/>
        <w:rPr>
          <w:rFonts w:ascii="Times New Roman" w:hAnsi="Times New Roman" w:cs="Times New Roman"/>
          <w:sz w:val="24"/>
          <w:szCs w:val="24"/>
        </w:rPr>
      </w:pPr>
      <w:r w:rsidRPr="00492C60">
        <w:rPr>
          <w:rFonts w:ascii="Times New Roman" w:hAnsi="Times New Roman" w:cs="Times New Roman"/>
          <w:b/>
          <w:sz w:val="24"/>
          <w:szCs w:val="24"/>
        </w:rPr>
        <w:t xml:space="preserve">Alt boyut ve madde sayısı: </w:t>
      </w:r>
      <w:r w:rsidRPr="00492C60">
        <w:rPr>
          <w:rFonts w:ascii="Times New Roman" w:hAnsi="Times New Roman" w:cs="Times New Roman"/>
          <w:sz w:val="24"/>
          <w:szCs w:val="24"/>
        </w:rPr>
        <w:t>Gebelikten Kaçınma İsteği Ölçeği toplam 14 madde ve 3 alt boyuttan oluşmaktadır. Ölçeğin alt boyutları;</w:t>
      </w:r>
    </w:p>
    <w:p w14:paraId="35D886D3" w14:textId="77777777" w:rsidR="00B47D5C" w:rsidRPr="00492C60" w:rsidRDefault="00B47D5C" w:rsidP="00B47D5C">
      <w:pPr>
        <w:jc w:val="both"/>
        <w:rPr>
          <w:rFonts w:ascii="Times New Roman" w:hAnsi="Times New Roman" w:cs="Times New Roman"/>
          <w:sz w:val="24"/>
          <w:szCs w:val="24"/>
        </w:rPr>
      </w:pPr>
      <w:r w:rsidRPr="00492C60">
        <w:rPr>
          <w:rFonts w:ascii="Times New Roman" w:hAnsi="Times New Roman" w:cs="Times New Roman"/>
          <w:sz w:val="24"/>
          <w:szCs w:val="24"/>
        </w:rPr>
        <w:t>1. Bilişsel Arzular ve Tercihler (</w:t>
      </w:r>
      <w:r w:rsidR="006E631E" w:rsidRPr="00492C60">
        <w:rPr>
          <w:rFonts w:ascii="Times New Roman" w:hAnsi="Times New Roman" w:cs="Times New Roman"/>
          <w:sz w:val="24"/>
          <w:szCs w:val="24"/>
        </w:rPr>
        <w:t>6</w:t>
      </w:r>
      <w:r w:rsidRPr="00492C60">
        <w:rPr>
          <w:rFonts w:ascii="Times New Roman" w:hAnsi="Times New Roman" w:cs="Times New Roman"/>
          <w:sz w:val="24"/>
          <w:szCs w:val="24"/>
        </w:rPr>
        <w:t xml:space="preserve"> madde) 1, 2, 6, 7, 8</w:t>
      </w:r>
      <w:r w:rsidR="00D602C9" w:rsidRPr="00492C60">
        <w:rPr>
          <w:rFonts w:ascii="Times New Roman" w:hAnsi="Times New Roman" w:cs="Times New Roman"/>
          <w:sz w:val="24"/>
          <w:szCs w:val="24"/>
        </w:rPr>
        <w:t xml:space="preserve"> ve 9</w:t>
      </w:r>
      <w:r w:rsidRPr="00492C60">
        <w:rPr>
          <w:rFonts w:ascii="Times New Roman" w:hAnsi="Times New Roman" w:cs="Times New Roman"/>
          <w:sz w:val="24"/>
          <w:szCs w:val="24"/>
        </w:rPr>
        <w:t>. madde,</w:t>
      </w:r>
    </w:p>
    <w:p w14:paraId="4EB92AFD" w14:textId="77777777" w:rsidR="00B47D5C" w:rsidRPr="00492C60" w:rsidRDefault="00B47D5C" w:rsidP="00B47D5C">
      <w:pPr>
        <w:jc w:val="both"/>
        <w:rPr>
          <w:rFonts w:ascii="Times New Roman" w:hAnsi="Times New Roman" w:cs="Times New Roman"/>
          <w:sz w:val="24"/>
          <w:szCs w:val="24"/>
        </w:rPr>
      </w:pPr>
      <w:r w:rsidRPr="00492C60">
        <w:rPr>
          <w:rFonts w:ascii="Times New Roman" w:hAnsi="Times New Roman" w:cs="Times New Roman"/>
          <w:sz w:val="24"/>
          <w:szCs w:val="24"/>
        </w:rPr>
        <w:t>2. Duyuşsal Hisler ve Tutumlar (</w:t>
      </w:r>
      <w:r w:rsidR="006E631E" w:rsidRPr="00492C60">
        <w:rPr>
          <w:rFonts w:ascii="Times New Roman" w:hAnsi="Times New Roman" w:cs="Times New Roman"/>
          <w:sz w:val="24"/>
          <w:szCs w:val="24"/>
        </w:rPr>
        <w:t>4</w:t>
      </w:r>
      <w:r w:rsidRPr="00492C60">
        <w:rPr>
          <w:rFonts w:ascii="Times New Roman" w:hAnsi="Times New Roman" w:cs="Times New Roman"/>
          <w:sz w:val="24"/>
          <w:szCs w:val="24"/>
        </w:rPr>
        <w:t xml:space="preserve"> madde) </w:t>
      </w:r>
      <w:r w:rsidR="00D602C9" w:rsidRPr="00492C60">
        <w:rPr>
          <w:rFonts w:ascii="Times New Roman" w:hAnsi="Times New Roman" w:cs="Times New Roman"/>
          <w:sz w:val="24"/>
          <w:szCs w:val="24"/>
        </w:rPr>
        <w:t>3</w:t>
      </w:r>
      <w:r w:rsidRPr="00492C60">
        <w:rPr>
          <w:rFonts w:ascii="Times New Roman" w:hAnsi="Times New Roman" w:cs="Times New Roman"/>
          <w:sz w:val="24"/>
          <w:szCs w:val="24"/>
        </w:rPr>
        <w:t>,</w:t>
      </w:r>
      <w:r w:rsidR="00D602C9" w:rsidRPr="00492C60">
        <w:rPr>
          <w:rFonts w:ascii="Times New Roman" w:hAnsi="Times New Roman" w:cs="Times New Roman"/>
          <w:sz w:val="24"/>
          <w:szCs w:val="24"/>
        </w:rPr>
        <w:t xml:space="preserve"> 4, </w:t>
      </w:r>
      <w:r w:rsidRPr="00492C60">
        <w:rPr>
          <w:rFonts w:ascii="Times New Roman" w:hAnsi="Times New Roman" w:cs="Times New Roman"/>
          <w:sz w:val="24"/>
          <w:szCs w:val="24"/>
        </w:rPr>
        <w:t>1</w:t>
      </w:r>
      <w:r w:rsidR="00D602C9" w:rsidRPr="00492C60">
        <w:rPr>
          <w:rFonts w:ascii="Times New Roman" w:hAnsi="Times New Roman" w:cs="Times New Roman"/>
          <w:sz w:val="24"/>
          <w:szCs w:val="24"/>
        </w:rPr>
        <w:t>0</w:t>
      </w:r>
      <w:r w:rsidRPr="00492C60">
        <w:rPr>
          <w:rFonts w:ascii="Times New Roman" w:hAnsi="Times New Roman" w:cs="Times New Roman"/>
          <w:sz w:val="24"/>
          <w:szCs w:val="24"/>
        </w:rPr>
        <w:t xml:space="preserve"> ve 1</w:t>
      </w:r>
      <w:r w:rsidR="00D602C9" w:rsidRPr="00492C60">
        <w:rPr>
          <w:rFonts w:ascii="Times New Roman" w:hAnsi="Times New Roman" w:cs="Times New Roman"/>
          <w:sz w:val="24"/>
          <w:szCs w:val="24"/>
        </w:rPr>
        <w:t>1</w:t>
      </w:r>
      <w:r w:rsidRPr="00492C60">
        <w:rPr>
          <w:rFonts w:ascii="Times New Roman" w:hAnsi="Times New Roman" w:cs="Times New Roman"/>
          <w:sz w:val="24"/>
          <w:szCs w:val="24"/>
        </w:rPr>
        <w:t>. madde,</w:t>
      </w:r>
    </w:p>
    <w:p w14:paraId="30B2F9B0" w14:textId="77777777" w:rsidR="00B47D5C" w:rsidRPr="00492C60" w:rsidRDefault="00B47D5C" w:rsidP="00B47D5C">
      <w:pPr>
        <w:jc w:val="both"/>
        <w:rPr>
          <w:rFonts w:ascii="Times New Roman" w:hAnsi="Times New Roman" w:cs="Times New Roman"/>
          <w:sz w:val="24"/>
          <w:szCs w:val="24"/>
        </w:rPr>
      </w:pPr>
      <w:r w:rsidRPr="00492C60">
        <w:rPr>
          <w:rFonts w:ascii="Times New Roman" w:hAnsi="Times New Roman" w:cs="Times New Roman"/>
          <w:sz w:val="24"/>
          <w:szCs w:val="24"/>
        </w:rPr>
        <w:t>3. Beklenen Nesnel Sonuçlar (</w:t>
      </w:r>
      <w:r w:rsidR="006E631E" w:rsidRPr="00492C60">
        <w:rPr>
          <w:rFonts w:ascii="Times New Roman" w:hAnsi="Times New Roman" w:cs="Times New Roman"/>
          <w:sz w:val="24"/>
          <w:szCs w:val="24"/>
        </w:rPr>
        <w:t>4</w:t>
      </w:r>
      <w:r w:rsidRPr="00492C60">
        <w:rPr>
          <w:rFonts w:ascii="Times New Roman" w:hAnsi="Times New Roman" w:cs="Times New Roman"/>
          <w:sz w:val="24"/>
          <w:szCs w:val="24"/>
        </w:rPr>
        <w:t xml:space="preserve"> madde) </w:t>
      </w:r>
      <w:r w:rsidR="00D602C9" w:rsidRPr="00492C60">
        <w:rPr>
          <w:rFonts w:ascii="Times New Roman" w:hAnsi="Times New Roman" w:cs="Times New Roman"/>
          <w:sz w:val="24"/>
          <w:szCs w:val="24"/>
        </w:rPr>
        <w:t>5</w:t>
      </w:r>
      <w:r w:rsidRPr="00492C60">
        <w:rPr>
          <w:rFonts w:ascii="Times New Roman" w:hAnsi="Times New Roman" w:cs="Times New Roman"/>
          <w:sz w:val="24"/>
          <w:szCs w:val="24"/>
        </w:rPr>
        <w:t>, 12</w:t>
      </w:r>
      <w:r w:rsidR="00D602C9" w:rsidRPr="00492C60">
        <w:rPr>
          <w:rFonts w:ascii="Times New Roman" w:hAnsi="Times New Roman" w:cs="Times New Roman"/>
          <w:sz w:val="24"/>
          <w:szCs w:val="24"/>
        </w:rPr>
        <w:t>, 13</w:t>
      </w:r>
      <w:r w:rsidRPr="00492C60">
        <w:rPr>
          <w:rFonts w:ascii="Times New Roman" w:hAnsi="Times New Roman" w:cs="Times New Roman"/>
          <w:sz w:val="24"/>
          <w:szCs w:val="24"/>
        </w:rPr>
        <w:t xml:space="preserve"> ve 14. maddelerdir.</w:t>
      </w:r>
    </w:p>
    <w:p w14:paraId="5D219D3E" w14:textId="4DC65513" w:rsidR="00B47D5C" w:rsidRPr="00492C60" w:rsidRDefault="00B47D5C" w:rsidP="00B47D5C">
      <w:pPr>
        <w:jc w:val="both"/>
        <w:rPr>
          <w:rFonts w:ascii="Times New Roman" w:hAnsi="Times New Roman" w:cs="Times New Roman"/>
          <w:sz w:val="24"/>
          <w:szCs w:val="24"/>
          <w:vertAlign w:val="superscript"/>
        </w:rPr>
      </w:pPr>
      <w:r w:rsidRPr="00492C60">
        <w:rPr>
          <w:rFonts w:ascii="Times New Roman" w:hAnsi="Times New Roman" w:cs="Times New Roman"/>
          <w:b/>
          <w:sz w:val="24"/>
          <w:szCs w:val="24"/>
        </w:rPr>
        <w:t>Ölçe</w:t>
      </w:r>
      <w:r w:rsidR="00BD6554" w:rsidRPr="00492C60">
        <w:rPr>
          <w:rFonts w:ascii="Times New Roman" w:hAnsi="Times New Roman" w:cs="Times New Roman"/>
          <w:b/>
          <w:sz w:val="24"/>
          <w:szCs w:val="24"/>
        </w:rPr>
        <w:t>kte</w:t>
      </w:r>
      <w:r w:rsidRPr="00492C60">
        <w:rPr>
          <w:rFonts w:ascii="Times New Roman" w:hAnsi="Times New Roman" w:cs="Times New Roman"/>
          <w:b/>
          <w:sz w:val="24"/>
          <w:szCs w:val="24"/>
        </w:rPr>
        <w:t xml:space="preserve"> bulunan ters maddeler:</w:t>
      </w:r>
      <w:r w:rsidRPr="00492C60">
        <w:rPr>
          <w:rFonts w:ascii="Times New Roman" w:hAnsi="Times New Roman" w:cs="Times New Roman"/>
          <w:sz w:val="24"/>
          <w:szCs w:val="24"/>
        </w:rPr>
        <w:t xml:space="preserve"> Ölçekte ters maddeler bulunmaktadır.</w:t>
      </w:r>
      <w:r w:rsidR="008418C4" w:rsidRPr="00492C60">
        <w:rPr>
          <w:rFonts w:ascii="Times New Roman" w:hAnsi="Times New Roman" w:cs="Times New Roman"/>
          <w:sz w:val="24"/>
          <w:szCs w:val="24"/>
        </w:rPr>
        <w:t xml:space="preserve"> </w:t>
      </w:r>
      <w:r w:rsidR="0050418F" w:rsidRPr="00492C60">
        <w:rPr>
          <w:rFonts w:ascii="Times New Roman" w:hAnsi="Times New Roman" w:cs="Times New Roman"/>
          <w:sz w:val="24"/>
          <w:szCs w:val="24"/>
        </w:rPr>
        <w:t>‘’*’’ işareti ile belirtilmiştir</w:t>
      </w:r>
      <w:r w:rsidR="005334BF" w:rsidRPr="00492C60">
        <w:rPr>
          <w:rFonts w:ascii="Times New Roman" w:hAnsi="Times New Roman" w:cs="Times New Roman"/>
          <w:sz w:val="24"/>
          <w:szCs w:val="24"/>
        </w:rPr>
        <w:t xml:space="preserve"> (3., 7., 9., 11., 12., 13., 14.</w:t>
      </w:r>
      <w:r w:rsidR="009B2D33" w:rsidRPr="00492C60">
        <w:rPr>
          <w:rFonts w:ascii="Times New Roman" w:hAnsi="Times New Roman" w:cs="Times New Roman"/>
          <w:sz w:val="24"/>
          <w:szCs w:val="24"/>
        </w:rPr>
        <w:t xml:space="preserve"> maddeler</w:t>
      </w:r>
      <w:r w:rsidR="005334BF" w:rsidRPr="00492C60">
        <w:rPr>
          <w:rFonts w:ascii="Times New Roman" w:hAnsi="Times New Roman" w:cs="Times New Roman"/>
          <w:sz w:val="24"/>
          <w:szCs w:val="24"/>
        </w:rPr>
        <w:t>)</w:t>
      </w:r>
      <w:r w:rsidR="0050418F" w:rsidRPr="00492C60">
        <w:rPr>
          <w:rFonts w:ascii="Times New Roman" w:hAnsi="Times New Roman" w:cs="Times New Roman"/>
          <w:sz w:val="24"/>
          <w:szCs w:val="24"/>
        </w:rPr>
        <w:t>.</w:t>
      </w:r>
      <w:r w:rsidR="0050418F" w:rsidRPr="00492C60">
        <w:rPr>
          <w:rFonts w:ascii="Times New Roman" w:hAnsi="Times New Roman" w:cs="Times New Roman"/>
          <w:sz w:val="24"/>
          <w:szCs w:val="24"/>
          <w:vertAlign w:val="superscript"/>
        </w:rPr>
        <w:t xml:space="preserve"> </w:t>
      </w:r>
    </w:p>
    <w:p w14:paraId="6D9A3839" w14:textId="77777777" w:rsidR="00B47D5C" w:rsidRPr="00492C60" w:rsidRDefault="00B47D5C" w:rsidP="00B47D5C">
      <w:pPr>
        <w:jc w:val="both"/>
        <w:rPr>
          <w:rFonts w:ascii="Times New Roman" w:hAnsi="Times New Roman" w:cs="Times New Roman"/>
          <w:b/>
          <w:sz w:val="24"/>
          <w:szCs w:val="24"/>
        </w:rPr>
      </w:pPr>
      <w:r w:rsidRPr="00492C60">
        <w:rPr>
          <w:rFonts w:ascii="Times New Roman" w:hAnsi="Times New Roman" w:cs="Times New Roman"/>
          <w:b/>
          <w:sz w:val="24"/>
          <w:szCs w:val="24"/>
        </w:rPr>
        <w:t>Ölçeğin Değerlendirilmesi:</w:t>
      </w:r>
    </w:p>
    <w:p w14:paraId="12F5208F" w14:textId="77777777" w:rsidR="00C77F4B" w:rsidRPr="00492C60" w:rsidRDefault="00C77F4B" w:rsidP="00C77F4B">
      <w:pPr>
        <w:jc w:val="both"/>
        <w:rPr>
          <w:rFonts w:ascii="Times New Roman" w:hAnsi="Times New Roman" w:cs="Times New Roman"/>
          <w:sz w:val="24"/>
          <w:szCs w:val="24"/>
        </w:rPr>
      </w:pPr>
      <w:r w:rsidRPr="00492C60">
        <w:rPr>
          <w:rFonts w:ascii="Times New Roman" w:hAnsi="Times New Roman" w:cs="Times New Roman"/>
          <w:color w:val="000000"/>
          <w:sz w:val="24"/>
          <w:szCs w:val="24"/>
        </w:rPr>
        <w:t>Her bir DAP maddesi için yanıt seçenekleri 0-4 arasında değişmektedir. Klasik yaklaşımı kullanan araştırmacılar, ham madde puanlarını toplamalı ve 14'e bölerek ortalama gebelik tercihleri puanını elde etmelidir (nihai aralık: 0-4).</w:t>
      </w:r>
    </w:p>
    <w:p w14:paraId="145F0218" w14:textId="77777777" w:rsidR="00C77F4B" w:rsidRPr="00492C60" w:rsidRDefault="00E348D2" w:rsidP="00B47D5C">
      <w:pPr>
        <w:jc w:val="both"/>
        <w:rPr>
          <w:rFonts w:ascii="Times New Roman" w:hAnsi="Times New Roman" w:cs="Times New Roman"/>
          <w:sz w:val="24"/>
          <w:szCs w:val="24"/>
        </w:rPr>
      </w:pPr>
      <w:r w:rsidRPr="00492C60">
        <w:rPr>
          <w:rFonts w:ascii="Times New Roman" w:hAnsi="Times New Roman" w:cs="Times New Roman"/>
          <w:sz w:val="24"/>
          <w:szCs w:val="24"/>
        </w:rPr>
        <w:t>Ölçekten elde edilen yüksek puan gebelikten kaçınma isteğinin arttığını göstermekteyken, ölçekten alınan düşük puan gebelikten kaçınma isteğinin azaldığını göstermektedir.</w:t>
      </w:r>
      <w:r w:rsidR="003C5816" w:rsidRPr="00492C60">
        <w:rPr>
          <w:rFonts w:ascii="Times New Roman" w:hAnsi="Times New Roman" w:cs="Times New Roman"/>
          <w:sz w:val="24"/>
          <w:szCs w:val="24"/>
        </w:rPr>
        <w:t xml:space="preserve"> Puanların yuvarlanması önerilmemektedir.</w:t>
      </w:r>
      <w:r w:rsidR="00C77F4B" w:rsidRPr="00492C60">
        <w:rPr>
          <w:rFonts w:ascii="Times New Roman" w:hAnsi="Times New Roman" w:cs="Times New Roman"/>
          <w:sz w:val="24"/>
          <w:szCs w:val="24"/>
        </w:rPr>
        <w:t xml:space="preserve"> </w:t>
      </w:r>
    </w:p>
    <w:p w14:paraId="0B8413B1" w14:textId="324D0E21" w:rsidR="00B47D5C" w:rsidRPr="00492C60" w:rsidRDefault="00B47D5C" w:rsidP="00B47D5C">
      <w:pPr>
        <w:jc w:val="both"/>
        <w:rPr>
          <w:rFonts w:ascii="Times New Roman" w:hAnsi="Times New Roman" w:cs="Times New Roman"/>
          <w:sz w:val="24"/>
          <w:szCs w:val="24"/>
        </w:rPr>
      </w:pPr>
      <w:r w:rsidRPr="00492C60">
        <w:rPr>
          <w:rFonts w:ascii="Times New Roman" w:hAnsi="Times New Roman" w:cs="Times New Roman"/>
          <w:sz w:val="24"/>
          <w:szCs w:val="24"/>
        </w:rPr>
        <w:t>İletişim adre</w:t>
      </w:r>
      <w:r w:rsidR="007A2A26" w:rsidRPr="00492C60">
        <w:rPr>
          <w:rFonts w:ascii="Times New Roman" w:hAnsi="Times New Roman" w:cs="Times New Roman"/>
          <w:sz w:val="24"/>
          <w:szCs w:val="24"/>
        </w:rPr>
        <w:t xml:space="preserve">si: </w:t>
      </w:r>
      <w:hyperlink r:id="rId7" w:history="1">
        <w:r w:rsidR="00EB3636" w:rsidRPr="00492C60">
          <w:rPr>
            <w:rStyle w:val="Kpr"/>
            <w:rFonts w:ascii="Times New Roman" w:hAnsi="Times New Roman" w:cs="Times New Roman"/>
            <w:sz w:val="24"/>
            <w:szCs w:val="24"/>
          </w:rPr>
          <w:t>irem.ozten@outlook.com</w:t>
        </w:r>
      </w:hyperlink>
    </w:p>
    <w:p w14:paraId="64F42904" w14:textId="77777777" w:rsidR="00EB3636" w:rsidRPr="00492C60" w:rsidRDefault="00EB3636" w:rsidP="00B47D5C">
      <w:pPr>
        <w:jc w:val="both"/>
        <w:rPr>
          <w:rFonts w:ascii="Times New Roman" w:hAnsi="Times New Roman" w:cs="Times New Roman"/>
          <w:b/>
          <w:bCs/>
          <w:sz w:val="24"/>
          <w:szCs w:val="24"/>
        </w:rPr>
      </w:pPr>
      <w:r w:rsidRPr="00492C60">
        <w:rPr>
          <w:rFonts w:ascii="Times New Roman" w:hAnsi="Times New Roman" w:cs="Times New Roman"/>
          <w:b/>
          <w:bCs/>
          <w:sz w:val="24"/>
          <w:szCs w:val="24"/>
        </w:rPr>
        <w:t xml:space="preserve">Gebelikten Kaçınma İsteği Ölçeği ve alt boyutları </w:t>
      </w:r>
      <w:proofErr w:type="spellStart"/>
      <w:r w:rsidRPr="00492C60">
        <w:rPr>
          <w:rFonts w:ascii="Times New Roman" w:hAnsi="Times New Roman" w:cs="Times New Roman"/>
          <w:b/>
          <w:bCs/>
          <w:sz w:val="24"/>
          <w:szCs w:val="24"/>
        </w:rPr>
        <w:t>Cronbach’s</w:t>
      </w:r>
      <w:proofErr w:type="spellEnd"/>
      <w:r w:rsidRPr="00492C60">
        <w:rPr>
          <w:rFonts w:ascii="Times New Roman" w:hAnsi="Times New Roman" w:cs="Times New Roman"/>
          <w:b/>
          <w:bCs/>
          <w:sz w:val="24"/>
          <w:szCs w:val="24"/>
        </w:rPr>
        <w:t xml:space="preserve"> alfa katsayıları</w:t>
      </w:r>
    </w:p>
    <w:p w14:paraId="05D675BE" w14:textId="77777777" w:rsidR="00EB3636" w:rsidRPr="00492C60" w:rsidRDefault="00EB3636" w:rsidP="00B47D5C">
      <w:pPr>
        <w:jc w:val="both"/>
        <w:rPr>
          <w:rFonts w:ascii="Times New Roman" w:hAnsi="Times New Roman" w:cs="Times New Roman"/>
          <w:sz w:val="24"/>
          <w:szCs w:val="24"/>
        </w:rPr>
      </w:pPr>
      <w:r w:rsidRPr="00492C60">
        <w:rPr>
          <w:rFonts w:ascii="Times New Roman" w:hAnsi="Times New Roman" w:cs="Times New Roman"/>
          <w:sz w:val="24"/>
          <w:szCs w:val="24"/>
        </w:rPr>
        <w:t>Gebelikten Kaçınma İsteği Ölçeği: 0,951</w:t>
      </w:r>
    </w:p>
    <w:p w14:paraId="0F6FB419" w14:textId="66300DFD" w:rsidR="00EB3636" w:rsidRPr="00492C60" w:rsidRDefault="00EB3636" w:rsidP="00BD6554">
      <w:pPr>
        <w:jc w:val="both"/>
        <w:rPr>
          <w:rFonts w:ascii="Times New Roman" w:hAnsi="Times New Roman" w:cs="Times New Roman"/>
          <w:sz w:val="24"/>
          <w:szCs w:val="24"/>
        </w:rPr>
      </w:pPr>
      <w:r w:rsidRPr="00492C60">
        <w:rPr>
          <w:rFonts w:ascii="Times New Roman" w:hAnsi="Times New Roman" w:cs="Times New Roman"/>
          <w:sz w:val="24"/>
          <w:szCs w:val="24"/>
        </w:rPr>
        <w:t>Bilişsel Arzular ve Tercihler alt boyutu: 0</w:t>
      </w:r>
      <w:r w:rsidR="00D071D7" w:rsidRPr="00492C60">
        <w:rPr>
          <w:rFonts w:ascii="Times New Roman" w:hAnsi="Times New Roman" w:cs="Times New Roman"/>
          <w:sz w:val="24"/>
          <w:szCs w:val="24"/>
        </w:rPr>
        <w:t>,</w:t>
      </w:r>
      <w:r w:rsidRPr="00492C60">
        <w:rPr>
          <w:rFonts w:ascii="Times New Roman" w:hAnsi="Times New Roman" w:cs="Times New Roman"/>
          <w:sz w:val="24"/>
          <w:szCs w:val="24"/>
        </w:rPr>
        <w:t>904</w:t>
      </w:r>
    </w:p>
    <w:p w14:paraId="4B5CCDCA" w14:textId="0B0D061D" w:rsidR="00EB3636" w:rsidRPr="00492C60" w:rsidRDefault="00EB3636" w:rsidP="00BD6554">
      <w:pPr>
        <w:jc w:val="both"/>
        <w:rPr>
          <w:rFonts w:ascii="Times New Roman" w:hAnsi="Times New Roman" w:cs="Times New Roman"/>
          <w:sz w:val="24"/>
          <w:szCs w:val="24"/>
        </w:rPr>
      </w:pPr>
      <w:r w:rsidRPr="00492C60">
        <w:rPr>
          <w:rFonts w:ascii="Times New Roman" w:hAnsi="Times New Roman" w:cs="Times New Roman"/>
          <w:sz w:val="24"/>
          <w:szCs w:val="24"/>
        </w:rPr>
        <w:lastRenderedPageBreak/>
        <w:t>Duyuşsal Hisler ve Tutumlar alt boyutu: 0</w:t>
      </w:r>
      <w:r w:rsidR="00D071D7" w:rsidRPr="00492C60">
        <w:rPr>
          <w:rFonts w:ascii="Times New Roman" w:hAnsi="Times New Roman" w:cs="Times New Roman"/>
          <w:sz w:val="24"/>
          <w:szCs w:val="24"/>
        </w:rPr>
        <w:t>,</w:t>
      </w:r>
      <w:r w:rsidRPr="00492C60">
        <w:rPr>
          <w:rFonts w:ascii="Times New Roman" w:hAnsi="Times New Roman" w:cs="Times New Roman"/>
          <w:sz w:val="24"/>
          <w:szCs w:val="24"/>
        </w:rPr>
        <w:t>847</w:t>
      </w:r>
    </w:p>
    <w:p w14:paraId="424FACC1" w14:textId="2B746807" w:rsidR="00EB3636" w:rsidRPr="00492C60" w:rsidRDefault="00EB3636" w:rsidP="00BD6554">
      <w:pPr>
        <w:jc w:val="both"/>
        <w:rPr>
          <w:rFonts w:ascii="Times New Roman" w:hAnsi="Times New Roman" w:cs="Times New Roman"/>
          <w:sz w:val="24"/>
          <w:szCs w:val="24"/>
        </w:rPr>
      </w:pPr>
      <w:r w:rsidRPr="00492C60">
        <w:rPr>
          <w:rFonts w:ascii="Times New Roman" w:hAnsi="Times New Roman" w:cs="Times New Roman"/>
          <w:sz w:val="24"/>
          <w:szCs w:val="24"/>
        </w:rPr>
        <w:t>Beklenen Nesnel Sonuçlar alt boyutu: 0</w:t>
      </w:r>
      <w:r w:rsidR="00D071D7" w:rsidRPr="00492C60">
        <w:rPr>
          <w:rFonts w:ascii="Times New Roman" w:hAnsi="Times New Roman" w:cs="Times New Roman"/>
          <w:sz w:val="24"/>
          <w:szCs w:val="24"/>
        </w:rPr>
        <w:t>,</w:t>
      </w:r>
      <w:r w:rsidRPr="00492C60">
        <w:rPr>
          <w:rFonts w:ascii="Times New Roman" w:hAnsi="Times New Roman" w:cs="Times New Roman"/>
          <w:sz w:val="24"/>
          <w:szCs w:val="24"/>
        </w:rPr>
        <w:t>846</w:t>
      </w:r>
    </w:p>
    <w:p w14:paraId="445A1B7F" w14:textId="6A5CA2E0" w:rsidR="004654E8" w:rsidRPr="00492C60" w:rsidRDefault="004654E8" w:rsidP="00B47D5C">
      <w:pPr>
        <w:jc w:val="both"/>
        <w:rPr>
          <w:rFonts w:ascii="Times New Roman" w:hAnsi="Times New Roman" w:cs="Times New Roman"/>
          <w:i/>
          <w:iCs/>
          <w:sz w:val="24"/>
          <w:szCs w:val="24"/>
        </w:rPr>
      </w:pPr>
    </w:p>
    <w:sectPr w:rsidR="004654E8" w:rsidRPr="00492C60">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78CC" w14:textId="77777777" w:rsidR="003C5E96" w:rsidRDefault="003C5E96" w:rsidP="00492C60">
      <w:pPr>
        <w:spacing w:after="0" w:line="240" w:lineRule="auto"/>
      </w:pPr>
      <w:r>
        <w:separator/>
      </w:r>
    </w:p>
  </w:endnote>
  <w:endnote w:type="continuationSeparator" w:id="0">
    <w:p w14:paraId="69B97D7B" w14:textId="77777777" w:rsidR="003C5E96" w:rsidRDefault="003C5E96" w:rsidP="0049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1354626"/>
      <w:docPartObj>
        <w:docPartGallery w:val="Page Numbers (Bottom of Page)"/>
        <w:docPartUnique/>
      </w:docPartObj>
    </w:sdtPr>
    <w:sdtContent>
      <w:p w14:paraId="7BAD24D7" w14:textId="78AC4347" w:rsidR="00492C60" w:rsidRDefault="00492C60" w:rsidP="00726D2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DBC4B9A" w14:textId="77777777" w:rsidR="00492C60" w:rsidRDefault="00492C60" w:rsidP="00492C6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9721253"/>
      <w:docPartObj>
        <w:docPartGallery w:val="Page Numbers (Bottom of Page)"/>
        <w:docPartUnique/>
      </w:docPartObj>
    </w:sdtPr>
    <w:sdtContent>
      <w:p w14:paraId="70F9470B" w14:textId="270512BD" w:rsidR="00492C60" w:rsidRDefault="00492C60" w:rsidP="00726D2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6DF52780" w14:textId="77777777" w:rsidR="00492C60" w:rsidRDefault="00492C60" w:rsidP="00492C6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307B" w14:textId="77777777" w:rsidR="003C5E96" w:rsidRDefault="003C5E96" w:rsidP="00492C60">
      <w:pPr>
        <w:spacing w:after="0" w:line="240" w:lineRule="auto"/>
      </w:pPr>
      <w:r>
        <w:separator/>
      </w:r>
    </w:p>
  </w:footnote>
  <w:footnote w:type="continuationSeparator" w:id="0">
    <w:p w14:paraId="358973CE" w14:textId="77777777" w:rsidR="003C5E96" w:rsidRDefault="003C5E96" w:rsidP="0049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47120"/>
    <w:multiLevelType w:val="hybridMultilevel"/>
    <w:tmpl w:val="D8AA84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906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786"/>
    <w:rsid w:val="00050462"/>
    <w:rsid w:val="00092316"/>
    <w:rsid w:val="000D5F18"/>
    <w:rsid w:val="00203A6C"/>
    <w:rsid w:val="00263F0F"/>
    <w:rsid w:val="00325786"/>
    <w:rsid w:val="0036337F"/>
    <w:rsid w:val="003C5816"/>
    <w:rsid w:val="003C5E96"/>
    <w:rsid w:val="004654E8"/>
    <w:rsid w:val="00492C60"/>
    <w:rsid w:val="0050418F"/>
    <w:rsid w:val="005334BF"/>
    <w:rsid w:val="0060782E"/>
    <w:rsid w:val="006E631E"/>
    <w:rsid w:val="006F0F3D"/>
    <w:rsid w:val="00764063"/>
    <w:rsid w:val="007A2A26"/>
    <w:rsid w:val="00822AB2"/>
    <w:rsid w:val="008418C4"/>
    <w:rsid w:val="0091387F"/>
    <w:rsid w:val="00995CC0"/>
    <w:rsid w:val="009B2D33"/>
    <w:rsid w:val="00A57E22"/>
    <w:rsid w:val="00B32190"/>
    <w:rsid w:val="00B37A32"/>
    <w:rsid w:val="00B47D5C"/>
    <w:rsid w:val="00BD6554"/>
    <w:rsid w:val="00C1573F"/>
    <w:rsid w:val="00C77F4B"/>
    <w:rsid w:val="00C82B47"/>
    <w:rsid w:val="00D071D7"/>
    <w:rsid w:val="00D602C9"/>
    <w:rsid w:val="00D82734"/>
    <w:rsid w:val="00E348D2"/>
    <w:rsid w:val="00EB3636"/>
    <w:rsid w:val="00F0265B"/>
    <w:rsid w:val="00F92A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8A8D"/>
  <w15:chartTrackingRefBased/>
  <w15:docId w15:val="{F6D7EA20-67E0-4F00-960D-6EFB6AB1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5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47D5C"/>
    <w:rPr>
      <w:color w:val="0563C1" w:themeColor="hyperlink"/>
      <w:u w:val="single"/>
    </w:rPr>
  </w:style>
  <w:style w:type="character" w:styleId="zlenenKpr">
    <w:name w:val="FollowedHyperlink"/>
    <w:basedOn w:val="VarsaylanParagrafYazTipi"/>
    <w:uiPriority w:val="99"/>
    <w:semiHidden/>
    <w:unhideWhenUsed/>
    <w:rsid w:val="007A2A26"/>
    <w:rPr>
      <w:color w:val="954F72" w:themeColor="followedHyperlink"/>
      <w:u w:val="single"/>
    </w:rPr>
  </w:style>
  <w:style w:type="character" w:styleId="zmlenmeyenBahsetme">
    <w:name w:val="Unresolved Mention"/>
    <w:basedOn w:val="VarsaylanParagrafYazTipi"/>
    <w:uiPriority w:val="99"/>
    <w:semiHidden/>
    <w:unhideWhenUsed/>
    <w:rsid w:val="00EB3636"/>
    <w:rPr>
      <w:color w:val="605E5C"/>
      <w:shd w:val="clear" w:color="auto" w:fill="E1DFDD"/>
    </w:rPr>
  </w:style>
  <w:style w:type="character" w:styleId="AklamaBavurusu">
    <w:name w:val="annotation reference"/>
    <w:basedOn w:val="VarsaylanParagrafYazTipi"/>
    <w:uiPriority w:val="99"/>
    <w:semiHidden/>
    <w:unhideWhenUsed/>
    <w:rsid w:val="00995CC0"/>
    <w:rPr>
      <w:sz w:val="16"/>
      <w:szCs w:val="16"/>
    </w:rPr>
  </w:style>
  <w:style w:type="paragraph" w:styleId="AklamaMetni">
    <w:name w:val="annotation text"/>
    <w:basedOn w:val="Normal"/>
    <w:link w:val="AklamaMetniChar"/>
    <w:uiPriority w:val="99"/>
    <w:semiHidden/>
    <w:unhideWhenUsed/>
    <w:rsid w:val="00995CC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95CC0"/>
    <w:rPr>
      <w:sz w:val="20"/>
      <w:szCs w:val="20"/>
    </w:rPr>
  </w:style>
  <w:style w:type="paragraph" w:styleId="AklamaKonusu">
    <w:name w:val="annotation subject"/>
    <w:basedOn w:val="AklamaMetni"/>
    <w:next w:val="AklamaMetni"/>
    <w:link w:val="AklamaKonusuChar"/>
    <w:uiPriority w:val="99"/>
    <w:semiHidden/>
    <w:unhideWhenUsed/>
    <w:rsid w:val="00995CC0"/>
    <w:rPr>
      <w:b/>
      <w:bCs/>
    </w:rPr>
  </w:style>
  <w:style w:type="character" w:customStyle="1" w:styleId="AklamaKonusuChar">
    <w:name w:val="Açıklama Konusu Char"/>
    <w:basedOn w:val="AklamaMetniChar"/>
    <w:link w:val="AklamaKonusu"/>
    <w:uiPriority w:val="99"/>
    <w:semiHidden/>
    <w:rsid w:val="00995CC0"/>
    <w:rPr>
      <w:b/>
      <w:bCs/>
      <w:sz w:val="20"/>
      <w:szCs w:val="20"/>
    </w:rPr>
  </w:style>
  <w:style w:type="character" w:customStyle="1" w:styleId="apple-converted-space">
    <w:name w:val="apple-converted-space"/>
    <w:basedOn w:val="VarsaylanParagrafYazTipi"/>
    <w:rsid w:val="0050418F"/>
  </w:style>
  <w:style w:type="paragraph" w:styleId="ListeParagraf">
    <w:name w:val="List Paragraph"/>
    <w:basedOn w:val="Normal"/>
    <w:uiPriority w:val="34"/>
    <w:qFormat/>
    <w:rsid w:val="00BD6554"/>
    <w:pPr>
      <w:ind w:left="720"/>
      <w:contextualSpacing/>
    </w:pPr>
  </w:style>
  <w:style w:type="character" w:styleId="Vurgu">
    <w:name w:val="Emphasis"/>
    <w:basedOn w:val="VarsaylanParagrafYazTipi"/>
    <w:uiPriority w:val="20"/>
    <w:qFormat/>
    <w:rsid w:val="00492C60"/>
    <w:rPr>
      <w:i/>
      <w:iCs/>
    </w:rPr>
  </w:style>
  <w:style w:type="paragraph" w:styleId="AltBilgi">
    <w:name w:val="footer"/>
    <w:basedOn w:val="Normal"/>
    <w:link w:val="AltBilgiChar"/>
    <w:uiPriority w:val="99"/>
    <w:unhideWhenUsed/>
    <w:rsid w:val="00492C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2C60"/>
  </w:style>
  <w:style w:type="character" w:styleId="SayfaNumaras">
    <w:name w:val="page number"/>
    <w:basedOn w:val="VarsaylanParagrafYazTipi"/>
    <w:uiPriority w:val="99"/>
    <w:semiHidden/>
    <w:unhideWhenUsed/>
    <w:rsid w:val="0049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em.ozte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781</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Ozten</dc:creator>
  <cp:keywords/>
  <dc:description/>
  <cp:lastModifiedBy>İrem Özten</cp:lastModifiedBy>
  <cp:revision>22</cp:revision>
  <dcterms:created xsi:type="dcterms:W3CDTF">2022-11-07T07:10:00Z</dcterms:created>
  <dcterms:modified xsi:type="dcterms:W3CDTF">2025-06-25T05:33:00Z</dcterms:modified>
</cp:coreProperties>
</file>