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DAE1A" w14:textId="6C8AD9F4" w:rsidR="00E50EAE" w:rsidRPr="00E50EAE" w:rsidRDefault="00E50EAE" w:rsidP="00E50EAE">
      <w:pPr>
        <w:spacing w:line="360" w:lineRule="auto"/>
        <w:jc w:val="center"/>
        <w:rPr>
          <w:rFonts w:ascii="Calibri" w:hAnsi="Calibri" w:cs="Calibri"/>
          <w:b/>
          <w:szCs w:val="20"/>
        </w:rPr>
      </w:pPr>
      <w:r>
        <w:rPr>
          <w:rFonts w:ascii="Calibri" w:hAnsi="Calibri" w:cs="Calibri"/>
          <w:b/>
          <w:szCs w:val="20"/>
        </w:rPr>
        <w:t>DELİRYUM BAKIMI BİLGİ TESTİ</w:t>
      </w:r>
    </w:p>
    <w:p w14:paraId="35E30CBA" w14:textId="77777777" w:rsidR="00E50EAE" w:rsidRDefault="00E50EAE" w:rsidP="00E50EAE">
      <w:pPr>
        <w:spacing w:line="360" w:lineRule="auto"/>
        <w:jc w:val="both"/>
        <w:rPr>
          <w:rFonts w:ascii="Calibri" w:hAnsi="Calibri" w:cs="Calibri"/>
          <w:szCs w:val="20"/>
        </w:rPr>
      </w:pPr>
      <w:r w:rsidRPr="00E50EAE">
        <w:rPr>
          <w:rFonts w:ascii="Calibri" w:hAnsi="Calibri" w:cs="Calibri"/>
          <w:b/>
          <w:szCs w:val="20"/>
        </w:rPr>
        <w:t xml:space="preserve">Atıf için kaynak: </w:t>
      </w:r>
      <w:r w:rsidRPr="00E50EAE">
        <w:rPr>
          <w:rFonts w:ascii="Calibri" w:hAnsi="Calibri" w:cs="Calibri"/>
          <w:szCs w:val="20"/>
        </w:rPr>
        <w:t xml:space="preserve">Erbay Dallı, Ö., Çalışkan, G., Sayan, H. E., </w:t>
      </w:r>
      <w:proofErr w:type="spellStart"/>
      <w:r w:rsidRPr="00E50EAE">
        <w:rPr>
          <w:rFonts w:ascii="Calibri" w:hAnsi="Calibri" w:cs="Calibri"/>
          <w:szCs w:val="20"/>
        </w:rPr>
        <w:t>Dalkızan</w:t>
      </w:r>
      <w:proofErr w:type="spellEnd"/>
      <w:r w:rsidRPr="00E50EAE">
        <w:rPr>
          <w:rFonts w:ascii="Calibri" w:hAnsi="Calibri" w:cs="Calibri"/>
          <w:szCs w:val="20"/>
        </w:rPr>
        <w:t xml:space="preserve">, V., Yıldırım, Y., &amp; Kahveci, F. (2025). Do </w:t>
      </w:r>
      <w:proofErr w:type="spellStart"/>
      <w:r w:rsidRPr="00E50EAE">
        <w:rPr>
          <w:rFonts w:ascii="Calibri" w:hAnsi="Calibri" w:cs="Calibri"/>
          <w:szCs w:val="20"/>
        </w:rPr>
        <w:t>critical</w:t>
      </w:r>
      <w:proofErr w:type="spellEnd"/>
      <w:r w:rsidRPr="00E50EAE">
        <w:rPr>
          <w:rFonts w:ascii="Calibri" w:hAnsi="Calibri" w:cs="Calibri"/>
          <w:szCs w:val="20"/>
        </w:rPr>
        <w:t xml:space="preserve"> </w:t>
      </w:r>
      <w:proofErr w:type="spellStart"/>
      <w:r w:rsidRPr="00E50EAE">
        <w:rPr>
          <w:rFonts w:ascii="Calibri" w:hAnsi="Calibri" w:cs="Calibri"/>
          <w:szCs w:val="20"/>
        </w:rPr>
        <w:t>care</w:t>
      </w:r>
      <w:proofErr w:type="spellEnd"/>
      <w:r w:rsidRPr="00E50EAE">
        <w:rPr>
          <w:rFonts w:ascii="Calibri" w:hAnsi="Calibri" w:cs="Calibri"/>
          <w:szCs w:val="20"/>
        </w:rPr>
        <w:t xml:space="preserve"> </w:t>
      </w:r>
      <w:proofErr w:type="spellStart"/>
      <w:r w:rsidRPr="00E50EAE">
        <w:rPr>
          <w:rFonts w:ascii="Calibri" w:hAnsi="Calibri" w:cs="Calibri"/>
          <w:szCs w:val="20"/>
        </w:rPr>
        <w:t>nurses</w:t>
      </w:r>
      <w:proofErr w:type="spellEnd"/>
      <w:r w:rsidRPr="00E50EAE">
        <w:rPr>
          <w:rFonts w:ascii="Calibri" w:hAnsi="Calibri" w:cs="Calibri"/>
          <w:szCs w:val="20"/>
        </w:rPr>
        <w:t xml:space="preserve"> </w:t>
      </w:r>
      <w:proofErr w:type="spellStart"/>
      <w:r w:rsidRPr="00E50EAE">
        <w:rPr>
          <w:rFonts w:ascii="Calibri" w:hAnsi="Calibri" w:cs="Calibri"/>
          <w:szCs w:val="20"/>
        </w:rPr>
        <w:t>recognize</w:t>
      </w:r>
      <w:proofErr w:type="spellEnd"/>
      <w:r w:rsidRPr="00E50EAE">
        <w:rPr>
          <w:rFonts w:ascii="Calibri" w:hAnsi="Calibri" w:cs="Calibri"/>
          <w:szCs w:val="20"/>
        </w:rPr>
        <w:t xml:space="preserve"> </w:t>
      </w:r>
      <w:proofErr w:type="spellStart"/>
      <w:r w:rsidRPr="00E50EAE">
        <w:rPr>
          <w:rFonts w:ascii="Calibri" w:hAnsi="Calibri" w:cs="Calibri"/>
          <w:szCs w:val="20"/>
        </w:rPr>
        <w:t>delirium</w:t>
      </w:r>
      <w:proofErr w:type="spellEnd"/>
      <w:r w:rsidRPr="00E50EAE">
        <w:rPr>
          <w:rFonts w:ascii="Calibri" w:hAnsi="Calibri" w:cs="Calibri"/>
          <w:szCs w:val="20"/>
        </w:rPr>
        <w:t xml:space="preserve"> </w:t>
      </w:r>
      <w:proofErr w:type="spellStart"/>
      <w:r w:rsidRPr="00E50EAE">
        <w:rPr>
          <w:rFonts w:ascii="Calibri" w:hAnsi="Calibri" w:cs="Calibri"/>
          <w:szCs w:val="20"/>
        </w:rPr>
        <w:t>adequately</w:t>
      </w:r>
      <w:proofErr w:type="spellEnd"/>
      <w:r w:rsidRPr="00E50EAE">
        <w:rPr>
          <w:rFonts w:ascii="Calibri" w:hAnsi="Calibri" w:cs="Calibri"/>
          <w:szCs w:val="20"/>
        </w:rPr>
        <w:t xml:space="preserve">? A </w:t>
      </w:r>
      <w:proofErr w:type="spellStart"/>
      <w:r w:rsidRPr="00E50EAE">
        <w:rPr>
          <w:rFonts w:ascii="Calibri" w:hAnsi="Calibri" w:cs="Calibri"/>
          <w:szCs w:val="20"/>
        </w:rPr>
        <w:t>cross-sectional</w:t>
      </w:r>
      <w:proofErr w:type="spellEnd"/>
      <w:r w:rsidRPr="00E50EAE">
        <w:rPr>
          <w:rFonts w:ascii="Calibri" w:hAnsi="Calibri" w:cs="Calibri"/>
          <w:szCs w:val="20"/>
        </w:rPr>
        <w:t xml:space="preserve"> </w:t>
      </w:r>
      <w:proofErr w:type="spellStart"/>
      <w:r w:rsidRPr="00E50EAE">
        <w:rPr>
          <w:rFonts w:ascii="Calibri" w:hAnsi="Calibri" w:cs="Calibri"/>
          <w:szCs w:val="20"/>
        </w:rPr>
        <w:t>multicenter</w:t>
      </w:r>
      <w:proofErr w:type="spellEnd"/>
      <w:r w:rsidRPr="00E50EAE">
        <w:rPr>
          <w:rFonts w:ascii="Calibri" w:hAnsi="Calibri" w:cs="Calibri"/>
          <w:szCs w:val="20"/>
        </w:rPr>
        <w:t xml:space="preserve"> </w:t>
      </w:r>
      <w:proofErr w:type="spellStart"/>
      <w:r w:rsidRPr="00E50EAE">
        <w:rPr>
          <w:rFonts w:ascii="Calibri" w:hAnsi="Calibri" w:cs="Calibri"/>
          <w:szCs w:val="20"/>
        </w:rPr>
        <w:t>study</w:t>
      </w:r>
      <w:proofErr w:type="spellEnd"/>
      <w:r w:rsidRPr="00E50EAE">
        <w:rPr>
          <w:rFonts w:ascii="Calibri" w:hAnsi="Calibri" w:cs="Calibri"/>
          <w:szCs w:val="20"/>
        </w:rPr>
        <w:t xml:space="preserve">. </w:t>
      </w:r>
      <w:proofErr w:type="spellStart"/>
      <w:r w:rsidRPr="00E50EAE">
        <w:rPr>
          <w:rFonts w:ascii="Calibri" w:hAnsi="Calibri" w:cs="Calibri"/>
          <w:szCs w:val="20"/>
        </w:rPr>
        <w:t>Turkish</w:t>
      </w:r>
      <w:proofErr w:type="spellEnd"/>
      <w:r w:rsidRPr="00E50EAE">
        <w:rPr>
          <w:rFonts w:ascii="Calibri" w:hAnsi="Calibri" w:cs="Calibri"/>
          <w:szCs w:val="20"/>
        </w:rPr>
        <w:t xml:space="preserve"> </w:t>
      </w:r>
      <w:proofErr w:type="spellStart"/>
      <w:r w:rsidRPr="00E50EAE">
        <w:rPr>
          <w:rFonts w:ascii="Calibri" w:hAnsi="Calibri" w:cs="Calibri"/>
          <w:szCs w:val="20"/>
        </w:rPr>
        <w:t>Journal</w:t>
      </w:r>
      <w:proofErr w:type="spellEnd"/>
      <w:r w:rsidRPr="00E50EAE">
        <w:rPr>
          <w:rFonts w:ascii="Calibri" w:hAnsi="Calibri" w:cs="Calibri"/>
          <w:szCs w:val="20"/>
        </w:rPr>
        <w:t xml:space="preserve"> of </w:t>
      </w:r>
      <w:proofErr w:type="spellStart"/>
      <w:r w:rsidRPr="00E50EAE">
        <w:rPr>
          <w:rFonts w:ascii="Calibri" w:hAnsi="Calibri" w:cs="Calibri"/>
          <w:szCs w:val="20"/>
        </w:rPr>
        <w:t>Intensive</w:t>
      </w:r>
      <w:proofErr w:type="spellEnd"/>
      <w:r w:rsidRPr="00E50EAE">
        <w:rPr>
          <w:rFonts w:ascii="Calibri" w:hAnsi="Calibri" w:cs="Calibri"/>
          <w:szCs w:val="20"/>
        </w:rPr>
        <w:t xml:space="preserve"> </w:t>
      </w:r>
      <w:proofErr w:type="spellStart"/>
      <w:r w:rsidRPr="00E50EAE">
        <w:rPr>
          <w:rFonts w:ascii="Calibri" w:hAnsi="Calibri" w:cs="Calibri"/>
          <w:szCs w:val="20"/>
        </w:rPr>
        <w:t>Care</w:t>
      </w:r>
      <w:proofErr w:type="spellEnd"/>
      <w:r w:rsidRPr="00E50EAE">
        <w:rPr>
          <w:rFonts w:ascii="Calibri" w:hAnsi="Calibri" w:cs="Calibri"/>
          <w:szCs w:val="20"/>
        </w:rPr>
        <w:t>, 23(2), 118-127. https://doi.org/10.63729/TJIC.2025.645</w:t>
      </w:r>
    </w:p>
    <w:p w14:paraId="7071B7C7" w14:textId="56C957A7" w:rsidR="00025E06" w:rsidRDefault="00E50EAE" w:rsidP="00E50EAE">
      <w:pPr>
        <w:spacing w:line="360" w:lineRule="auto"/>
        <w:jc w:val="both"/>
        <w:rPr>
          <w:rFonts w:ascii="Calibri" w:hAnsi="Calibri" w:cs="Calibri"/>
          <w:bCs/>
          <w:szCs w:val="20"/>
        </w:rPr>
      </w:pPr>
      <w:r w:rsidRPr="00E50EAE">
        <w:rPr>
          <w:rFonts w:ascii="Calibri" w:hAnsi="Calibri" w:cs="Calibri"/>
          <w:b/>
          <w:szCs w:val="20"/>
        </w:rPr>
        <w:t>Test hakkında bilgiler:</w:t>
      </w:r>
      <w:r>
        <w:rPr>
          <w:rFonts w:ascii="Calibri" w:hAnsi="Calibri" w:cs="Calibri"/>
          <w:b/>
          <w:szCs w:val="20"/>
        </w:rPr>
        <w:t xml:space="preserve"> </w:t>
      </w:r>
      <w:r w:rsidRPr="00E50EAE">
        <w:rPr>
          <w:rFonts w:ascii="Calibri" w:hAnsi="Calibri" w:cs="Calibri"/>
          <w:bCs/>
          <w:szCs w:val="20"/>
        </w:rPr>
        <w:t xml:space="preserve">Bu test, </w:t>
      </w:r>
      <w:proofErr w:type="spellStart"/>
      <w:r w:rsidRPr="00E50EAE">
        <w:rPr>
          <w:rFonts w:ascii="Calibri" w:hAnsi="Calibri" w:cs="Calibri"/>
          <w:bCs/>
          <w:szCs w:val="20"/>
        </w:rPr>
        <w:t>Ho</w:t>
      </w:r>
      <w:proofErr w:type="spellEnd"/>
      <w:r w:rsidRPr="00E50EAE">
        <w:rPr>
          <w:rFonts w:ascii="Calibri" w:hAnsi="Calibri" w:cs="Calibri"/>
          <w:bCs/>
          <w:szCs w:val="20"/>
        </w:rPr>
        <w:t xml:space="preserve"> ve ark. tarafından (2021) deliryuma ilişkin bilgi düzeyini belirlemek amacıyla geliştirilmiştir. Testin geliştirilme aşamasında Avustralya'daki deliryum bakımı için ulusal standartları önceden belirleyen “Deliryum Bakım Yolakları (</w:t>
      </w:r>
      <w:proofErr w:type="spellStart"/>
      <w:r w:rsidRPr="00E50EAE">
        <w:rPr>
          <w:rFonts w:ascii="Calibri" w:hAnsi="Calibri" w:cs="Calibri"/>
          <w:bCs/>
          <w:szCs w:val="20"/>
        </w:rPr>
        <w:t>Delirium</w:t>
      </w:r>
      <w:proofErr w:type="spellEnd"/>
      <w:r w:rsidRPr="00E50EAE">
        <w:rPr>
          <w:rFonts w:ascii="Calibri" w:hAnsi="Calibri" w:cs="Calibri"/>
          <w:bCs/>
          <w:szCs w:val="20"/>
        </w:rPr>
        <w:t xml:space="preserve"> </w:t>
      </w:r>
      <w:proofErr w:type="spellStart"/>
      <w:r w:rsidRPr="00E50EAE">
        <w:rPr>
          <w:rFonts w:ascii="Calibri" w:hAnsi="Calibri" w:cs="Calibri"/>
          <w:bCs/>
          <w:szCs w:val="20"/>
        </w:rPr>
        <w:t>Care</w:t>
      </w:r>
      <w:proofErr w:type="spellEnd"/>
      <w:r w:rsidRPr="00E50EAE">
        <w:rPr>
          <w:rFonts w:ascii="Calibri" w:hAnsi="Calibri" w:cs="Calibri"/>
          <w:bCs/>
          <w:szCs w:val="20"/>
        </w:rPr>
        <w:t xml:space="preserve"> </w:t>
      </w:r>
      <w:proofErr w:type="spellStart"/>
      <w:r w:rsidRPr="00E50EAE">
        <w:rPr>
          <w:rFonts w:ascii="Calibri" w:hAnsi="Calibri" w:cs="Calibri"/>
          <w:bCs/>
          <w:szCs w:val="20"/>
        </w:rPr>
        <w:t>Pathways</w:t>
      </w:r>
      <w:proofErr w:type="spellEnd"/>
      <w:r w:rsidRPr="00E50EAE">
        <w:rPr>
          <w:rFonts w:ascii="Calibri" w:hAnsi="Calibri" w:cs="Calibri"/>
          <w:bCs/>
          <w:szCs w:val="20"/>
        </w:rPr>
        <w:t xml:space="preserve">)”, </w:t>
      </w:r>
      <w:proofErr w:type="spellStart"/>
      <w:r w:rsidRPr="00E50EAE">
        <w:rPr>
          <w:rFonts w:ascii="Calibri" w:hAnsi="Calibri" w:cs="Calibri"/>
          <w:bCs/>
          <w:szCs w:val="20"/>
        </w:rPr>
        <w:t>SCCM’nin</w:t>
      </w:r>
      <w:proofErr w:type="spellEnd"/>
      <w:r w:rsidRPr="00E50EAE">
        <w:rPr>
          <w:rFonts w:ascii="Calibri" w:hAnsi="Calibri" w:cs="Calibri"/>
          <w:bCs/>
          <w:szCs w:val="20"/>
        </w:rPr>
        <w:t xml:space="preserve"> “YB Hastalarında Ağrı, Ajitasyon/Sedasyon, Deliryum, </w:t>
      </w:r>
      <w:proofErr w:type="spellStart"/>
      <w:r w:rsidRPr="00E50EAE">
        <w:rPr>
          <w:rFonts w:ascii="Calibri" w:hAnsi="Calibri" w:cs="Calibri"/>
          <w:bCs/>
          <w:szCs w:val="20"/>
        </w:rPr>
        <w:t>İmmobilite</w:t>
      </w:r>
      <w:proofErr w:type="spellEnd"/>
      <w:r w:rsidRPr="00E50EAE">
        <w:rPr>
          <w:rFonts w:ascii="Calibri" w:hAnsi="Calibri" w:cs="Calibri"/>
          <w:bCs/>
          <w:szCs w:val="20"/>
        </w:rPr>
        <w:t xml:space="preserve"> ve Uyku Bozukluğu Yönetimi Klinik Uygulama Kılavuzu (PADIS)”, İskoçya Ulusal Klinik Kılavuzları olan “SIGN” kanıta dayalı kılavuzlar ve deliryum değerlendirmesi ve tespitine yönelik yapılan meta-analizlerinin sonuçları da dâhil olmak üzere mevcut kanıtlardan yararlanılmıştır. Test</w:t>
      </w:r>
      <w:r>
        <w:rPr>
          <w:rFonts w:ascii="Calibri" w:hAnsi="Calibri" w:cs="Calibri"/>
          <w:bCs/>
          <w:szCs w:val="20"/>
        </w:rPr>
        <w:t xml:space="preserve">, (a) </w:t>
      </w:r>
      <w:r w:rsidRPr="00E50EAE">
        <w:rPr>
          <w:rFonts w:ascii="Calibri" w:hAnsi="Calibri" w:cs="Calibri"/>
          <w:bCs/>
          <w:szCs w:val="20"/>
        </w:rPr>
        <w:t>deliryum semptomları,</w:t>
      </w:r>
      <w:r>
        <w:rPr>
          <w:rFonts w:ascii="Calibri" w:hAnsi="Calibri" w:cs="Calibri"/>
          <w:bCs/>
          <w:szCs w:val="20"/>
        </w:rPr>
        <w:t xml:space="preserve"> tipleri ve sonuçları;</w:t>
      </w:r>
      <w:r w:rsidRPr="00E50EAE">
        <w:rPr>
          <w:rFonts w:ascii="Calibri" w:hAnsi="Calibri" w:cs="Calibri"/>
          <w:bCs/>
          <w:szCs w:val="20"/>
        </w:rPr>
        <w:t xml:space="preserve"> </w:t>
      </w:r>
      <w:r>
        <w:rPr>
          <w:rFonts w:ascii="Calibri" w:hAnsi="Calibri" w:cs="Calibri"/>
          <w:bCs/>
          <w:szCs w:val="20"/>
        </w:rPr>
        <w:t xml:space="preserve">(b) yüksek </w:t>
      </w:r>
      <w:r w:rsidRPr="00E50EAE">
        <w:rPr>
          <w:rFonts w:ascii="Calibri" w:hAnsi="Calibri" w:cs="Calibri"/>
          <w:bCs/>
          <w:szCs w:val="20"/>
        </w:rPr>
        <w:t>risk</w:t>
      </w:r>
      <w:r>
        <w:rPr>
          <w:rFonts w:ascii="Calibri" w:hAnsi="Calibri" w:cs="Calibri"/>
          <w:bCs/>
          <w:szCs w:val="20"/>
        </w:rPr>
        <w:t xml:space="preserve"> grupları; (c) predispozan ve </w:t>
      </w:r>
      <w:proofErr w:type="spellStart"/>
      <w:r>
        <w:rPr>
          <w:rFonts w:ascii="Calibri" w:hAnsi="Calibri" w:cs="Calibri"/>
          <w:bCs/>
          <w:szCs w:val="20"/>
        </w:rPr>
        <w:t>presipitan</w:t>
      </w:r>
      <w:proofErr w:type="spellEnd"/>
      <w:r w:rsidRPr="00E50EAE">
        <w:rPr>
          <w:rFonts w:ascii="Calibri" w:hAnsi="Calibri" w:cs="Calibri"/>
          <w:bCs/>
          <w:szCs w:val="20"/>
        </w:rPr>
        <w:t xml:space="preserve"> faktörler</w:t>
      </w:r>
      <w:r>
        <w:rPr>
          <w:rFonts w:ascii="Calibri" w:hAnsi="Calibri" w:cs="Calibri"/>
          <w:bCs/>
          <w:szCs w:val="20"/>
        </w:rPr>
        <w:t xml:space="preserve">; ve (d) değerlendirme ve tespit konuları kapsayan </w:t>
      </w:r>
      <w:r w:rsidRPr="00E50EAE">
        <w:rPr>
          <w:rFonts w:ascii="Calibri" w:hAnsi="Calibri" w:cs="Calibri"/>
          <w:bCs/>
          <w:szCs w:val="20"/>
        </w:rPr>
        <w:t>16 maddeden oluşmaktadır. Doğru yanıtlar 1, yanlış veya boş bırakılan yanıtlar 0 puan olarak değerlendirilmekte, toplam puan 0 ile 16 arasında değişmektedir. Testin Türkçe uyarla</w:t>
      </w:r>
      <w:r>
        <w:rPr>
          <w:rFonts w:ascii="Calibri" w:hAnsi="Calibri" w:cs="Calibri"/>
          <w:bCs/>
          <w:szCs w:val="20"/>
        </w:rPr>
        <w:t>ma</w:t>
      </w:r>
      <w:r w:rsidRPr="00E50EAE">
        <w:rPr>
          <w:rFonts w:ascii="Calibri" w:hAnsi="Calibri" w:cs="Calibri"/>
          <w:bCs/>
          <w:szCs w:val="20"/>
        </w:rPr>
        <w:t xml:space="preserve"> </w:t>
      </w:r>
      <w:r>
        <w:rPr>
          <w:rFonts w:ascii="Calibri" w:hAnsi="Calibri" w:cs="Calibri"/>
          <w:bCs/>
          <w:szCs w:val="20"/>
        </w:rPr>
        <w:t>aşamasında</w:t>
      </w:r>
      <w:r w:rsidRPr="00E50EAE">
        <w:rPr>
          <w:rFonts w:ascii="Calibri" w:hAnsi="Calibri" w:cs="Calibri"/>
          <w:bCs/>
          <w:szCs w:val="20"/>
        </w:rPr>
        <w:t xml:space="preserve"> iç tutarlılığı 0.87</w:t>
      </w:r>
      <w:r>
        <w:rPr>
          <w:rFonts w:ascii="Calibri" w:hAnsi="Calibri" w:cs="Calibri"/>
          <w:bCs/>
          <w:szCs w:val="20"/>
        </w:rPr>
        <w:t xml:space="preserve"> </w:t>
      </w:r>
      <w:r w:rsidRPr="00E50EAE">
        <w:rPr>
          <w:rFonts w:ascii="Calibri" w:hAnsi="Calibri" w:cs="Calibri"/>
          <w:bCs/>
          <w:szCs w:val="20"/>
        </w:rPr>
        <w:t>ile yüksek bulunmuştur</w:t>
      </w:r>
      <w:r>
        <w:rPr>
          <w:rFonts w:ascii="Calibri" w:hAnsi="Calibri" w:cs="Calibri"/>
          <w:bCs/>
          <w:szCs w:val="20"/>
        </w:rPr>
        <w:t>.</w:t>
      </w:r>
    </w:p>
    <w:p w14:paraId="05AB3FE1" w14:textId="77777777" w:rsidR="00E50EAE" w:rsidRDefault="00E50EAE" w:rsidP="00E50EAE">
      <w:pPr>
        <w:spacing w:line="360" w:lineRule="auto"/>
        <w:jc w:val="both"/>
        <w:rPr>
          <w:rFonts w:ascii="Calibri" w:hAnsi="Calibri" w:cs="Calibri"/>
          <w:bCs/>
          <w:szCs w:val="20"/>
        </w:rPr>
      </w:pPr>
    </w:p>
    <w:p w14:paraId="41FEF7D1" w14:textId="77777777" w:rsidR="00E50EAE" w:rsidRDefault="00E50EAE" w:rsidP="00E50EAE">
      <w:pPr>
        <w:spacing w:line="360" w:lineRule="auto"/>
        <w:jc w:val="both"/>
        <w:rPr>
          <w:rFonts w:ascii="Calibri" w:hAnsi="Calibri" w:cs="Calibri"/>
          <w:bCs/>
          <w:szCs w:val="20"/>
        </w:rPr>
      </w:pPr>
    </w:p>
    <w:p w14:paraId="5C3A405E" w14:textId="77777777" w:rsidR="00E50EAE" w:rsidRDefault="00E50EAE" w:rsidP="00E50EAE">
      <w:pPr>
        <w:spacing w:line="360" w:lineRule="auto"/>
        <w:jc w:val="both"/>
        <w:rPr>
          <w:rFonts w:ascii="Calibri" w:hAnsi="Calibri" w:cs="Calibri"/>
          <w:bCs/>
          <w:szCs w:val="20"/>
        </w:rPr>
      </w:pPr>
    </w:p>
    <w:p w14:paraId="15FD2201" w14:textId="3BD4D66F" w:rsidR="00E50EAE" w:rsidRPr="00E50EAE" w:rsidRDefault="00E50EAE" w:rsidP="00E50EAE">
      <w:pPr>
        <w:spacing w:line="360" w:lineRule="auto"/>
        <w:jc w:val="both"/>
        <w:rPr>
          <w:rFonts w:ascii="Calibri" w:hAnsi="Calibri" w:cs="Calibri"/>
          <w:b/>
          <w:color w:val="000000" w:themeColor="text1"/>
          <w:szCs w:val="20"/>
        </w:rPr>
      </w:pPr>
      <w:r w:rsidRPr="00E50EAE">
        <w:rPr>
          <w:rFonts w:ascii="Calibri" w:hAnsi="Calibri" w:cs="Calibri"/>
          <w:b/>
          <w:color w:val="000000" w:themeColor="text1"/>
          <w:szCs w:val="20"/>
          <w:highlight w:val="yellow"/>
        </w:rPr>
        <w:t xml:space="preserve">Testi kullanmanız ve çalışmanızı yayınlamanız halinde lütfen yukarıda belirtilen </w:t>
      </w:r>
      <w:r>
        <w:rPr>
          <w:rFonts w:ascii="Calibri" w:hAnsi="Calibri" w:cs="Calibri"/>
          <w:b/>
          <w:color w:val="000000" w:themeColor="text1"/>
          <w:szCs w:val="20"/>
          <w:highlight w:val="yellow"/>
        </w:rPr>
        <w:t>uyarlama</w:t>
      </w:r>
      <w:r w:rsidRPr="00E50EAE">
        <w:rPr>
          <w:rFonts w:ascii="Calibri" w:hAnsi="Calibri" w:cs="Calibri"/>
          <w:b/>
          <w:color w:val="000000" w:themeColor="text1"/>
          <w:szCs w:val="20"/>
          <w:highlight w:val="yellow"/>
        </w:rPr>
        <w:t xml:space="preserve"> çalışmasına atıfta bulunmayı UNUTMAYINIZ.</w:t>
      </w:r>
    </w:p>
    <w:p w14:paraId="7170F893" w14:textId="77777777" w:rsidR="00E50EAE" w:rsidRDefault="00E50EAE" w:rsidP="00E50EAE">
      <w:pPr>
        <w:spacing w:line="360" w:lineRule="auto"/>
        <w:jc w:val="both"/>
        <w:rPr>
          <w:rFonts w:ascii="Calibri" w:hAnsi="Calibri" w:cs="Calibri"/>
          <w:sz w:val="20"/>
          <w:szCs w:val="20"/>
        </w:rPr>
      </w:pPr>
    </w:p>
    <w:p w14:paraId="0E0FA3C3" w14:textId="77777777" w:rsidR="004060B0" w:rsidRDefault="004060B0" w:rsidP="00E50EAE">
      <w:pPr>
        <w:spacing w:line="360" w:lineRule="auto"/>
        <w:jc w:val="both"/>
        <w:rPr>
          <w:rFonts w:ascii="Calibri" w:hAnsi="Calibri" w:cs="Calibri"/>
          <w:sz w:val="20"/>
          <w:szCs w:val="20"/>
        </w:rPr>
      </w:pPr>
    </w:p>
    <w:p w14:paraId="682A075E" w14:textId="77777777" w:rsidR="004060B0" w:rsidRDefault="004060B0" w:rsidP="00E50EAE">
      <w:pPr>
        <w:spacing w:line="360" w:lineRule="auto"/>
        <w:jc w:val="both"/>
        <w:rPr>
          <w:rFonts w:ascii="Calibri" w:hAnsi="Calibri" w:cs="Calibri"/>
          <w:sz w:val="20"/>
          <w:szCs w:val="20"/>
        </w:rPr>
      </w:pPr>
    </w:p>
    <w:p w14:paraId="7F632DC4" w14:textId="77777777" w:rsidR="004060B0" w:rsidRDefault="004060B0" w:rsidP="00E50EAE">
      <w:pPr>
        <w:spacing w:line="360" w:lineRule="auto"/>
        <w:jc w:val="both"/>
        <w:rPr>
          <w:rFonts w:ascii="Calibri" w:hAnsi="Calibri" w:cs="Calibri"/>
          <w:sz w:val="20"/>
          <w:szCs w:val="20"/>
        </w:rPr>
      </w:pPr>
    </w:p>
    <w:p w14:paraId="112E5C80" w14:textId="77777777" w:rsidR="004060B0" w:rsidRDefault="004060B0" w:rsidP="00E50EAE">
      <w:pPr>
        <w:spacing w:line="360" w:lineRule="auto"/>
        <w:jc w:val="both"/>
        <w:rPr>
          <w:rFonts w:ascii="Calibri" w:hAnsi="Calibri" w:cs="Calibri"/>
          <w:sz w:val="20"/>
          <w:szCs w:val="20"/>
        </w:rPr>
      </w:pPr>
    </w:p>
    <w:p w14:paraId="0DD5521B" w14:textId="77777777" w:rsidR="004060B0" w:rsidRDefault="004060B0" w:rsidP="00E50EAE">
      <w:pPr>
        <w:spacing w:line="360" w:lineRule="auto"/>
        <w:jc w:val="both"/>
        <w:rPr>
          <w:rFonts w:ascii="Calibri" w:hAnsi="Calibri" w:cs="Calibri"/>
          <w:sz w:val="20"/>
          <w:szCs w:val="20"/>
        </w:rPr>
      </w:pPr>
    </w:p>
    <w:p w14:paraId="75BC599C" w14:textId="77777777" w:rsidR="004060B0" w:rsidRDefault="004060B0" w:rsidP="00E50EAE">
      <w:pPr>
        <w:spacing w:line="360" w:lineRule="auto"/>
        <w:jc w:val="both"/>
        <w:rPr>
          <w:rFonts w:ascii="Calibri" w:hAnsi="Calibri" w:cs="Calibri"/>
          <w:sz w:val="20"/>
          <w:szCs w:val="20"/>
        </w:rPr>
      </w:pPr>
    </w:p>
    <w:p w14:paraId="418FD777" w14:textId="77777777" w:rsidR="004060B0" w:rsidRDefault="004060B0" w:rsidP="00E50EAE">
      <w:pPr>
        <w:spacing w:line="360" w:lineRule="auto"/>
        <w:jc w:val="both"/>
        <w:rPr>
          <w:rFonts w:ascii="Calibri" w:hAnsi="Calibri" w:cs="Calibri"/>
          <w:sz w:val="20"/>
          <w:szCs w:val="20"/>
        </w:rPr>
      </w:pPr>
    </w:p>
    <w:p w14:paraId="19E7EE8C" w14:textId="77777777" w:rsidR="004060B0" w:rsidRDefault="004060B0" w:rsidP="00E50EAE">
      <w:pPr>
        <w:spacing w:line="360" w:lineRule="auto"/>
        <w:jc w:val="both"/>
        <w:rPr>
          <w:rFonts w:ascii="Calibri" w:hAnsi="Calibri" w:cs="Calibri"/>
          <w:sz w:val="20"/>
          <w:szCs w:val="20"/>
        </w:rPr>
      </w:pPr>
    </w:p>
    <w:p w14:paraId="1660F276" w14:textId="153AA4F0" w:rsidR="004060B0" w:rsidRPr="004060B0" w:rsidRDefault="004060B0" w:rsidP="004060B0">
      <w:pPr>
        <w:spacing w:line="360" w:lineRule="auto"/>
        <w:jc w:val="center"/>
        <w:rPr>
          <w:rFonts w:ascii="Calibri" w:hAnsi="Calibri" w:cs="Calibri"/>
          <w:b/>
        </w:rPr>
      </w:pPr>
      <w:r w:rsidRPr="004060B0">
        <w:rPr>
          <w:rFonts w:ascii="Calibri" w:hAnsi="Calibri" w:cs="Calibri"/>
          <w:b/>
        </w:rPr>
        <w:lastRenderedPageBreak/>
        <w:t>DELİRYUM BAKIMI BİLGİ TESTİ</w:t>
      </w:r>
    </w:p>
    <w:p w14:paraId="2042496C" w14:textId="77777777" w:rsidR="004060B0" w:rsidRPr="004060B0" w:rsidRDefault="004060B0" w:rsidP="004060B0">
      <w:pPr>
        <w:spacing w:line="360" w:lineRule="auto"/>
        <w:jc w:val="both"/>
        <w:rPr>
          <w:rFonts w:ascii="Calibri" w:hAnsi="Calibri" w:cs="Calibri"/>
          <w:b/>
        </w:rPr>
      </w:pPr>
      <w:r w:rsidRPr="004060B0">
        <w:rPr>
          <w:rFonts w:ascii="Calibri" w:hAnsi="Calibri" w:cs="Calibri"/>
          <w:b/>
        </w:rPr>
        <w:t>1. Deliryum ............ gelişir.</w:t>
      </w:r>
    </w:p>
    <w:p w14:paraId="2A0782B0" w14:textId="77777777" w:rsidR="004060B0" w:rsidRPr="004060B0" w:rsidRDefault="004060B0" w:rsidP="004060B0">
      <w:pPr>
        <w:spacing w:line="360" w:lineRule="auto"/>
        <w:jc w:val="both"/>
        <w:rPr>
          <w:rFonts w:ascii="Calibri" w:hAnsi="Calibri" w:cs="Calibri"/>
          <w:color w:val="EE0000"/>
        </w:rPr>
      </w:pPr>
      <w:r w:rsidRPr="004060B0">
        <w:rPr>
          <w:rFonts w:ascii="Calibri" w:hAnsi="Calibri" w:cs="Calibri"/>
          <w:color w:val="EE0000"/>
        </w:rPr>
        <w:sym w:font="Wingdings" w:char="F071"/>
      </w:r>
      <w:r w:rsidRPr="004060B0">
        <w:rPr>
          <w:rFonts w:ascii="Calibri" w:hAnsi="Calibri" w:cs="Calibri"/>
          <w:color w:val="EE0000"/>
        </w:rPr>
        <w:t xml:space="preserve"> Aniden, saatler ve günler içinde</w:t>
      </w:r>
    </w:p>
    <w:p w14:paraId="7D2D543A" w14:textId="77777777" w:rsidR="004060B0" w:rsidRPr="004060B0" w:rsidRDefault="004060B0" w:rsidP="004060B0">
      <w:pPr>
        <w:spacing w:line="360" w:lineRule="auto"/>
        <w:jc w:val="both"/>
        <w:rPr>
          <w:rFonts w:ascii="Calibri" w:hAnsi="Calibri" w:cs="Calibri"/>
        </w:rPr>
      </w:pPr>
      <w:r w:rsidRPr="004060B0">
        <w:rPr>
          <w:rFonts w:ascii="Calibri" w:hAnsi="Calibri" w:cs="Calibri"/>
        </w:rPr>
        <w:sym w:font="Wingdings" w:char="F071"/>
      </w:r>
      <w:r w:rsidRPr="004060B0">
        <w:rPr>
          <w:rFonts w:ascii="Calibri" w:hAnsi="Calibri" w:cs="Calibri"/>
        </w:rPr>
        <w:t xml:space="preserve"> Orta düzeyde, aylar süresince</w:t>
      </w:r>
    </w:p>
    <w:p w14:paraId="4F054169" w14:textId="77777777" w:rsidR="004060B0" w:rsidRPr="004060B0" w:rsidRDefault="004060B0" w:rsidP="004060B0">
      <w:pPr>
        <w:spacing w:line="360" w:lineRule="auto"/>
        <w:jc w:val="both"/>
        <w:rPr>
          <w:rFonts w:ascii="Calibri" w:hAnsi="Calibri" w:cs="Calibri"/>
        </w:rPr>
      </w:pPr>
      <w:r w:rsidRPr="004060B0">
        <w:rPr>
          <w:rFonts w:ascii="Calibri" w:hAnsi="Calibri" w:cs="Calibri"/>
        </w:rPr>
        <w:sym w:font="Wingdings" w:char="F071"/>
      </w:r>
      <w:r w:rsidRPr="004060B0">
        <w:rPr>
          <w:rFonts w:ascii="Calibri" w:hAnsi="Calibri" w:cs="Calibri"/>
        </w:rPr>
        <w:t xml:space="preserve"> Yavaşça ve sinsice, aylar boyunca </w:t>
      </w:r>
    </w:p>
    <w:p w14:paraId="17AB3B3A" w14:textId="77777777" w:rsidR="004060B0" w:rsidRPr="004060B0" w:rsidRDefault="004060B0" w:rsidP="004060B0">
      <w:pPr>
        <w:spacing w:line="360" w:lineRule="auto"/>
        <w:jc w:val="both"/>
        <w:rPr>
          <w:rFonts w:ascii="Calibri" w:hAnsi="Calibri" w:cs="Calibri"/>
        </w:rPr>
      </w:pPr>
      <w:r w:rsidRPr="004060B0">
        <w:rPr>
          <w:rFonts w:ascii="Calibri" w:hAnsi="Calibri" w:cs="Calibri"/>
        </w:rPr>
        <w:sym w:font="Wingdings" w:char="F071"/>
      </w:r>
      <w:r w:rsidRPr="004060B0">
        <w:rPr>
          <w:rFonts w:ascii="Calibri" w:hAnsi="Calibri" w:cs="Calibri"/>
        </w:rPr>
        <w:t xml:space="preserve"> Yaşlanma sürecine paralel olarak</w:t>
      </w:r>
    </w:p>
    <w:p w14:paraId="1F0BF0FF" w14:textId="77777777" w:rsidR="004060B0" w:rsidRPr="004060B0" w:rsidRDefault="004060B0" w:rsidP="004060B0">
      <w:pPr>
        <w:spacing w:line="360" w:lineRule="auto"/>
        <w:jc w:val="both"/>
        <w:rPr>
          <w:rFonts w:ascii="Calibri" w:hAnsi="Calibri" w:cs="Calibri"/>
        </w:rPr>
      </w:pPr>
    </w:p>
    <w:p w14:paraId="282920B5" w14:textId="77777777" w:rsidR="004060B0" w:rsidRPr="004060B0" w:rsidRDefault="004060B0" w:rsidP="004060B0">
      <w:pPr>
        <w:spacing w:line="360" w:lineRule="auto"/>
        <w:jc w:val="both"/>
        <w:rPr>
          <w:rFonts w:ascii="Calibri" w:hAnsi="Calibri" w:cs="Calibri"/>
          <w:b/>
        </w:rPr>
      </w:pPr>
      <w:r w:rsidRPr="004060B0">
        <w:rPr>
          <w:rFonts w:ascii="Calibri" w:hAnsi="Calibri" w:cs="Calibri"/>
          <w:b/>
        </w:rPr>
        <w:t>2. Hastanede yatan hastalarda deliryumun temel belirti ve semptomları şunları içerir:</w:t>
      </w:r>
    </w:p>
    <w:p w14:paraId="4CD890D3" w14:textId="77777777" w:rsidR="004060B0" w:rsidRPr="004060B0" w:rsidRDefault="004060B0" w:rsidP="004060B0">
      <w:pPr>
        <w:spacing w:line="360" w:lineRule="auto"/>
        <w:jc w:val="both"/>
        <w:rPr>
          <w:rFonts w:ascii="Calibri" w:hAnsi="Calibri" w:cs="Calibri"/>
        </w:rPr>
      </w:pPr>
      <w:r w:rsidRPr="004060B0">
        <w:rPr>
          <w:rFonts w:ascii="Calibri" w:hAnsi="Calibri" w:cs="Calibri"/>
        </w:rPr>
        <w:sym w:font="Wingdings" w:char="F071"/>
      </w:r>
      <w:r w:rsidRPr="004060B0">
        <w:rPr>
          <w:rFonts w:ascii="Calibri" w:hAnsi="Calibri" w:cs="Calibri"/>
        </w:rPr>
        <w:t xml:space="preserve"> Uzun süreli hafıza ve biliş kaybı</w:t>
      </w:r>
    </w:p>
    <w:p w14:paraId="2B38DD06" w14:textId="77777777" w:rsidR="004060B0" w:rsidRPr="004060B0" w:rsidRDefault="004060B0" w:rsidP="004060B0">
      <w:pPr>
        <w:spacing w:line="360" w:lineRule="auto"/>
        <w:jc w:val="both"/>
        <w:rPr>
          <w:rFonts w:ascii="Calibri" w:hAnsi="Calibri" w:cs="Calibri"/>
        </w:rPr>
      </w:pPr>
      <w:r w:rsidRPr="004060B0">
        <w:rPr>
          <w:rFonts w:ascii="Calibri" w:hAnsi="Calibri" w:cs="Calibri"/>
        </w:rPr>
        <w:sym w:font="Wingdings" w:char="F071"/>
      </w:r>
      <w:r w:rsidRPr="004060B0">
        <w:rPr>
          <w:rFonts w:ascii="Calibri" w:hAnsi="Calibri" w:cs="Calibri"/>
        </w:rPr>
        <w:t xml:space="preserve"> Gezinme ve antisosyal davranış</w:t>
      </w:r>
    </w:p>
    <w:p w14:paraId="3F83F803" w14:textId="77777777" w:rsidR="004060B0" w:rsidRPr="004060B0" w:rsidRDefault="004060B0" w:rsidP="004060B0">
      <w:pPr>
        <w:spacing w:line="360" w:lineRule="auto"/>
        <w:jc w:val="both"/>
        <w:rPr>
          <w:rFonts w:ascii="Calibri" w:hAnsi="Calibri" w:cs="Calibri"/>
          <w:color w:val="EE0000"/>
        </w:rPr>
      </w:pPr>
      <w:r w:rsidRPr="004060B0">
        <w:rPr>
          <w:rFonts w:ascii="Calibri" w:hAnsi="Calibri" w:cs="Calibri"/>
          <w:color w:val="EE0000"/>
        </w:rPr>
        <w:sym w:font="Wingdings" w:char="F071"/>
      </w:r>
      <w:r w:rsidRPr="004060B0">
        <w:rPr>
          <w:rFonts w:ascii="Calibri" w:hAnsi="Calibri" w:cs="Calibri"/>
          <w:color w:val="EE0000"/>
        </w:rPr>
        <w:t xml:space="preserve"> Uyanıklık ve oryantasyon seviyesinde ani değişiklikler</w:t>
      </w:r>
    </w:p>
    <w:p w14:paraId="44CE53D8" w14:textId="77777777" w:rsidR="004060B0" w:rsidRPr="004060B0" w:rsidRDefault="004060B0" w:rsidP="004060B0">
      <w:pPr>
        <w:spacing w:line="360" w:lineRule="auto"/>
        <w:jc w:val="both"/>
        <w:rPr>
          <w:rFonts w:ascii="Calibri" w:hAnsi="Calibri" w:cs="Calibri"/>
        </w:rPr>
      </w:pPr>
      <w:r w:rsidRPr="004060B0">
        <w:rPr>
          <w:rFonts w:ascii="Calibri" w:hAnsi="Calibri" w:cs="Calibri"/>
        </w:rPr>
        <w:sym w:font="Wingdings" w:char="F071"/>
      </w:r>
      <w:r w:rsidRPr="004060B0">
        <w:rPr>
          <w:rFonts w:ascii="Calibri" w:hAnsi="Calibri" w:cs="Calibri"/>
        </w:rPr>
        <w:t xml:space="preserve"> Çevreye karşı kademeli yönelim bozukluğu </w:t>
      </w:r>
    </w:p>
    <w:p w14:paraId="3A736D9F" w14:textId="77777777" w:rsidR="004060B0" w:rsidRPr="004060B0" w:rsidRDefault="004060B0" w:rsidP="004060B0">
      <w:pPr>
        <w:spacing w:line="360" w:lineRule="auto"/>
        <w:jc w:val="both"/>
        <w:rPr>
          <w:rFonts w:ascii="Calibri" w:hAnsi="Calibri" w:cs="Calibri"/>
        </w:rPr>
      </w:pPr>
    </w:p>
    <w:p w14:paraId="794132AB" w14:textId="77777777" w:rsidR="004060B0" w:rsidRPr="004060B0" w:rsidRDefault="004060B0" w:rsidP="004060B0">
      <w:pPr>
        <w:spacing w:line="360" w:lineRule="auto"/>
        <w:jc w:val="both"/>
        <w:rPr>
          <w:rFonts w:ascii="Calibri" w:hAnsi="Calibri" w:cs="Calibri"/>
          <w:b/>
        </w:rPr>
      </w:pPr>
      <w:r w:rsidRPr="004060B0">
        <w:rPr>
          <w:rFonts w:ascii="Calibri" w:hAnsi="Calibri" w:cs="Calibri"/>
          <w:b/>
        </w:rPr>
        <w:t xml:space="preserve">3. Deliryum gelişme riski en fazla olan yaş grubu .................. </w:t>
      </w:r>
      <w:proofErr w:type="spellStart"/>
      <w:r w:rsidRPr="004060B0">
        <w:rPr>
          <w:rFonts w:ascii="Calibri" w:hAnsi="Calibri" w:cs="Calibri"/>
          <w:b/>
        </w:rPr>
        <w:t>dır</w:t>
      </w:r>
      <w:proofErr w:type="spellEnd"/>
      <w:r w:rsidRPr="004060B0">
        <w:rPr>
          <w:rFonts w:ascii="Calibri" w:hAnsi="Calibri" w:cs="Calibri"/>
          <w:b/>
        </w:rPr>
        <w:t>.</w:t>
      </w:r>
    </w:p>
    <w:p w14:paraId="5541B604" w14:textId="77777777" w:rsidR="004060B0" w:rsidRPr="004060B0" w:rsidRDefault="004060B0" w:rsidP="004060B0">
      <w:pPr>
        <w:spacing w:line="360" w:lineRule="auto"/>
        <w:jc w:val="both"/>
        <w:rPr>
          <w:rFonts w:ascii="Calibri" w:hAnsi="Calibri" w:cs="Calibri"/>
        </w:rPr>
      </w:pPr>
      <w:r w:rsidRPr="004060B0">
        <w:rPr>
          <w:rFonts w:ascii="Calibri" w:hAnsi="Calibri" w:cs="Calibri"/>
        </w:rPr>
        <w:sym w:font="Wingdings" w:char="F071"/>
      </w:r>
      <w:r w:rsidRPr="004060B0">
        <w:rPr>
          <w:rFonts w:ascii="Calibri" w:hAnsi="Calibri" w:cs="Calibri"/>
        </w:rPr>
        <w:t xml:space="preserve"> 12 yaşın altındaki çocuklar</w:t>
      </w:r>
    </w:p>
    <w:p w14:paraId="54F0A6DF" w14:textId="77777777" w:rsidR="004060B0" w:rsidRPr="004060B0" w:rsidRDefault="004060B0" w:rsidP="004060B0">
      <w:pPr>
        <w:spacing w:line="360" w:lineRule="auto"/>
        <w:jc w:val="both"/>
        <w:rPr>
          <w:rFonts w:ascii="Calibri" w:hAnsi="Calibri" w:cs="Calibri"/>
        </w:rPr>
      </w:pPr>
      <w:r w:rsidRPr="004060B0">
        <w:rPr>
          <w:rFonts w:ascii="Calibri" w:hAnsi="Calibri" w:cs="Calibri"/>
        </w:rPr>
        <w:sym w:font="Wingdings" w:char="F071"/>
      </w:r>
      <w:r w:rsidRPr="004060B0">
        <w:rPr>
          <w:rFonts w:ascii="Calibri" w:hAnsi="Calibri" w:cs="Calibri"/>
        </w:rPr>
        <w:t xml:space="preserve"> 13-18 yaş arası </w:t>
      </w:r>
      <w:proofErr w:type="spellStart"/>
      <w:r w:rsidRPr="004060B0">
        <w:rPr>
          <w:rFonts w:ascii="Calibri" w:hAnsi="Calibri" w:cs="Calibri"/>
        </w:rPr>
        <w:t>adölesanlar</w:t>
      </w:r>
      <w:proofErr w:type="spellEnd"/>
    </w:p>
    <w:p w14:paraId="2F3E96AC" w14:textId="77777777" w:rsidR="004060B0" w:rsidRPr="004060B0" w:rsidRDefault="004060B0" w:rsidP="004060B0">
      <w:pPr>
        <w:spacing w:line="360" w:lineRule="auto"/>
        <w:jc w:val="both"/>
        <w:rPr>
          <w:rFonts w:ascii="Calibri" w:hAnsi="Calibri" w:cs="Calibri"/>
        </w:rPr>
      </w:pPr>
      <w:r w:rsidRPr="004060B0">
        <w:rPr>
          <w:rFonts w:ascii="Calibri" w:hAnsi="Calibri" w:cs="Calibri"/>
        </w:rPr>
        <w:sym w:font="Wingdings" w:char="F071"/>
      </w:r>
      <w:r w:rsidRPr="004060B0">
        <w:rPr>
          <w:rFonts w:ascii="Calibri" w:hAnsi="Calibri" w:cs="Calibri"/>
        </w:rPr>
        <w:t xml:space="preserve"> 19 ila 59 yaş arası yetişkinler</w:t>
      </w:r>
    </w:p>
    <w:p w14:paraId="0F272046" w14:textId="77777777" w:rsidR="004060B0" w:rsidRPr="004060B0" w:rsidRDefault="004060B0" w:rsidP="004060B0">
      <w:pPr>
        <w:spacing w:line="360" w:lineRule="auto"/>
        <w:jc w:val="both"/>
        <w:rPr>
          <w:rFonts w:ascii="Calibri" w:hAnsi="Calibri" w:cs="Calibri"/>
          <w:color w:val="EE0000"/>
        </w:rPr>
      </w:pPr>
      <w:r w:rsidRPr="004060B0">
        <w:rPr>
          <w:rFonts w:ascii="Calibri" w:hAnsi="Calibri" w:cs="Calibri"/>
          <w:color w:val="EE0000"/>
        </w:rPr>
        <w:sym w:font="Wingdings" w:char="F071"/>
      </w:r>
      <w:r w:rsidRPr="004060B0">
        <w:rPr>
          <w:rFonts w:ascii="Calibri" w:hAnsi="Calibri" w:cs="Calibri"/>
          <w:color w:val="EE0000"/>
        </w:rPr>
        <w:t xml:space="preserve"> 65 yaş üstü yaşlı bireyler</w:t>
      </w:r>
    </w:p>
    <w:p w14:paraId="6B0DE476" w14:textId="77777777" w:rsidR="004060B0" w:rsidRPr="004060B0" w:rsidRDefault="004060B0" w:rsidP="004060B0">
      <w:pPr>
        <w:spacing w:line="360" w:lineRule="auto"/>
        <w:jc w:val="both"/>
        <w:rPr>
          <w:rFonts w:ascii="Calibri" w:hAnsi="Calibri" w:cs="Calibri"/>
        </w:rPr>
      </w:pPr>
    </w:p>
    <w:p w14:paraId="0F026434" w14:textId="77777777" w:rsidR="004060B0" w:rsidRPr="004060B0" w:rsidRDefault="004060B0" w:rsidP="004060B0">
      <w:pPr>
        <w:spacing w:line="360" w:lineRule="auto"/>
        <w:jc w:val="both"/>
        <w:rPr>
          <w:rFonts w:ascii="Calibri" w:hAnsi="Calibri" w:cs="Calibri"/>
          <w:b/>
        </w:rPr>
      </w:pPr>
      <w:r w:rsidRPr="004060B0">
        <w:rPr>
          <w:rFonts w:ascii="Calibri" w:hAnsi="Calibri" w:cs="Calibri"/>
          <w:b/>
        </w:rPr>
        <w:t>4. Aşağıdaki hasta gruplarından hangisinde deliryum gelişme riski en yüksektir?</w:t>
      </w:r>
    </w:p>
    <w:p w14:paraId="69CAD091" w14:textId="77777777" w:rsidR="004060B0" w:rsidRPr="004060B0" w:rsidRDefault="004060B0" w:rsidP="004060B0">
      <w:pPr>
        <w:spacing w:line="360" w:lineRule="auto"/>
        <w:jc w:val="both"/>
        <w:rPr>
          <w:rFonts w:ascii="Calibri" w:hAnsi="Calibri" w:cs="Calibri"/>
          <w:color w:val="EE0000"/>
        </w:rPr>
      </w:pPr>
      <w:r w:rsidRPr="004060B0">
        <w:rPr>
          <w:rFonts w:ascii="Calibri" w:hAnsi="Calibri" w:cs="Calibri"/>
          <w:color w:val="EE0000"/>
        </w:rPr>
        <w:sym w:font="Wingdings" w:char="F071"/>
      </w:r>
      <w:r w:rsidRPr="004060B0">
        <w:rPr>
          <w:rFonts w:ascii="Calibri" w:hAnsi="Calibri" w:cs="Calibri"/>
          <w:color w:val="EE0000"/>
        </w:rPr>
        <w:t xml:space="preserve"> 82 yaşında önceden demans tanısı almış erkek hasta</w:t>
      </w:r>
    </w:p>
    <w:p w14:paraId="24B034ED" w14:textId="77777777" w:rsidR="004060B0" w:rsidRPr="004060B0" w:rsidRDefault="004060B0" w:rsidP="004060B0">
      <w:pPr>
        <w:spacing w:line="360" w:lineRule="auto"/>
        <w:jc w:val="both"/>
        <w:rPr>
          <w:rFonts w:ascii="Calibri" w:hAnsi="Calibri" w:cs="Calibri"/>
        </w:rPr>
      </w:pPr>
      <w:r w:rsidRPr="004060B0">
        <w:rPr>
          <w:rFonts w:ascii="Calibri" w:hAnsi="Calibri" w:cs="Calibri"/>
        </w:rPr>
        <w:sym w:font="Wingdings" w:char="F071"/>
      </w:r>
      <w:r w:rsidRPr="004060B0">
        <w:rPr>
          <w:rFonts w:ascii="Calibri" w:hAnsi="Calibri" w:cs="Calibri"/>
        </w:rPr>
        <w:t xml:space="preserve"> 50 yaşında tip 2 diyabet, hiperkolesterolemi ve obezitesi olan hasta</w:t>
      </w:r>
    </w:p>
    <w:p w14:paraId="16EB314E" w14:textId="77777777" w:rsidR="004060B0" w:rsidRPr="004060B0" w:rsidRDefault="004060B0" w:rsidP="004060B0">
      <w:pPr>
        <w:spacing w:line="360" w:lineRule="auto"/>
        <w:jc w:val="both"/>
        <w:rPr>
          <w:rFonts w:ascii="Calibri" w:hAnsi="Calibri" w:cs="Calibri"/>
        </w:rPr>
      </w:pPr>
      <w:r w:rsidRPr="004060B0">
        <w:rPr>
          <w:rFonts w:ascii="Calibri" w:hAnsi="Calibri" w:cs="Calibri"/>
        </w:rPr>
        <w:sym w:font="Wingdings" w:char="F071"/>
      </w:r>
      <w:r w:rsidRPr="004060B0">
        <w:rPr>
          <w:rFonts w:ascii="Calibri" w:hAnsi="Calibri" w:cs="Calibri"/>
        </w:rPr>
        <w:t xml:space="preserve"> 20 yaşında atletik, zinde, öğrenci hemşire</w:t>
      </w:r>
    </w:p>
    <w:p w14:paraId="57CF4292" w14:textId="32DC3285" w:rsidR="004060B0" w:rsidRPr="004060B0" w:rsidRDefault="004060B0" w:rsidP="004060B0">
      <w:pPr>
        <w:spacing w:line="360" w:lineRule="auto"/>
        <w:jc w:val="both"/>
        <w:rPr>
          <w:rFonts w:ascii="Calibri" w:hAnsi="Calibri" w:cs="Calibri"/>
        </w:rPr>
      </w:pPr>
      <w:r w:rsidRPr="004060B0">
        <w:rPr>
          <w:rFonts w:ascii="Calibri" w:hAnsi="Calibri" w:cs="Calibri"/>
        </w:rPr>
        <w:sym w:font="Wingdings" w:char="F071"/>
      </w:r>
      <w:r w:rsidRPr="004060B0">
        <w:rPr>
          <w:rFonts w:ascii="Calibri" w:hAnsi="Calibri" w:cs="Calibri"/>
        </w:rPr>
        <w:t xml:space="preserve"> 60 yaşında santral obezitesi olan erkek hasta</w:t>
      </w:r>
    </w:p>
    <w:p w14:paraId="4539AE96" w14:textId="77777777" w:rsidR="004060B0" w:rsidRPr="004060B0" w:rsidRDefault="004060B0" w:rsidP="004060B0">
      <w:pPr>
        <w:spacing w:line="360" w:lineRule="auto"/>
        <w:jc w:val="both"/>
        <w:rPr>
          <w:rFonts w:ascii="Calibri" w:hAnsi="Calibri" w:cs="Calibri"/>
        </w:rPr>
      </w:pPr>
    </w:p>
    <w:p w14:paraId="50EB7846" w14:textId="77777777" w:rsidR="004060B0" w:rsidRPr="004060B0" w:rsidRDefault="004060B0" w:rsidP="004060B0">
      <w:pPr>
        <w:spacing w:line="360" w:lineRule="auto"/>
        <w:jc w:val="both"/>
        <w:rPr>
          <w:rFonts w:ascii="Calibri" w:hAnsi="Calibri" w:cs="Calibri"/>
          <w:b/>
        </w:rPr>
      </w:pPr>
      <w:r w:rsidRPr="004060B0">
        <w:rPr>
          <w:rFonts w:ascii="Calibri" w:hAnsi="Calibri" w:cs="Calibri"/>
          <w:b/>
        </w:rPr>
        <w:lastRenderedPageBreak/>
        <w:t>5. Aşağıdaki hastalardan hangisinde deliryum gelişebilir?</w:t>
      </w:r>
    </w:p>
    <w:p w14:paraId="7471EFB7" w14:textId="77777777" w:rsidR="004060B0" w:rsidRPr="004060B0" w:rsidRDefault="004060B0" w:rsidP="004060B0">
      <w:pPr>
        <w:spacing w:line="360" w:lineRule="auto"/>
        <w:jc w:val="both"/>
        <w:rPr>
          <w:rFonts w:ascii="Calibri" w:hAnsi="Calibri" w:cs="Calibri"/>
        </w:rPr>
      </w:pPr>
      <w:r w:rsidRPr="004060B0">
        <w:rPr>
          <w:rFonts w:ascii="Calibri" w:hAnsi="Calibri" w:cs="Calibri"/>
        </w:rPr>
        <w:sym w:font="Wingdings" w:char="F071"/>
      </w:r>
      <w:r w:rsidRPr="004060B0">
        <w:rPr>
          <w:rFonts w:ascii="Calibri" w:hAnsi="Calibri" w:cs="Calibri"/>
        </w:rPr>
        <w:t xml:space="preserve"> Alkol yoksunluğu olan ve detoksifikasyon geçirmiş hasta</w:t>
      </w:r>
    </w:p>
    <w:p w14:paraId="52063AF6" w14:textId="77777777" w:rsidR="004060B0" w:rsidRPr="004060B0" w:rsidRDefault="004060B0" w:rsidP="004060B0">
      <w:pPr>
        <w:spacing w:line="360" w:lineRule="auto"/>
        <w:jc w:val="both"/>
        <w:rPr>
          <w:rFonts w:ascii="Calibri" w:hAnsi="Calibri" w:cs="Calibri"/>
        </w:rPr>
      </w:pPr>
      <w:r w:rsidRPr="004060B0">
        <w:rPr>
          <w:rFonts w:ascii="Calibri" w:hAnsi="Calibri" w:cs="Calibri"/>
        </w:rPr>
        <w:sym w:font="Wingdings" w:char="F071"/>
      </w:r>
      <w:r w:rsidRPr="004060B0">
        <w:rPr>
          <w:rFonts w:ascii="Calibri" w:hAnsi="Calibri" w:cs="Calibri"/>
        </w:rPr>
        <w:t xml:space="preserve"> Ateşi olan pediatrik bir hasta</w:t>
      </w:r>
    </w:p>
    <w:p w14:paraId="5410D665" w14:textId="77777777" w:rsidR="004060B0" w:rsidRPr="004060B0" w:rsidRDefault="004060B0" w:rsidP="004060B0">
      <w:pPr>
        <w:spacing w:line="360" w:lineRule="auto"/>
        <w:jc w:val="both"/>
        <w:rPr>
          <w:rFonts w:ascii="Calibri" w:hAnsi="Calibri" w:cs="Calibri"/>
        </w:rPr>
      </w:pPr>
      <w:r w:rsidRPr="004060B0">
        <w:rPr>
          <w:rFonts w:ascii="Calibri" w:hAnsi="Calibri" w:cs="Calibri"/>
        </w:rPr>
        <w:sym w:font="Wingdings" w:char="F071"/>
      </w:r>
      <w:r w:rsidRPr="004060B0">
        <w:rPr>
          <w:rFonts w:ascii="Calibri" w:hAnsi="Calibri" w:cs="Calibri"/>
        </w:rPr>
        <w:t xml:space="preserve"> "Açıklanamayan kilo kaybı" nedeniyle hastaneye yatırılan demanslı hasta</w:t>
      </w:r>
    </w:p>
    <w:p w14:paraId="24FDB12B" w14:textId="77777777" w:rsidR="004060B0" w:rsidRPr="004060B0" w:rsidRDefault="004060B0" w:rsidP="004060B0">
      <w:pPr>
        <w:spacing w:line="360" w:lineRule="auto"/>
        <w:jc w:val="both"/>
        <w:rPr>
          <w:rFonts w:ascii="Calibri" w:hAnsi="Calibri" w:cs="Calibri"/>
        </w:rPr>
      </w:pPr>
      <w:r w:rsidRPr="004060B0">
        <w:rPr>
          <w:rFonts w:ascii="Calibri" w:hAnsi="Calibri" w:cs="Calibri"/>
        </w:rPr>
        <w:sym w:font="Wingdings" w:char="F071"/>
      </w:r>
      <w:r w:rsidRPr="004060B0">
        <w:rPr>
          <w:rFonts w:ascii="Calibri" w:hAnsi="Calibri" w:cs="Calibri"/>
        </w:rPr>
        <w:t xml:space="preserve"> Yukarıdakilerin hiçbiri</w:t>
      </w:r>
    </w:p>
    <w:p w14:paraId="3382753F" w14:textId="77777777" w:rsidR="004060B0" w:rsidRPr="004060B0" w:rsidRDefault="004060B0" w:rsidP="004060B0">
      <w:pPr>
        <w:spacing w:line="360" w:lineRule="auto"/>
        <w:jc w:val="both"/>
        <w:rPr>
          <w:rFonts w:ascii="Calibri" w:hAnsi="Calibri" w:cs="Calibri"/>
          <w:color w:val="EE0000"/>
        </w:rPr>
      </w:pPr>
      <w:r w:rsidRPr="004060B0">
        <w:rPr>
          <w:rFonts w:ascii="Calibri" w:hAnsi="Calibri" w:cs="Calibri"/>
          <w:color w:val="EE0000"/>
        </w:rPr>
        <w:sym w:font="Wingdings" w:char="F071"/>
      </w:r>
      <w:r w:rsidRPr="004060B0">
        <w:rPr>
          <w:rFonts w:ascii="Calibri" w:hAnsi="Calibri" w:cs="Calibri"/>
          <w:color w:val="EE0000"/>
        </w:rPr>
        <w:t xml:space="preserve"> Yukarıdakilerin hepsi</w:t>
      </w:r>
    </w:p>
    <w:p w14:paraId="2ED8B553" w14:textId="77777777" w:rsidR="004060B0" w:rsidRPr="004060B0" w:rsidRDefault="004060B0" w:rsidP="004060B0">
      <w:pPr>
        <w:spacing w:line="360" w:lineRule="auto"/>
        <w:jc w:val="both"/>
        <w:rPr>
          <w:rFonts w:ascii="Calibri" w:hAnsi="Calibri" w:cs="Calibri"/>
        </w:rPr>
      </w:pPr>
    </w:p>
    <w:p w14:paraId="4AB0F6E9" w14:textId="77777777" w:rsidR="004060B0" w:rsidRPr="004060B0" w:rsidRDefault="004060B0" w:rsidP="004060B0">
      <w:pPr>
        <w:spacing w:line="360" w:lineRule="auto"/>
        <w:jc w:val="both"/>
        <w:rPr>
          <w:rFonts w:ascii="Calibri" w:hAnsi="Calibri" w:cs="Calibri"/>
          <w:b/>
        </w:rPr>
      </w:pPr>
      <w:r w:rsidRPr="004060B0">
        <w:rPr>
          <w:rFonts w:ascii="Calibri" w:hAnsi="Calibri" w:cs="Calibri"/>
          <w:b/>
        </w:rPr>
        <w:t xml:space="preserve">6. Deliryumun nedeni .............. </w:t>
      </w:r>
      <w:proofErr w:type="spellStart"/>
      <w:r w:rsidRPr="004060B0">
        <w:rPr>
          <w:rFonts w:ascii="Calibri" w:hAnsi="Calibri" w:cs="Calibri"/>
          <w:b/>
        </w:rPr>
        <w:t>dır</w:t>
      </w:r>
      <w:proofErr w:type="spellEnd"/>
      <w:r w:rsidRPr="004060B0">
        <w:rPr>
          <w:rFonts w:ascii="Calibri" w:hAnsi="Calibri" w:cs="Calibri"/>
          <w:b/>
        </w:rPr>
        <w:t>.</w:t>
      </w:r>
    </w:p>
    <w:p w14:paraId="01FD269C" w14:textId="77777777" w:rsidR="004060B0" w:rsidRPr="004060B0" w:rsidRDefault="004060B0" w:rsidP="004060B0">
      <w:pPr>
        <w:spacing w:line="360" w:lineRule="auto"/>
        <w:jc w:val="both"/>
        <w:rPr>
          <w:rFonts w:ascii="Calibri" w:hAnsi="Calibri" w:cs="Calibri"/>
          <w:color w:val="EE0000"/>
        </w:rPr>
      </w:pPr>
      <w:r w:rsidRPr="004060B0">
        <w:rPr>
          <w:rFonts w:ascii="Calibri" w:hAnsi="Calibri" w:cs="Calibri"/>
          <w:color w:val="EE0000"/>
        </w:rPr>
        <w:sym w:font="Wingdings" w:char="F071"/>
      </w:r>
      <w:r w:rsidRPr="004060B0">
        <w:rPr>
          <w:rFonts w:ascii="Calibri" w:hAnsi="Calibri" w:cs="Calibri"/>
          <w:color w:val="EE0000"/>
        </w:rPr>
        <w:t xml:space="preserve"> Birden çok faktörün karmaşık etkileşimi</w:t>
      </w:r>
    </w:p>
    <w:p w14:paraId="67BED99B" w14:textId="77777777" w:rsidR="004060B0" w:rsidRPr="004060B0" w:rsidRDefault="004060B0" w:rsidP="004060B0">
      <w:pPr>
        <w:spacing w:line="360" w:lineRule="auto"/>
        <w:jc w:val="both"/>
        <w:rPr>
          <w:rFonts w:ascii="Calibri" w:hAnsi="Calibri" w:cs="Calibri"/>
        </w:rPr>
      </w:pPr>
      <w:r w:rsidRPr="004060B0">
        <w:rPr>
          <w:rFonts w:ascii="Calibri" w:hAnsi="Calibri" w:cs="Calibri"/>
        </w:rPr>
        <w:sym w:font="Wingdings" w:char="F071"/>
      </w:r>
      <w:r w:rsidRPr="004060B0">
        <w:rPr>
          <w:rFonts w:ascii="Calibri" w:hAnsi="Calibri" w:cs="Calibri"/>
        </w:rPr>
        <w:t xml:space="preserve"> Normal yaşlanma süreci</w:t>
      </w:r>
    </w:p>
    <w:p w14:paraId="1FAEEC39" w14:textId="77777777" w:rsidR="004060B0" w:rsidRPr="004060B0" w:rsidRDefault="004060B0" w:rsidP="004060B0">
      <w:pPr>
        <w:spacing w:line="360" w:lineRule="auto"/>
        <w:jc w:val="both"/>
        <w:rPr>
          <w:rFonts w:ascii="Calibri" w:hAnsi="Calibri" w:cs="Calibri"/>
        </w:rPr>
      </w:pPr>
      <w:r w:rsidRPr="004060B0">
        <w:rPr>
          <w:rFonts w:ascii="Calibri" w:hAnsi="Calibri" w:cs="Calibri"/>
        </w:rPr>
        <w:sym w:font="Wingdings" w:char="F071"/>
      </w:r>
      <w:r w:rsidRPr="004060B0">
        <w:rPr>
          <w:rFonts w:ascii="Calibri" w:hAnsi="Calibri" w:cs="Calibri"/>
        </w:rPr>
        <w:t xml:space="preserve"> Beyindeki plak benzeri birikimler</w:t>
      </w:r>
    </w:p>
    <w:p w14:paraId="14A91A2E" w14:textId="77777777" w:rsidR="004060B0" w:rsidRPr="004060B0" w:rsidRDefault="004060B0" w:rsidP="004060B0">
      <w:pPr>
        <w:spacing w:line="360" w:lineRule="auto"/>
        <w:jc w:val="both"/>
        <w:rPr>
          <w:rFonts w:ascii="Calibri" w:hAnsi="Calibri" w:cs="Calibri"/>
        </w:rPr>
      </w:pPr>
      <w:r w:rsidRPr="004060B0">
        <w:rPr>
          <w:rFonts w:ascii="Calibri" w:hAnsi="Calibri" w:cs="Calibri"/>
        </w:rPr>
        <w:sym w:font="Wingdings" w:char="F071"/>
      </w:r>
      <w:r w:rsidRPr="004060B0">
        <w:rPr>
          <w:rFonts w:ascii="Calibri" w:hAnsi="Calibri" w:cs="Calibri"/>
        </w:rPr>
        <w:t xml:space="preserve"> Beyindeki iskemik ataklar </w:t>
      </w:r>
    </w:p>
    <w:p w14:paraId="365E1786" w14:textId="77777777" w:rsidR="004060B0" w:rsidRPr="004060B0" w:rsidRDefault="004060B0" w:rsidP="004060B0">
      <w:pPr>
        <w:spacing w:line="360" w:lineRule="auto"/>
        <w:jc w:val="both"/>
        <w:rPr>
          <w:rFonts w:ascii="Calibri" w:hAnsi="Calibri" w:cs="Calibri"/>
        </w:rPr>
      </w:pPr>
    </w:p>
    <w:p w14:paraId="52B94E17" w14:textId="77777777" w:rsidR="004060B0" w:rsidRPr="004060B0" w:rsidRDefault="004060B0" w:rsidP="004060B0">
      <w:pPr>
        <w:spacing w:line="360" w:lineRule="auto"/>
        <w:jc w:val="both"/>
        <w:rPr>
          <w:rFonts w:ascii="Calibri" w:hAnsi="Calibri" w:cs="Calibri"/>
          <w:b/>
        </w:rPr>
      </w:pPr>
      <w:r w:rsidRPr="004060B0">
        <w:rPr>
          <w:rFonts w:ascii="Calibri" w:hAnsi="Calibri" w:cs="Calibri"/>
          <w:b/>
        </w:rPr>
        <w:t>7. Yeterince erken tespit edilirse ve uygun önlemler alınırsa, deliryumun belirti ve semptomları;</w:t>
      </w:r>
    </w:p>
    <w:p w14:paraId="29F59D1A" w14:textId="77777777" w:rsidR="004060B0" w:rsidRPr="004060B0" w:rsidRDefault="004060B0" w:rsidP="004060B0">
      <w:pPr>
        <w:spacing w:line="360" w:lineRule="auto"/>
        <w:jc w:val="both"/>
        <w:rPr>
          <w:rFonts w:ascii="Calibri" w:hAnsi="Calibri" w:cs="Calibri"/>
          <w:color w:val="EE0000"/>
        </w:rPr>
      </w:pPr>
      <w:r w:rsidRPr="004060B0">
        <w:rPr>
          <w:rFonts w:ascii="Calibri" w:hAnsi="Calibri" w:cs="Calibri"/>
          <w:color w:val="EE0000"/>
        </w:rPr>
        <w:sym w:font="Wingdings" w:char="F071"/>
      </w:r>
      <w:r w:rsidRPr="004060B0">
        <w:rPr>
          <w:rFonts w:ascii="Calibri" w:hAnsi="Calibri" w:cs="Calibri"/>
          <w:color w:val="EE0000"/>
        </w:rPr>
        <w:t xml:space="preserve"> Evet, genellikle tersine çevrilebilir.</w:t>
      </w:r>
    </w:p>
    <w:p w14:paraId="4E98B2A1" w14:textId="77777777" w:rsidR="004060B0" w:rsidRPr="004060B0" w:rsidRDefault="004060B0" w:rsidP="004060B0">
      <w:pPr>
        <w:spacing w:line="360" w:lineRule="auto"/>
        <w:jc w:val="both"/>
        <w:rPr>
          <w:rFonts w:ascii="Calibri" w:hAnsi="Calibri" w:cs="Calibri"/>
        </w:rPr>
      </w:pPr>
      <w:r w:rsidRPr="004060B0">
        <w:rPr>
          <w:rFonts w:ascii="Calibri" w:hAnsi="Calibri" w:cs="Calibri"/>
        </w:rPr>
        <w:sym w:font="Wingdings" w:char="F071"/>
      </w:r>
      <w:r w:rsidRPr="004060B0">
        <w:rPr>
          <w:rFonts w:ascii="Calibri" w:hAnsi="Calibri" w:cs="Calibri"/>
        </w:rPr>
        <w:t xml:space="preserve"> Hayır, geri alınamaz </w:t>
      </w:r>
    </w:p>
    <w:p w14:paraId="5309AF91" w14:textId="77777777" w:rsidR="004060B0" w:rsidRPr="004060B0" w:rsidRDefault="004060B0" w:rsidP="004060B0">
      <w:pPr>
        <w:spacing w:line="360" w:lineRule="auto"/>
        <w:jc w:val="both"/>
        <w:rPr>
          <w:rFonts w:ascii="Calibri" w:hAnsi="Calibri" w:cs="Calibri"/>
        </w:rPr>
      </w:pPr>
    </w:p>
    <w:p w14:paraId="35A128CA" w14:textId="77777777" w:rsidR="004060B0" w:rsidRPr="004060B0" w:rsidRDefault="004060B0" w:rsidP="004060B0">
      <w:pPr>
        <w:spacing w:line="360" w:lineRule="auto"/>
        <w:jc w:val="both"/>
        <w:rPr>
          <w:rFonts w:ascii="Calibri" w:hAnsi="Calibri" w:cs="Calibri"/>
          <w:b/>
        </w:rPr>
      </w:pPr>
      <w:r w:rsidRPr="004060B0">
        <w:rPr>
          <w:rFonts w:ascii="Calibri" w:hAnsi="Calibri" w:cs="Calibri"/>
          <w:b/>
        </w:rPr>
        <w:t>8. Hangi alt tip deliryum letarji ve azalmış motor davranışlarla kendini gösterir?</w:t>
      </w:r>
    </w:p>
    <w:p w14:paraId="02A6A26E" w14:textId="77777777" w:rsidR="004060B0" w:rsidRPr="004060B0" w:rsidRDefault="004060B0" w:rsidP="004060B0">
      <w:pPr>
        <w:spacing w:line="360" w:lineRule="auto"/>
        <w:jc w:val="both"/>
        <w:rPr>
          <w:rFonts w:ascii="Calibri" w:hAnsi="Calibri" w:cs="Calibri"/>
          <w:color w:val="EE0000"/>
        </w:rPr>
      </w:pPr>
      <w:r w:rsidRPr="004060B0">
        <w:rPr>
          <w:rFonts w:ascii="Calibri" w:hAnsi="Calibri" w:cs="Calibri"/>
          <w:color w:val="EE0000"/>
        </w:rPr>
        <w:sym w:font="Wingdings" w:char="F071"/>
      </w:r>
      <w:r w:rsidRPr="004060B0">
        <w:rPr>
          <w:rFonts w:ascii="Calibri" w:hAnsi="Calibri" w:cs="Calibri"/>
          <w:color w:val="EE0000"/>
        </w:rPr>
        <w:t xml:space="preserve"> Hipoaktif tip</w:t>
      </w:r>
    </w:p>
    <w:p w14:paraId="4DB20FA8" w14:textId="77777777" w:rsidR="004060B0" w:rsidRPr="004060B0" w:rsidRDefault="004060B0" w:rsidP="004060B0">
      <w:pPr>
        <w:spacing w:line="360" w:lineRule="auto"/>
        <w:jc w:val="both"/>
        <w:rPr>
          <w:rFonts w:ascii="Calibri" w:hAnsi="Calibri" w:cs="Calibri"/>
        </w:rPr>
      </w:pPr>
      <w:r w:rsidRPr="004060B0">
        <w:rPr>
          <w:rFonts w:ascii="Calibri" w:hAnsi="Calibri" w:cs="Calibri"/>
        </w:rPr>
        <w:sym w:font="Wingdings" w:char="F071"/>
      </w:r>
      <w:r w:rsidRPr="004060B0">
        <w:rPr>
          <w:rFonts w:ascii="Calibri" w:hAnsi="Calibri" w:cs="Calibri"/>
        </w:rPr>
        <w:t xml:space="preserve"> Hiperaktif tip</w:t>
      </w:r>
    </w:p>
    <w:p w14:paraId="430F74A1" w14:textId="77777777" w:rsidR="004060B0" w:rsidRPr="004060B0" w:rsidRDefault="004060B0" w:rsidP="004060B0">
      <w:pPr>
        <w:spacing w:line="360" w:lineRule="auto"/>
        <w:jc w:val="both"/>
        <w:rPr>
          <w:rFonts w:ascii="Calibri" w:hAnsi="Calibri" w:cs="Calibri"/>
        </w:rPr>
      </w:pPr>
      <w:r w:rsidRPr="004060B0">
        <w:rPr>
          <w:rFonts w:ascii="Calibri" w:hAnsi="Calibri" w:cs="Calibri"/>
        </w:rPr>
        <w:sym w:font="Wingdings" w:char="F071"/>
      </w:r>
      <w:r w:rsidRPr="004060B0">
        <w:rPr>
          <w:rFonts w:ascii="Calibri" w:hAnsi="Calibri" w:cs="Calibri"/>
        </w:rPr>
        <w:t xml:space="preserve"> Demans</w:t>
      </w:r>
    </w:p>
    <w:p w14:paraId="42FA11BD" w14:textId="77777777" w:rsidR="004060B0" w:rsidRPr="004060B0" w:rsidRDefault="004060B0" w:rsidP="004060B0">
      <w:pPr>
        <w:spacing w:line="360" w:lineRule="auto"/>
        <w:jc w:val="both"/>
        <w:rPr>
          <w:rFonts w:ascii="Calibri" w:hAnsi="Calibri" w:cs="Calibri"/>
        </w:rPr>
      </w:pPr>
      <w:r w:rsidRPr="004060B0">
        <w:rPr>
          <w:rFonts w:ascii="Calibri" w:hAnsi="Calibri" w:cs="Calibri"/>
        </w:rPr>
        <w:sym w:font="Wingdings" w:char="F071"/>
      </w:r>
      <w:r w:rsidRPr="004060B0">
        <w:rPr>
          <w:rFonts w:ascii="Calibri" w:hAnsi="Calibri" w:cs="Calibri"/>
        </w:rPr>
        <w:t xml:space="preserve"> Gün Batımı</w:t>
      </w:r>
    </w:p>
    <w:p w14:paraId="0E8763EB" w14:textId="77777777" w:rsidR="004060B0" w:rsidRDefault="004060B0" w:rsidP="004060B0">
      <w:pPr>
        <w:spacing w:line="360" w:lineRule="auto"/>
        <w:jc w:val="both"/>
        <w:rPr>
          <w:rFonts w:ascii="Calibri" w:hAnsi="Calibri" w:cs="Calibri"/>
        </w:rPr>
      </w:pPr>
    </w:p>
    <w:p w14:paraId="1E0921C7" w14:textId="77777777" w:rsidR="004060B0" w:rsidRPr="004060B0" w:rsidRDefault="004060B0" w:rsidP="004060B0">
      <w:pPr>
        <w:spacing w:line="360" w:lineRule="auto"/>
        <w:jc w:val="both"/>
        <w:rPr>
          <w:rFonts w:ascii="Calibri" w:hAnsi="Calibri" w:cs="Calibri"/>
        </w:rPr>
      </w:pPr>
    </w:p>
    <w:p w14:paraId="7B10E331" w14:textId="77777777" w:rsidR="004060B0" w:rsidRPr="004060B0" w:rsidRDefault="004060B0" w:rsidP="004060B0">
      <w:pPr>
        <w:spacing w:line="360" w:lineRule="auto"/>
        <w:jc w:val="both"/>
        <w:rPr>
          <w:rFonts w:ascii="Calibri" w:hAnsi="Calibri" w:cs="Calibri"/>
          <w:b/>
        </w:rPr>
      </w:pPr>
      <w:r w:rsidRPr="004060B0">
        <w:rPr>
          <w:rFonts w:ascii="Calibri" w:hAnsi="Calibri" w:cs="Calibri"/>
          <w:b/>
        </w:rPr>
        <w:lastRenderedPageBreak/>
        <w:t xml:space="preserve">9. Aşağıdakilerden hangisi yaşlı hastanın deliryum gelişme riskinin daha yüksek olduğu bir durumdur? </w:t>
      </w:r>
    </w:p>
    <w:p w14:paraId="51E8D12D" w14:textId="77777777" w:rsidR="004060B0" w:rsidRPr="004060B0" w:rsidRDefault="004060B0" w:rsidP="004060B0">
      <w:pPr>
        <w:spacing w:line="360" w:lineRule="auto"/>
        <w:jc w:val="both"/>
        <w:rPr>
          <w:rFonts w:ascii="Calibri" w:hAnsi="Calibri" w:cs="Calibri"/>
        </w:rPr>
      </w:pPr>
      <w:r w:rsidRPr="004060B0">
        <w:rPr>
          <w:rFonts w:ascii="Calibri" w:hAnsi="Calibri" w:cs="Calibri"/>
        </w:rPr>
        <w:sym w:font="Wingdings" w:char="F071"/>
      </w:r>
      <w:r w:rsidRPr="004060B0">
        <w:rPr>
          <w:rFonts w:ascii="Calibri" w:hAnsi="Calibri" w:cs="Calibri"/>
        </w:rPr>
        <w:t xml:space="preserve"> Çoklu etiyoloji</w:t>
      </w:r>
    </w:p>
    <w:p w14:paraId="6BAD8748" w14:textId="77777777" w:rsidR="004060B0" w:rsidRPr="004060B0" w:rsidRDefault="004060B0" w:rsidP="004060B0">
      <w:pPr>
        <w:spacing w:line="360" w:lineRule="auto"/>
        <w:jc w:val="both"/>
        <w:rPr>
          <w:rFonts w:ascii="Calibri" w:hAnsi="Calibri" w:cs="Calibri"/>
        </w:rPr>
      </w:pPr>
      <w:r w:rsidRPr="004060B0">
        <w:rPr>
          <w:rFonts w:ascii="Calibri" w:hAnsi="Calibri" w:cs="Calibri"/>
        </w:rPr>
        <w:sym w:font="Wingdings" w:char="F071"/>
      </w:r>
      <w:r w:rsidRPr="004060B0">
        <w:rPr>
          <w:rFonts w:ascii="Calibri" w:hAnsi="Calibri" w:cs="Calibri"/>
        </w:rPr>
        <w:t xml:space="preserve"> Birden fazla ilaç kullanımı</w:t>
      </w:r>
    </w:p>
    <w:p w14:paraId="7B2BD07C" w14:textId="77777777" w:rsidR="004060B0" w:rsidRPr="004060B0" w:rsidRDefault="004060B0" w:rsidP="004060B0">
      <w:pPr>
        <w:spacing w:line="360" w:lineRule="auto"/>
        <w:jc w:val="both"/>
        <w:rPr>
          <w:rFonts w:ascii="Calibri" w:hAnsi="Calibri" w:cs="Calibri"/>
        </w:rPr>
      </w:pPr>
      <w:r w:rsidRPr="004060B0">
        <w:rPr>
          <w:rFonts w:ascii="Calibri" w:hAnsi="Calibri" w:cs="Calibri"/>
        </w:rPr>
        <w:sym w:font="Wingdings" w:char="F071"/>
      </w:r>
      <w:r w:rsidRPr="004060B0">
        <w:rPr>
          <w:rFonts w:ascii="Calibri" w:hAnsi="Calibri" w:cs="Calibri"/>
        </w:rPr>
        <w:t xml:space="preserve"> Duyusal keskinlikte değişiklikler</w:t>
      </w:r>
    </w:p>
    <w:p w14:paraId="5AEA24A6" w14:textId="77777777" w:rsidR="004060B0" w:rsidRPr="004060B0" w:rsidRDefault="004060B0" w:rsidP="004060B0">
      <w:pPr>
        <w:spacing w:line="360" w:lineRule="auto"/>
        <w:jc w:val="both"/>
        <w:rPr>
          <w:rFonts w:ascii="Calibri" w:hAnsi="Calibri" w:cs="Calibri"/>
          <w:color w:val="EE0000"/>
        </w:rPr>
      </w:pPr>
      <w:r w:rsidRPr="004060B0">
        <w:rPr>
          <w:rFonts w:ascii="Calibri" w:hAnsi="Calibri" w:cs="Calibri"/>
          <w:color w:val="EE0000"/>
        </w:rPr>
        <w:sym w:font="Wingdings" w:char="F071"/>
      </w:r>
      <w:r w:rsidRPr="004060B0">
        <w:rPr>
          <w:rFonts w:ascii="Calibri" w:hAnsi="Calibri" w:cs="Calibri"/>
          <w:color w:val="EE0000"/>
        </w:rPr>
        <w:t xml:space="preserve"> Yukarıdakilerin hepsi</w:t>
      </w:r>
    </w:p>
    <w:p w14:paraId="638CDB08" w14:textId="77777777" w:rsidR="004060B0" w:rsidRPr="004060B0" w:rsidRDefault="004060B0" w:rsidP="004060B0">
      <w:pPr>
        <w:spacing w:line="360" w:lineRule="auto"/>
        <w:jc w:val="both"/>
        <w:rPr>
          <w:rFonts w:ascii="Calibri" w:hAnsi="Calibri" w:cs="Calibri"/>
        </w:rPr>
      </w:pPr>
    </w:p>
    <w:p w14:paraId="2DBB9CDF" w14:textId="77777777" w:rsidR="004060B0" w:rsidRPr="004060B0" w:rsidRDefault="004060B0" w:rsidP="004060B0">
      <w:pPr>
        <w:spacing w:line="360" w:lineRule="auto"/>
        <w:jc w:val="both"/>
        <w:rPr>
          <w:rFonts w:ascii="Calibri" w:hAnsi="Calibri" w:cs="Calibri"/>
          <w:b/>
        </w:rPr>
      </w:pPr>
      <w:r w:rsidRPr="004060B0">
        <w:rPr>
          <w:rFonts w:ascii="Calibri" w:hAnsi="Calibri" w:cs="Calibri"/>
          <w:b/>
        </w:rPr>
        <w:t>10. Deliryum, demans hastalarının fonksiyonel durumunu kötüleştirebilir.</w:t>
      </w:r>
    </w:p>
    <w:p w14:paraId="117DDE1F" w14:textId="77777777" w:rsidR="004060B0" w:rsidRPr="004060B0" w:rsidRDefault="004060B0" w:rsidP="004060B0">
      <w:pPr>
        <w:spacing w:line="360" w:lineRule="auto"/>
        <w:jc w:val="both"/>
        <w:rPr>
          <w:rFonts w:ascii="Calibri" w:hAnsi="Calibri" w:cs="Calibri"/>
          <w:color w:val="EE0000"/>
        </w:rPr>
      </w:pPr>
      <w:r w:rsidRPr="004060B0">
        <w:rPr>
          <w:rFonts w:ascii="Calibri" w:hAnsi="Calibri" w:cs="Calibri"/>
          <w:color w:val="EE0000"/>
        </w:rPr>
        <w:sym w:font="Wingdings" w:char="F071"/>
      </w:r>
      <w:r w:rsidRPr="004060B0">
        <w:rPr>
          <w:rFonts w:ascii="Calibri" w:hAnsi="Calibri" w:cs="Calibri"/>
          <w:color w:val="EE0000"/>
        </w:rPr>
        <w:t xml:space="preserve">  Doğru</w:t>
      </w:r>
    </w:p>
    <w:p w14:paraId="506A315F" w14:textId="127FAC31" w:rsidR="004060B0" w:rsidRPr="004060B0" w:rsidRDefault="004060B0" w:rsidP="004060B0">
      <w:pPr>
        <w:spacing w:line="360" w:lineRule="auto"/>
        <w:jc w:val="both"/>
        <w:rPr>
          <w:rFonts w:ascii="Calibri" w:hAnsi="Calibri" w:cs="Calibri"/>
        </w:rPr>
      </w:pPr>
      <w:r w:rsidRPr="004060B0">
        <w:rPr>
          <w:rFonts w:ascii="Calibri" w:hAnsi="Calibri" w:cs="Calibri"/>
        </w:rPr>
        <w:sym w:font="Wingdings" w:char="F071"/>
      </w:r>
      <w:r w:rsidRPr="004060B0">
        <w:rPr>
          <w:rFonts w:ascii="Calibri" w:hAnsi="Calibri" w:cs="Calibri"/>
        </w:rPr>
        <w:t xml:space="preserve">  Yanlış </w:t>
      </w:r>
    </w:p>
    <w:p w14:paraId="14F4ED2B" w14:textId="77777777" w:rsidR="004060B0" w:rsidRPr="004060B0" w:rsidRDefault="004060B0" w:rsidP="004060B0">
      <w:pPr>
        <w:spacing w:line="360" w:lineRule="auto"/>
        <w:jc w:val="both"/>
        <w:rPr>
          <w:rFonts w:ascii="Calibri" w:hAnsi="Calibri" w:cs="Calibri"/>
        </w:rPr>
      </w:pPr>
    </w:p>
    <w:p w14:paraId="133B546E" w14:textId="47E3B4C4" w:rsidR="004060B0" w:rsidRPr="004060B0" w:rsidRDefault="004060B0" w:rsidP="004060B0">
      <w:pPr>
        <w:spacing w:line="360" w:lineRule="auto"/>
        <w:jc w:val="both"/>
        <w:rPr>
          <w:rFonts w:ascii="Calibri" w:hAnsi="Calibri" w:cs="Calibri"/>
          <w:b/>
        </w:rPr>
      </w:pPr>
      <w:r w:rsidRPr="004060B0">
        <w:rPr>
          <w:rFonts w:ascii="Calibri" w:hAnsi="Calibri" w:cs="Calibri"/>
          <w:b/>
        </w:rPr>
        <w:t xml:space="preserve">11. Aşağıdakilerden hangisi deliryum ile ilişkili </w:t>
      </w:r>
      <w:r>
        <w:rPr>
          <w:rFonts w:ascii="Calibri" w:hAnsi="Calibri" w:cs="Calibri"/>
          <w:b/>
        </w:rPr>
        <w:t>predispozan (yatkınlaştırıcı)</w:t>
      </w:r>
      <w:r w:rsidRPr="004060B0">
        <w:rPr>
          <w:rFonts w:ascii="Calibri" w:hAnsi="Calibri" w:cs="Calibri"/>
          <w:b/>
        </w:rPr>
        <w:t xml:space="preserve"> faktörlerdendir?</w:t>
      </w:r>
    </w:p>
    <w:p w14:paraId="6622B036" w14:textId="77777777" w:rsidR="004060B0" w:rsidRPr="004060B0" w:rsidRDefault="004060B0" w:rsidP="004060B0">
      <w:pPr>
        <w:spacing w:line="360" w:lineRule="auto"/>
        <w:jc w:val="both"/>
        <w:rPr>
          <w:rFonts w:ascii="Calibri" w:hAnsi="Calibri" w:cs="Calibri"/>
        </w:rPr>
      </w:pPr>
      <w:r w:rsidRPr="004060B0">
        <w:rPr>
          <w:rFonts w:ascii="Calibri" w:hAnsi="Calibri" w:cs="Calibri"/>
        </w:rPr>
        <w:sym w:font="Wingdings" w:char="F071"/>
      </w:r>
      <w:r w:rsidRPr="004060B0">
        <w:rPr>
          <w:rFonts w:ascii="Calibri" w:hAnsi="Calibri" w:cs="Calibri"/>
        </w:rPr>
        <w:t xml:space="preserve"> &gt; 65 yaş ve duyusal bozukluk</w:t>
      </w:r>
    </w:p>
    <w:p w14:paraId="5BCF06EB" w14:textId="77777777" w:rsidR="004060B0" w:rsidRPr="004060B0" w:rsidRDefault="004060B0" w:rsidP="004060B0">
      <w:pPr>
        <w:spacing w:line="360" w:lineRule="auto"/>
        <w:jc w:val="both"/>
        <w:rPr>
          <w:rFonts w:ascii="Calibri" w:hAnsi="Calibri" w:cs="Calibri"/>
        </w:rPr>
      </w:pPr>
      <w:r w:rsidRPr="004060B0">
        <w:rPr>
          <w:rFonts w:ascii="Calibri" w:hAnsi="Calibri" w:cs="Calibri"/>
        </w:rPr>
        <w:sym w:font="Wingdings" w:char="F071"/>
      </w:r>
      <w:r w:rsidRPr="004060B0">
        <w:rPr>
          <w:rFonts w:ascii="Calibri" w:hAnsi="Calibri" w:cs="Calibri"/>
        </w:rPr>
        <w:t xml:space="preserve"> Dehidrasyon ve demans</w:t>
      </w:r>
    </w:p>
    <w:p w14:paraId="30495684" w14:textId="77777777" w:rsidR="004060B0" w:rsidRPr="004060B0" w:rsidRDefault="004060B0" w:rsidP="004060B0">
      <w:pPr>
        <w:spacing w:line="360" w:lineRule="auto"/>
        <w:jc w:val="both"/>
        <w:rPr>
          <w:rFonts w:ascii="Calibri" w:hAnsi="Calibri" w:cs="Calibri"/>
        </w:rPr>
      </w:pPr>
      <w:r w:rsidRPr="004060B0">
        <w:rPr>
          <w:rFonts w:ascii="Calibri" w:hAnsi="Calibri" w:cs="Calibri"/>
        </w:rPr>
        <w:sym w:font="Wingdings" w:char="F071"/>
      </w:r>
      <w:r w:rsidRPr="004060B0">
        <w:rPr>
          <w:rFonts w:ascii="Calibri" w:hAnsi="Calibri" w:cs="Calibri"/>
        </w:rPr>
        <w:t xml:space="preserve"> Madde kullanımı (alkol dahil) ve kronik hastalık</w:t>
      </w:r>
    </w:p>
    <w:p w14:paraId="0888C413" w14:textId="77777777" w:rsidR="004060B0" w:rsidRPr="004060B0" w:rsidRDefault="004060B0" w:rsidP="004060B0">
      <w:pPr>
        <w:spacing w:line="360" w:lineRule="auto"/>
        <w:jc w:val="both"/>
        <w:rPr>
          <w:rFonts w:ascii="Calibri" w:hAnsi="Calibri" w:cs="Calibri"/>
        </w:rPr>
      </w:pPr>
      <w:r w:rsidRPr="004060B0">
        <w:rPr>
          <w:rFonts w:ascii="Calibri" w:hAnsi="Calibri" w:cs="Calibri"/>
        </w:rPr>
        <w:sym w:font="Wingdings" w:char="F071"/>
      </w:r>
      <w:r w:rsidRPr="004060B0">
        <w:rPr>
          <w:rFonts w:ascii="Calibri" w:hAnsi="Calibri" w:cs="Calibri"/>
        </w:rPr>
        <w:t xml:space="preserve"> Yukarıdakilerin hiçbiri</w:t>
      </w:r>
    </w:p>
    <w:p w14:paraId="01D6B046" w14:textId="77777777" w:rsidR="004060B0" w:rsidRPr="004060B0" w:rsidRDefault="004060B0" w:rsidP="004060B0">
      <w:pPr>
        <w:spacing w:line="360" w:lineRule="auto"/>
        <w:jc w:val="both"/>
        <w:rPr>
          <w:rFonts w:ascii="Calibri" w:hAnsi="Calibri" w:cs="Calibri"/>
          <w:color w:val="EE0000"/>
        </w:rPr>
      </w:pPr>
      <w:r w:rsidRPr="004060B0">
        <w:rPr>
          <w:rFonts w:ascii="Calibri" w:hAnsi="Calibri" w:cs="Calibri"/>
          <w:color w:val="EE0000"/>
        </w:rPr>
        <w:sym w:font="Wingdings" w:char="F071"/>
      </w:r>
      <w:r w:rsidRPr="004060B0">
        <w:rPr>
          <w:rFonts w:ascii="Calibri" w:hAnsi="Calibri" w:cs="Calibri"/>
          <w:color w:val="EE0000"/>
        </w:rPr>
        <w:t xml:space="preserve"> Yukarıdakilerin hepsi</w:t>
      </w:r>
    </w:p>
    <w:p w14:paraId="243516B8" w14:textId="77777777" w:rsidR="004060B0" w:rsidRPr="004060B0" w:rsidRDefault="004060B0" w:rsidP="004060B0">
      <w:pPr>
        <w:spacing w:line="360" w:lineRule="auto"/>
        <w:jc w:val="both"/>
        <w:rPr>
          <w:rFonts w:ascii="Calibri" w:hAnsi="Calibri" w:cs="Calibri"/>
        </w:rPr>
      </w:pPr>
    </w:p>
    <w:p w14:paraId="23B5478C" w14:textId="19D7BBF5" w:rsidR="004060B0" w:rsidRPr="004060B0" w:rsidRDefault="004060B0" w:rsidP="004060B0">
      <w:pPr>
        <w:spacing w:line="360" w:lineRule="auto"/>
        <w:jc w:val="both"/>
        <w:rPr>
          <w:rFonts w:ascii="Calibri" w:hAnsi="Calibri" w:cs="Calibri"/>
          <w:b/>
        </w:rPr>
      </w:pPr>
      <w:r w:rsidRPr="004060B0">
        <w:rPr>
          <w:rFonts w:ascii="Calibri" w:hAnsi="Calibri" w:cs="Calibri"/>
          <w:b/>
        </w:rPr>
        <w:t>12.</w:t>
      </w:r>
      <w:r w:rsidRPr="004060B0">
        <w:rPr>
          <w:rFonts w:ascii="Calibri" w:hAnsi="Calibri" w:cs="Calibri"/>
        </w:rPr>
        <w:t xml:space="preserve"> </w:t>
      </w:r>
      <w:r w:rsidRPr="004060B0">
        <w:rPr>
          <w:rFonts w:ascii="Calibri" w:hAnsi="Calibri" w:cs="Calibri"/>
          <w:b/>
        </w:rPr>
        <w:t xml:space="preserve">Aşağıdakilerden hangisi deliryum ile ilişkili </w:t>
      </w:r>
      <w:proofErr w:type="spellStart"/>
      <w:r>
        <w:rPr>
          <w:rFonts w:ascii="Calibri" w:hAnsi="Calibri" w:cs="Calibri"/>
          <w:b/>
        </w:rPr>
        <w:t>presipitan</w:t>
      </w:r>
      <w:proofErr w:type="spellEnd"/>
      <w:r>
        <w:rPr>
          <w:rFonts w:ascii="Calibri" w:hAnsi="Calibri" w:cs="Calibri"/>
          <w:b/>
        </w:rPr>
        <w:t xml:space="preserve"> (tetikleyici)</w:t>
      </w:r>
      <w:r w:rsidRPr="004060B0">
        <w:rPr>
          <w:rFonts w:ascii="Calibri" w:hAnsi="Calibri" w:cs="Calibri"/>
          <w:b/>
        </w:rPr>
        <w:t xml:space="preserve"> faktörlerdendir?</w:t>
      </w:r>
    </w:p>
    <w:p w14:paraId="7C8680E6" w14:textId="77777777" w:rsidR="004060B0" w:rsidRPr="004060B0" w:rsidRDefault="004060B0" w:rsidP="004060B0">
      <w:pPr>
        <w:spacing w:line="360" w:lineRule="auto"/>
        <w:jc w:val="both"/>
        <w:rPr>
          <w:rFonts w:ascii="Calibri" w:hAnsi="Calibri" w:cs="Calibri"/>
        </w:rPr>
      </w:pPr>
      <w:r w:rsidRPr="004060B0">
        <w:rPr>
          <w:rFonts w:ascii="Calibri" w:hAnsi="Calibri" w:cs="Calibri"/>
        </w:rPr>
        <w:sym w:font="Wingdings" w:char="F071"/>
      </w:r>
      <w:r w:rsidRPr="004060B0">
        <w:rPr>
          <w:rFonts w:ascii="Calibri" w:hAnsi="Calibri" w:cs="Calibri"/>
        </w:rPr>
        <w:t xml:space="preserve"> Enfeksiyon ve şiddetli akut hastalık</w:t>
      </w:r>
    </w:p>
    <w:p w14:paraId="4F0BFCDA" w14:textId="77777777" w:rsidR="004060B0" w:rsidRPr="004060B0" w:rsidRDefault="004060B0" w:rsidP="004060B0">
      <w:pPr>
        <w:spacing w:line="360" w:lineRule="auto"/>
        <w:jc w:val="both"/>
        <w:rPr>
          <w:rFonts w:ascii="Calibri" w:hAnsi="Calibri" w:cs="Calibri"/>
        </w:rPr>
      </w:pPr>
      <w:r w:rsidRPr="004060B0">
        <w:rPr>
          <w:rFonts w:ascii="Calibri" w:hAnsi="Calibri" w:cs="Calibri"/>
        </w:rPr>
        <w:sym w:font="Wingdings" w:char="F071"/>
      </w:r>
      <w:r w:rsidRPr="004060B0">
        <w:rPr>
          <w:rFonts w:ascii="Calibri" w:hAnsi="Calibri" w:cs="Calibri"/>
        </w:rPr>
        <w:t xml:space="preserve"> Elektrolitlerde ve oksijenasyonda değişiklikler</w:t>
      </w:r>
    </w:p>
    <w:p w14:paraId="19F0166F" w14:textId="77777777" w:rsidR="004060B0" w:rsidRPr="004060B0" w:rsidRDefault="004060B0" w:rsidP="004060B0">
      <w:pPr>
        <w:spacing w:line="360" w:lineRule="auto"/>
        <w:jc w:val="both"/>
        <w:rPr>
          <w:rFonts w:ascii="Calibri" w:hAnsi="Calibri" w:cs="Calibri"/>
        </w:rPr>
      </w:pPr>
      <w:r w:rsidRPr="004060B0">
        <w:rPr>
          <w:rFonts w:ascii="Calibri" w:hAnsi="Calibri" w:cs="Calibri"/>
        </w:rPr>
        <w:sym w:font="Wingdings" w:char="F071"/>
      </w:r>
      <w:r w:rsidRPr="004060B0">
        <w:rPr>
          <w:rFonts w:ascii="Calibri" w:hAnsi="Calibri" w:cs="Calibri"/>
        </w:rPr>
        <w:t xml:space="preserve"> Üriner kateterizasyon gibi cerrahi ve invaziv prosedürler</w:t>
      </w:r>
    </w:p>
    <w:p w14:paraId="2A994EA2" w14:textId="77777777" w:rsidR="004060B0" w:rsidRPr="004060B0" w:rsidRDefault="004060B0" w:rsidP="004060B0">
      <w:pPr>
        <w:spacing w:line="360" w:lineRule="auto"/>
        <w:jc w:val="both"/>
        <w:rPr>
          <w:rFonts w:ascii="Calibri" w:hAnsi="Calibri" w:cs="Calibri"/>
          <w:color w:val="EE0000"/>
        </w:rPr>
      </w:pPr>
      <w:r w:rsidRPr="004060B0">
        <w:rPr>
          <w:rFonts w:ascii="Calibri" w:hAnsi="Calibri" w:cs="Calibri"/>
          <w:color w:val="EE0000"/>
        </w:rPr>
        <w:sym w:font="Wingdings" w:char="F071"/>
      </w:r>
      <w:r w:rsidRPr="004060B0">
        <w:rPr>
          <w:rFonts w:ascii="Calibri" w:hAnsi="Calibri" w:cs="Calibri"/>
          <w:color w:val="EE0000"/>
        </w:rPr>
        <w:t xml:space="preserve"> Yukarıdakilerin hepsi</w:t>
      </w:r>
    </w:p>
    <w:p w14:paraId="566A5A11" w14:textId="77777777" w:rsidR="004060B0" w:rsidRDefault="004060B0" w:rsidP="004060B0">
      <w:pPr>
        <w:spacing w:line="360" w:lineRule="auto"/>
        <w:jc w:val="both"/>
        <w:rPr>
          <w:rFonts w:ascii="Calibri" w:hAnsi="Calibri" w:cs="Calibri"/>
        </w:rPr>
      </w:pPr>
    </w:p>
    <w:p w14:paraId="08C82E9F" w14:textId="77777777" w:rsidR="004060B0" w:rsidRPr="004060B0" w:rsidRDefault="004060B0" w:rsidP="004060B0">
      <w:pPr>
        <w:spacing w:line="360" w:lineRule="auto"/>
        <w:jc w:val="both"/>
        <w:rPr>
          <w:rFonts w:ascii="Calibri" w:hAnsi="Calibri" w:cs="Calibri"/>
        </w:rPr>
      </w:pPr>
    </w:p>
    <w:p w14:paraId="490E2760" w14:textId="77777777" w:rsidR="004060B0" w:rsidRPr="004060B0" w:rsidRDefault="004060B0" w:rsidP="004060B0">
      <w:pPr>
        <w:spacing w:line="360" w:lineRule="auto"/>
        <w:jc w:val="both"/>
        <w:rPr>
          <w:rFonts w:ascii="Calibri" w:hAnsi="Calibri" w:cs="Calibri"/>
          <w:b/>
        </w:rPr>
      </w:pPr>
      <w:r w:rsidRPr="004060B0">
        <w:rPr>
          <w:rFonts w:ascii="Calibri" w:hAnsi="Calibri" w:cs="Calibri"/>
          <w:b/>
        </w:rPr>
        <w:lastRenderedPageBreak/>
        <w:t>13 ve 14. sorular için hatırlatıcı bilgi;</w:t>
      </w:r>
    </w:p>
    <w:tbl>
      <w:tblPr>
        <w:tblStyle w:val="TabloKlavuzu"/>
        <w:tblW w:w="0" w:type="auto"/>
        <w:tblLook w:val="04A0" w:firstRow="1" w:lastRow="0" w:firstColumn="1" w:lastColumn="0" w:noHBand="0" w:noVBand="1"/>
      </w:tblPr>
      <w:tblGrid>
        <w:gridCol w:w="9026"/>
      </w:tblGrid>
      <w:tr w:rsidR="004060B0" w:rsidRPr="004060B0" w14:paraId="659F0D3E" w14:textId="77777777" w:rsidTr="004060B0">
        <w:trPr>
          <w:trHeight w:val="2085"/>
        </w:trPr>
        <w:tc>
          <w:tcPr>
            <w:tcW w:w="9062" w:type="dxa"/>
            <w:tcBorders>
              <w:top w:val="single" w:sz="18" w:space="0" w:color="auto"/>
              <w:left w:val="single" w:sz="18" w:space="0" w:color="auto"/>
              <w:bottom w:val="single" w:sz="18" w:space="0" w:color="auto"/>
              <w:right w:val="single" w:sz="18" w:space="0" w:color="auto"/>
            </w:tcBorders>
          </w:tcPr>
          <w:p w14:paraId="66FF2799" w14:textId="77777777" w:rsidR="004060B0" w:rsidRPr="004060B0" w:rsidRDefault="004060B0" w:rsidP="004060B0">
            <w:pPr>
              <w:spacing w:before="120" w:after="160" w:line="360" w:lineRule="auto"/>
              <w:jc w:val="both"/>
              <w:rPr>
                <w:rFonts w:ascii="Calibri" w:hAnsi="Calibri" w:cs="Calibri"/>
              </w:rPr>
            </w:pPr>
            <w:r w:rsidRPr="004060B0">
              <w:rPr>
                <w:rFonts w:ascii="Calibri" w:hAnsi="Calibri" w:cs="Calibri"/>
              </w:rPr>
              <w:t>Yoğun Bakım Ünitesinde Konfüzyon Değerlendirme Ölçeği (CAM-ICU) hızlı şekilde uygulanabilen kısa bir deliryum değerlendirme aracıdır. CAM-ICU, Richmond Ajitasyon Sedasyon Ölçeği (RASS) değerlendirmesi dâhil olmak üzere dört temel durum üzerinden hastaları değerlendirir. Kritik hastalığı olan hastaların CAM-ICU gibi geçerli bir araç kullanılarak düzenli olarak deliryum açısından değerlendirilmesi önerilir.</w:t>
            </w:r>
          </w:p>
        </w:tc>
      </w:tr>
    </w:tbl>
    <w:p w14:paraId="21CBFC9C" w14:textId="77777777" w:rsidR="004060B0" w:rsidRPr="004060B0" w:rsidRDefault="004060B0" w:rsidP="004060B0">
      <w:pPr>
        <w:spacing w:line="360" w:lineRule="auto"/>
        <w:jc w:val="both"/>
        <w:rPr>
          <w:rFonts w:ascii="Calibri" w:hAnsi="Calibri" w:cs="Calibri"/>
          <w:b/>
        </w:rPr>
      </w:pPr>
    </w:p>
    <w:p w14:paraId="29A6B488" w14:textId="77777777" w:rsidR="004060B0" w:rsidRPr="004060B0" w:rsidRDefault="004060B0" w:rsidP="004060B0">
      <w:pPr>
        <w:spacing w:line="360" w:lineRule="auto"/>
        <w:jc w:val="both"/>
        <w:rPr>
          <w:rFonts w:ascii="Calibri" w:hAnsi="Calibri" w:cs="Calibri"/>
          <w:b/>
        </w:rPr>
      </w:pPr>
      <w:r w:rsidRPr="004060B0">
        <w:rPr>
          <w:rFonts w:ascii="Calibri" w:hAnsi="Calibri" w:cs="Calibri"/>
          <w:b/>
        </w:rPr>
        <w:t>13. Aşağıda belirtilen durumlardan hangisi CAM-ICU dâhilinde değerlendirilen durumlardan DEĞİLDİR?</w:t>
      </w:r>
    </w:p>
    <w:p w14:paraId="7B68804C" w14:textId="77777777" w:rsidR="004060B0" w:rsidRPr="004060B0" w:rsidRDefault="004060B0" w:rsidP="004060B0">
      <w:pPr>
        <w:spacing w:line="360" w:lineRule="auto"/>
        <w:jc w:val="both"/>
        <w:rPr>
          <w:rFonts w:ascii="Calibri" w:hAnsi="Calibri" w:cs="Calibri"/>
        </w:rPr>
      </w:pPr>
      <w:r w:rsidRPr="004060B0">
        <w:rPr>
          <w:rFonts w:ascii="Calibri" w:hAnsi="Calibri" w:cs="Calibri"/>
        </w:rPr>
        <w:sym w:font="Wingdings" w:char="F071"/>
      </w:r>
      <w:r w:rsidRPr="004060B0">
        <w:rPr>
          <w:rFonts w:ascii="Calibri" w:hAnsi="Calibri" w:cs="Calibri"/>
        </w:rPr>
        <w:t xml:space="preserve"> Zihinsel durumda akut değişim veya değişken seyir</w:t>
      </w:r>
    </w:p>
    <w:p w14:paraId="730EDAF8" w14:textId="77777777" w:rsidR="004060B0" w:rsidRPr="004060B0" w:rsidRDefault="004060B0" w:rsidP="004060B0">
      <w:pPr>
        <w:spacing w:line="360" w:lineRule="auto"/>
        <w:jc w:val="both"/>
        <w:rPr>
          <w:rFonts w:ascii="Calibri" w:hAnsi="Calibri" w:cs="Calibri"/>
          <w:color w:val="EE0000"/>
        </w:rPr>
      </w:pPr>
      <w:r w:rsidRPr="004060B0">
        <w:rPr>
          <w:rFonts w:ascii="Calibri" w:hAnsi="Calibri" w:cs="Calibri"/>
          <w:color w:val="EE0000"/>
        </w:rPr>
        <w:sym w:font="Wingdings" w:char="F071"/>
      </w:r>
      <w:r w:rsidRPr="004060B0">
        <w:rPr>
          <w:rFonts w:ascii="Calibri" w:hAnsi="Calibri" w:cs="Calibri"/>
          <w:color w:val="EE0000"/>
        </w:rPr>
        <w:t xml:space="preserve"> Akut hafıza kaybı</w:t>
      </w:r>
    </w:p>
    <w:p w14:paraId="1BF34392" w14:textId="77777777" w:rsidR="004060B0" w:rsidRPr="004060B0" w:rsidRDefault="004060B0" w:rsidP="004060B0">
      <w:pPr>
        <w:spacing w:line="360" w:lineRule="auto"/>
        <w:jc w:val="both"/>
        <w:rPr>
          <w:rFonts w:ascii="Calibri" w:hAnsi="Calibri" w:cs="Calibri"/>
        </w:rPr>
      </w:pPr>
      <w:r w:rsidRPr="004060B0">
        <w:rPr>
          <w:rFonts w:ascii="Calibri" w:hAnsi="Calibri" w:cs="Calibri"/>
        </w:rPr>
        <w:sym w:font="Wingdings" w:char="F071"/>
      </w:r>
      <w:r w:rsidRPr="004060B0">
        <w:rPr>
          <w:rFonts w:ascii="Calibri" w:hAnsi="Calibri" w:cs="Calibri"/>
        </w:rPr>
        <w:t xml:space="preserve"> Dikkat bozukluğu</w:t>
      </w:r>
    </w:p>
    <w:p w14:paraId="5E740C08" w14:textId="77777777" w:rsidR="004060B0" w:rsidRPr="004060B0" w:rsidRDefault="004060B0" w:rsidP="004060B0">
      <w:pPr>
        <w:spacing w:line="360" w:lineRule="auto"/>
        <w:jc w:val="both"/>
        <w:rPr>
          <w:rFonts w:ascii="Calibri" w:hAnsi="Calibri" w:cs="Calibri"/>
        </w:rPr>
      </w:pPr>
      <w:r w:rsidRPr="004060B0">
        <w:rPr>
          <w:rFonts w:ascii="Calibri" w:hAnsi="Calibri" w:cs="Calibri"/>
        </w:rPr>
        <w:sym w:font="Wingdings" w:char="F071"/>
      </w:r>
      <w:r w:rsidRPr="004060B0">
        <w:rPr>
          <w:rFonts w:ascii="Calibri" w:hAnsi="Calibri" w:cs="Calibri"/>
        </w:rPr>
        <w:t xml:space="preserve"> Bozulmuş düşünce organizasyonu</w:t>
      </w:r>
    </w:p>
    <w:p w14:paraId="24FE8080" w14:textId="77777777" w:rsidR="004060B0" w:rsidRPr="004060B0" w:rsidRDefault="004060B0" w:rsidP="004060B0">
      <w:pPr>
        <w:spacing w:line="360" w:lineRule="auto"/>
        <w:jc w:val="both"/>
        <w:rPr>
          <w:rFonts w:ascii="Calibri" w:hAnsi="Calibri" w:cs="Calibri"/>
        </w:rPr>
      </w:pPr>
    </w:p>
    <w:p w14:paraId="52947010" w14:textId="77777777" w:rsidR="004060B0" w:rsidRPr="004060B0" w:rsidRDefault="004060B0" w:rsidP="004060B0">
      <w:pPr>
        <w:spacing w:line="360" w:lineRule="auto"/>
        <w:jc w:val="both"/>
        <w:rPr>
          <w:rFonts w:ascii="Calibri" w:hAnsi="Calibri" w:cs="Calibri"/>
          <w:b/>
        </w:rPr>
      </w:pPr>
      <w:r w:rsidRPr="004060B0">
        <w:rPr>
          <w:rFonts w:ascii="Calibri" w:hAnsi="Calibri" w:cs="Calibri"/>
          <w:b/>
        </w:rPr>
        <w:t>14. CAM-ICU değerlendirmesinde dört durumdan birinin pozitif olması deliryumun pozitif olduğunu gösterir.</w:t>
      </w:r>
    </w:p>
    <w:p w14:paraId="239BED2E" w14:textId="77777777" w:rsidR="004060B0" w:rsidRPr="004060B0" w:rsidRDefault="004060B0" w:rsidP="004060B0">
      <w:pPr>
        <w:spacing w:line="360" w:lineRule="auto"/>
        <w:jc w:val="both"/>
        <w:rPr>
          <w:rFonts w:ascii="Calibri" w:hAnsi="Calibri" w:cs="Calibri"/>
        </w:rPr>
      </w:pPr>
      <w:r w:rsidRPr="004060B0">
        <w:rPr>
          <w:rFonts w:ascii="Calibri" w:hAnsi="Calibri" w:cs="Calibri"/>
        </w:rPr>
        <w:sym w:font="Wingdings" w:char="F071"/>
      </w:r>
      <w:r w:rsidRPr="004060B0">
        <w:rPr>
          <w:rFonts w:ascii="Calibri" w:hAnsi="Calibri" w:cs="Calibri"/>
        </w:rPr>
        <w:t xml:space="preserve"> Doğru</w:t>
      </w:r>
    </w:p>
    <w:p w14:paraId="2FE6CF9C" w14:textId="77777777" w:rsidR="004060B0" w:rsidRPr="004060B0" w:rsidRDefault="004060B0" w:rsidP="004060B0">
      <w:pPr>
        <w:spacing w:line="360" w:lineRule="auto"/>
        <w:jc w:val="both"/>
        <w:rPr>
          <w:rFonts w:ascii="Calibri" w:hAnsi="Calibri" w:cs="Calibri"/>
          <w:color w:val="EE0000"/>
        </w:rPr>
      </w:pPr>
      <w:r w:rsidRPr="004060B0">
        <w:rPr>
          <w:rFonts w:ascii="Calibri" w:hAnsi="Calibri" w:cs="Calibri"/>
          <w:color w:val="EE0000"/>
        </w:rPr>
        <w:sym w:font="Wingdings" w:char="F071"/>
      </w:r>
      <w:r w:rsidRPr="004060B0">
        <w:rPr>
          <w:rFonts w:ascii="Calibri" w:hAnsi="Calibri" w:cs="Calibri"/>
          <w:color w:val="EE0000"/>
        </w:rPr>
        <w:t xml:space="preserve"> Yanlış</w:t>
      </w:r>
    </w:p>
    <w:p w14:paraId="44B75B9A" w14:textId="77777777" w:rsidR="004060B0" w:rsidRDefault="004060B0" w:rsidP="004060B0">
      <w:pPr>
        <w:spacing w:line="360" w:lineRule="auto"/>
        <w:jc w:val="both"/>
        <w:rPr>
          <w:rFonts w:ascii="Calibri" w:hAnsi="Calibri" w:cs="Calibri"/>
        </w:rPr>
      </w:pPr>
    </w:p>
    <w:p w14:paraId="6808CA10" w14:textId="77777777" w:rsidR="004060B0" w:rsidRDefault="004060B0" w:rsidP="004060B0">
      <w:pPr>
        <w:spacing w:line="360" w:lineRule="auto"/>
        <w:jc w:val="both"/>
        <w:rPr>
          <w:rFonts w:ascii="Calibri" w:hAnsi="Calibri" w:cs="Calibri"/>
        </w:rPr>
      </w:pPr>
    </w:p>
    <w:p w14:paraId="1817928E" w14:textId="77777777" w:rsidR="004060B0" w:rsidRDefault="004060B0" w:rsidP="004060B0">
      <w:pPr>
        <w:spacing w:line="360" w:lineRule="auto"/>
        <w:jc w:val="both"/>
        <w:rPr>
          <w:rFonts w:ascii="Calibri" w:hAnsi="Calibri" w:cs="Calibri"/>
        </w:rPr>
      </w:pPr>
    </w:p>
    <w:p w14:paraId="417C2268" w14:textId="77777777" w:rsidR="004060B0" w:rsidRDefault="004060B0" w:rsidP="004060B0">
      <w:pPr>
        <w:spacing w:line="360" w:lineRule="auto"/>
        <w:jc w:val="both"/>
        <w:rPr>
          <w:rFonts w:ascii="Calibri" w:hAnsi="Calibri" w:cs="Calibri"/>
        </w:rPr>
      </w:pPr>
    </w:p>
    <w:p w14:paraId="1A2A8E72" w14:textId="77777777" w:rsidR="004060B0" w:rsidRDefault="004060B0" w:rsidP="004060B0">
      <w:pPr>
        <w:spacing w:line="360" w:lineRule="auto"/>
        <w:jc w:val="both"/>
        <w:rPr>
          <w:rFonts w:ascii="Calibri" w:hAnsi="Calibri" w:cs="Calibri"/>
        </w:rPr>
      </w:pPr>
    </w:p>
    <w:p w14:paraId="4AC4AD6B" w14:textId="77777777" w:rsidR="004060B0" w:rsidRDefault="004060B0" w:rsidP="004060B0">
      <w:pPr>
        <w:spacing w:line="360" w:lineRule="auto"/>
        <w:jc w:val="both"/>
        <w:rPr>
          <w:rFonts w:ascii="Calibri" w:hAnsi="Calibri" w:cs="Calibri"/>
        </w:rPr>
      </w:pPr>
    </w:p>
    <w:p w14:paraId="3C1A26FA" w14:textId="77777777" w:rsidR="004060B0" w:rsidRDefault="004060B0" w:rsidP="004060B0">
      <w:pPr>
        <w:spacing w:line="360" w:lineRule="auto"/>
        <w:jc w:val="both"/>
        <w:rPr>
          <w:rFonts w:ascii="Calibri" w:hAnsi="Calibri" w:cs="Calibri"/>
        </w:rPr>
      </w:pPr>
    </w:p>
    <w:p w14:paraId="4A5F2809" w14:textId="77777777" w:rsidR="004060B0" w:rsidRPr="004060B0" w:rsidRDefault="004060B0" w:rsidP="004060B0">
      <w:pPr>
        <w:spacing w:line="360" w:lineRule="auto"/>
        <w:jc w:val="both"/>
        <w:rPr>
          <w:rFonts w:ascii="Calibri" w:hAnsi="Calibri" w:cs="Calibri"/>
        </w:rPr>
      </w:pPr>
    </w:p>
    <w:p w14:paraId="49420B2C" w14:textId="77777777" w:rsidR="004060B0" w:rsidRPr="004060B0" w:rsidRDefault="004060B0" w:rsidP="004060B0">
      <w:pPr>
        <w:spacing w:line="360" w:lineRule="auto"/>
        <w:jc w:val="both"/>
        <w:rPr>
          <w:rFonts w:ascii="Calibri" w:hAnsi="Calibri" w:cs="Calibri"/>
          <w:b/>
        </w:rPr>
      </w:pPr>
      <w:r w:rsidRPr="004060B0">
        <w:rPr>
          <w:rFonts w:ascii="Calibri" w:hAnsi="Calibri" w:cs="Calibri"/>
          <w:b/>
        </w:rPr>
        <w:lastRenderedPageBreak/>
        <w:t>15 ve 16. sorular için hatırlatıcı bilgi;</w:t>
      </w:r>
    </w:p>
    <w:tbl>
      <w:tblPr>
        <w:tblStyle w:val="TabloKlavuzu"/>
        <w:tblW w:w="0" w:type="auto"/>
        <w:tblLook w:val="04A0" w:firstRow="1" w:lastRow="0" w:firstColumn="1" w:lastColumn="0" w:noHBand="0" w:noVBand="1"/>
      </w:tblPr>
      <w:tblGrid>
        <w:gridCol w:w="9026"/>
      </w:tblGrid>
      <w:tr w:rsidR="004060B0" w:rsidRPr="004060B0" w14:paraId="10DB5A76" w14:textId="77777777" w:rsidTr="004060B0">
        <w:trPr>
          <w:trHeight w:val="2165"/>
        </w:trPr>
        <w:tc>
          <w:tcPr>
            <w:tcW w:w="9062" w:type="dxa"/>
            <w:tcBorders>
              <w:top w:val="single" w:sz="18" w:space="0" w:color="auto"/>
              <w:left w:val="single" w:sz="18" w:space="0" w:color="auto"/>
              <w:bottom w:val="single" w:sz="18" w:space="0" w:color="auto"/>
              <w:right w:val="single" w:sz="18" w:space="0" w:color="auto"/>
            </w:tcBorders>
          </w:tcPr>
          <w:p w14:paraId="4E0AD6B2" w14:textId="77777777" w:rsidR="004060B0" w:rsidRPr="004060B0" w:rsidRDefault="004060B0" w:rsidP="004060B0">
            <w:pPr>
              <w:spacing w:before="120" w:after="160" w:line="360" w:lineRule="auto"/>
              <w:jc w:val="both"/>
              <w:rPr>
                <w:rFonts w:ascii="Calibri" w:hAnsi="Calibri" w:cs="Calibri"/>
              </w:rPr>
            </w:pPr>
            <w:r w:rsidRPr="004060B0">
              <w:rPr>
                <w:rFonts w:ascii="Calibri" w:hAnsi="Calibri" w:cs="Calibri"/>
              </w:rPr>
              <w:t xml:space="preserve">PRE-DELIRIC deliryum tahmin modeli deliryumun erken tanılanmasını sağlamakta ve YBÜ ortamında kullanılmaktadır. Model, </w:t>
            </w:r>
            <w:proofErr w:type="spellStart"/>
            <w:r w:rsidRPr="004060B0">
              <w:rPr>
                <w:rFonts w:ascii="Calibri" w:hAnsi="Calibri" w:cs="Calibri"/>
              </w:rPr>
              <w:t>YBÜ'ye</w:t>
            </w:r>
            <w:proofErr w:type="spellEnd"/>
            <w:r w:rsidRPr="004060B0">
              <w:rPr>
                <w:rFonts w:ascii="Calibri" w:hAnsi="Calibri" w:cs="Calibri"/>
              </w:rPr>
              <w:t xml:space="preserve"> kabul edildikten 24 saat içinde, deliryuma yönelik 10 öngörücünün değerlendirilmesini kapsar. Yüzde (%) olarak sunulan tahmin; düşük, orta, yüksek ve çok yüksek risk olarak derecelendirilir. Orta derecede deliryum gelişme riski olan hastaların yakından takip edilmesi ve nöbet başına en az bir kez geçerli bir değerlendirme aracı ile değerlendirilmesi önerilmektedir.</w:t>
            </w:r>
          </w:p>
        </w:tc>
      </w:tr>
    </w:tbl>
    <w:p w14:paraId="4A2A14A4" w14:textId="77777777" w:rsidR="004060B0" w:rsidRPr="004060B0" w:rsidRDefault="004060B0" w:rsidP="004060B0">
      <w:pPr>
        <w:spacing w:line="360" w:lineRule="auto"/>
        <w:jc w:val="both"/>
        <w:rPr>
          <w:rFonts w:ascii="Calibri" w:hAnsi="Calibri" w:cs="Calibri"/>
          <w:b/>
        </w:rPr>
      </w:pPr>
    </w:p>
    <w:p w14:paraId="4B66C51F" w14:textId="77777777" w:rsidR="004060B0" w:rsidRPr="004060B0" w:rsidRDefault="004060B0" w:rsidP="004060B0">
      <w:pPr>
        <w:spacing w:line="360" w:lineRule="auto"/>
        <w:jc w:val="both"/>
        <w:rPr>
          <w:rFonts w:ascii="Calibri" w:hAnsi="Calibri" w:cs="Calibri"/>
          <w:b/>
        </w:rPr>
      </w:pPr>
      <w:r w:rsidRPr="004060B0">
        <w:rPr>
          <w:rFonts w:ascii="Calibri" w:hAnsi="Calibri" w:cs="Calibri"/>
          <w:b/>
        </w:rPr>
        <w:t>15. Aşağıdaki faktörlerden hangisi PRE-DELIRIC öngörücülerinden biri DEĞİLDİR?</w:t>
      </w:r>
    </w:p>
    <w:p w14:paraId="40A52588" w14:textId="3F8FBD0F" w:rsidR="004060B0" w:rsidRPr="004060B0" w:rsidRDefault="004060B0" w:rsidP="004060B0">
      <w:pPr>
        <w:spacing w:line="360" w:lineRule="auto"/>
        <w:jc w:val="both"/>
        <w:rPr>
          <w:rFonts w:ascii="Calibri" w:hAnsi="Calibri" w:cs="Calibri"/>
          <w:color w:val="EE0000"/>
        </w:rPr>
      </w:pPr>
      <w:r w:rsidRPr="004060B0">
        <w:rPr>
          <w:rFonts w:ascii="Calibri" w:hAnsi="Calibri" w:cs="Calibri"/>
          <w:color w:val="EE0000"/>
        </w:rPr>
        <w:sym w:font="Wingdings" w:char="F071"/>
      </w:r>
      <w:r w:rsidRPr="004060B0">
        <w:rPr>
          <w:rFonts w:ascii="Calibri" w:hAnsi="Calibri" w:cs="Calibri"/>
          <w:color w:val="EE0000"/>
        </w:rPr>
        <w:t xml:space="preserve"> SOFA (Ardışık Organ Yetmezliği Değerlendirme) skoru</w:t>
      </w:r>
    </w:p>
    <w:p w14:paraId="1A9DA222" w14:textId="77777777" w:rsidR="004060B0" w:rsidRPr="004060B0" w:rsidRDefault="004060B0" w:rsidP="004060B0">
      <w:pPr>
        <w:spacing w:line="360" w:lineRule="auto"/>
        <w:jc w:val="both"/>
        <w:rPr>
          <w:rFonts w:ascii="Calibri" w:hAnsi="Calibri" w:cs="Calibri"/>
        </w:rPr>
      </w:pPr>
      <w:r w:rsidRPr="004060B0">
        <w:rPr>
          <w:rFonts w:ascii="Calibri" w:hAnsi="Calibri" w:cs="Calibri"/>
        </w:rPr>
        <w:sym w:font="Wingdings" w:char="F071"/>
      </w:r>
      <w:r w:rsidRPr="004060B0">
        <w:rPr>
          <w:rFonts w:ascii="Calibri" w:hAnsi="Calibri" w:cs="Calibri"/>
        </w:rPr>
        <w:t xml:space="preserve"> 24 saat morfin kullanımı</w:t>
      </w:r>
    </w:p>
    <w:p w14:paraId="2C61B005" w14:textId="77777777" w:rsidR="004060B0" w:rsidRPr="004060B0" w:rsidRDefault="004060B0" w:rsidP="004060B0">
      <w:pPr>
        <w:spacing w:line="360" w:lineRule="auto"/>
        <w:jc w:val="both"/>
        <w:rPr>
          <w:rFonts w:ascii="Calibri" w:hAnsi="Calibri" w:cs="Calibri"/>
        </w:rPr>
      </w:pPr>
      <w:r w:rsidRPr="004060B0">
        <w:rPr>
          <w:rFonts w:ascii="Calibri" w:hAnsi="Calibri" w:cs="Calibri"/>
        </w:rPr>
        <w:sym w:font="Wingdings" w:char="F071"/>
      </w:r>
      <w:r w:rsidRPr="004060B0">
        <w:rPr>
          <w:rFonts w:ascii="Calibri" w:hAnsi="Calibri" w:cs="Calibri"/>
        </w:rPr>
        <w:t xml:space="preserve"> Üre konsantrasyonu</w:t>
      </w:r>
    </w:p>
    <w:p w14:paraId="3AAA761A" w14:textId="77777777" w:rsidR="004060B0" w:rsidRPr="004060B0" w:rsidRDefault="004060B0" w:rsidP="004060B0">
      <w:pPr>
        <w:spacing w:line="360" w:lineRule="auto"/>
        <w:jc w:val="both"/>
        <w:rPr>
          <w:rFonts w:ascii="Calibri" w:hAnsi="Calibri" w:cs="Calibri"/>
        </w:rPr>
      </w:pPr>
      <w:r w:rsidRPr="004060B0">
        <w:rPr>
          <w:rFonts w:ascii="Calibri" w:hAnsi="Calibri" w:cs="Calibri"/>
        </w:rPr>
        <w:sym w:font="Wingdings" w:char="F071"/>
      </w:r>
      <w:r w:rsidRPr="004060B0">
        <w:rPr>
          <w:rFonts w:ascii="Calibri" w:hAnsi="Calibri" w:cs="Calibri"/>
        </w:rPr>
        <w:t xml:space="preserve"> Metabolik asidoz</w:t>
      </w:r>
    </w:p>
    <w:p w14:paraId="2FB766F6" w14:textId="77777777" w:rsidR="004060B0" w:rsidRPr="004060B0" w:rsidRDefault="004060B0" w:rsidP="004060B0">
      <w:pPr>
        <w:spacing w:line="360" w:lineRule="auto"/>
        <w:jc w:val="both"/>
        <w:rPr>
          <w:rFonts w:ascii="Calibri" w:hAnsi="Calibri" w:cs="Calibri"/>
        </w:rPr>
      </w:pPr>
    </w:p>
    <w:p w14:paraId="29F5B58C" w14:textId="77777777" w:rsidR="004060B0" w:rsidRPr="004060B0" w:rsidRDefault="004060B0" w:rsidP="004060B0">
      <w:pPr>
        <w:spacing w:line="360" w:lineRule="auto"/>
        <w:jc w:val="both"/>
        <w:rPr>
          <w:rFonts w:ascii="Calibri" w:hAnsi="Calibri" w:cs="Calibri"/>
          <w:b/>
        </w:rPr>
      </w:pPr>
      <w:r w:rsidRPr="004060B0">
        <w:rPr>
          <w:rFonts w:ascii="Calibri" w:hAnsi="Calibri" w:cs="Calibri"/>
          <w:b/>
        </w:rPr>
        <w:t>16. PRE-DELIRIC modele göre deliryum riski sonucu %26 olan hastanın deliryum geliştirme olasılığı ...........</w:t>
      </w:r>
      <w:proofErr w:type="spellStart"/>
      <w:r w:rsidRPr="004060B0">
        <w:rPr>
          <w:rFonts w:ascii="Calibri" w:hAnsi="Calibri" w:cs="Calibri"/>
          <w:b/>
        </w:rPr>
        <w:t>dır</w:t>
      </w:r>
      <w:proofErr w:type="spellEnd"/>
      <w:r w:rsidRPr="004060B0">
        <w:rPr>
          <w:rFonts w:ascii="Calibri" w:hAnsi="Calibri" w:cs="Calibri"/>
          <w:b/>
        </w:rPr>
        <w:t xml:space="preserve"> ve dikkatli şekilde takip edilmelidir.</w:t>
      </w:r>
    </w:p>
    <w:p w14:paraId="52428EF4" w14:textId="77777777" w:rsidR="004060B0" w:rsidRPr="004060B0" w:rsidRDefault="004060B0" w:rsidP="004060B0">
      <w:pPr>
        <w:spacing w:line="360" w:lineRule="auto"/>
        <w:jc w:val="both"/>
        <w:rPr>
          <w:rFonts w:ascii="Calibri" w:hAnsi="Calibri" w:cs="Calibri"/>
        </w:rPr>
      </w:pPr>
      <w:r w:rsidRPr="004060B0">
        <w:rPr>
          <w:rFonts w:ascii="Calibri" w:hAnsi="Calibri" w:cs="Calibri"/>
        </w:rPr>
        <w:sym w:font="Wingdings" w:char="F071"/>
      </w:r>
      <w:r w:rsidRPr="004060B0">
        <w:rPr>
          <w:rFonts w:ascii="Calibri" w:hAnsi="Calibri" w:cs="Calibri"/>
        </w:rPr>
        <w:t xml:space="preserve"> Düşük risk </w:t>
      </w:r>
    </w:p>
    <w:p w14:paraId="5E731156" w14:textId="77777777" w:rsidR="004060B0" w:rsidRPr="004060B0" w:rsidRDefault="004060B0" w:rsidP="004060B0">
      <w:pPr>
        <w:spacing w:line="360" w:lineRule="auto"/>
        <w:jc w:val="both"/>
        <w:rPr>
          <w:rFonts w:ascii="Calibri" w:hAnsi="Calibri" w:cs="Calibri"/>
          <w:color w:val="EE0000"/>
        </w:rPr>
      </w:pPr>
      <w:r w:rsidRPr="004060B0">
        <w:rPr>
          <w:rFonts w:ascii="Calibri" w:hAnsi="Calibri" w:cs="Calibri"/>
          <w:color w:val="EE0000"/>
        </w:rPr>
        <w:sym w:font="Wingdings" w:char="F071"/>
      </w:r>
      <w:r w:rsidRPr="004060B0">
        <w:rPr>
          <w:rFonts w:ascii="Calibri" w:hAnsi="Calibri" w:cs="Calibri"/>
          <w:color w:val="EE0000"/>
        </w:rPr>
        <w:t xml:space="preserve"> Orta risk </w:t>
      </w:r>
    </w:p>
    <w:p w14:paraId="7F6D0341" w14:textId="77777777" w:rsidR="004060B0" w:rsidRPr="004060B0" w:rsidRDefault="004060B0" w:rsidP="004060B0">
      <w:pPr>
        <w:spacing w:line="360" w:lineRule="auto"/>
        <w:jc w:val="both"/>
        <w:rPr>
          <w:rFonts w:ascii="Calibri" w:hAnsi="Calibri" w:cs="Calibri"/>
        </w:rPr>
      </w:pPr>
      <w:r w:rsidRPr="004060B0">
        <w:rPr>
          <w:rFonts w:ascii="Calibri" w:hAnsi="Calibri" w:cs="Calibri"/>
        </w:rPr>
        <w:sym w:font="Wingdings" w:char="F071"/>
      </w:r>
      <w:r w:rsidRPr="004060B0">
        <w:rPr>
          <w:rFonts w:ascii="Calibri" w:hAnsi="Calibri" w:cs="Calibri"/>
        </w:rPr>
        <w:t xml:space="preserve"> Yüksek risk </w:t>
      </w:r>
    </w:p>
    <w:p w14:paraId="1422CDDA" w14:textId="77777777" w:rsidR="004060B0" w:rsidRPr="004060B0" w:rsidRDefault="004060B0" w:rsidP="004060B0">
      <w:pPr>
        <w:spacing w:line="360" w:lineRule="auto"/>
        <w:jc w:val="both"/>
        <w:rPr>
          <w:rFonts w:ascii="Calibri" w:hAnsi="Calibri" w:cs="Calibri"/>
        </w:rPr>
      </w:pPr>
      <w:r w:rsidRPr="004060B0">
        <w:rPr>
          <w:rFonts w:ascii="Calibri" w:hAnsi="Calibri" w:cs="Calibri"/>
        </w:rPr>
        <w:sym w:font="Wingdings" w:char="F071"/>
      </w:r>
      <w:r w:rsidRPr="004060B0">
        <w:rPr>
          <w:rFonts w:ascii="Calibri" w:hAnsi="Calibri" w:cs="Calibri"/>
        </w:rPr>
        <w:t xml:space="preserve"> Çok yüksek risk </w:t>
      </w:r>
    </w:p>
    <w:p w14:paraId="163FD3C7" w14:textId="77777777" w:rsidR="004060B0" w:rsidRPr="004060B0" w:rsidRDefault="004060B0" w:rsidP="004060B0">
      <w:pPr>
        <w:spacing w:line="360" w:lineRule="auto"/>
        <w:jc w:val="both"/>
        <w:rPr>
          <w:rFonts w:ascii="Calibri" w:hAnsi="Calibri" w:cs="Calibri"/>
        </w:rPr>
      </w:pPr>
    </w:p>
    <w:p w14:paraId="658D0DA2" w14:textId="5270621D" w:rsidR="00B711A0" w:rsidRDefault="00B711A0" w:rsidP="00E50EAE">
      <w:pPr>
        <w:spacing w:line="360" w:lineRule="auto"/>
        <w:jc w:val="both"/>
        <w:rPr>
          <w:rFonts w:ascii="Calibri" w:hAnsi="Calibri" w:cs="Calibri"/>
          <w:bCs/>
          <w:szCs w:val="20"/>
        </w:rPr>
      </w:pPr>
      <w:r w:rsidRPr="00B711A0">
        <w:rPr>
          <w:rFonts w:ascii="Calibri" w:hAnsi="Calibri" w:cs="Calibri"/>
          <w:b/>
          <w:szCs w:val="20"/>
        </w:rPr>
        <w:t>D</w:t>
      </w:r>
      <w:r w:rsidRPr="00B711A0">
        <w:rPr>
          <w:rFonts w:ascii="Calibri" w:hAnsi="Calibri" w:cs="Calibri"/>
          <w:b/>
          <w:szCs w:val="20"/>
        </w:rPr>
        <w:t>eliryum semptomları, tipleri ve sonuçları</w:t>
      </w:r>
      <w:r w:rsidRPr="00B711A0">
        <w:rPr>
          <w:rFonts w:ascii="Calibri" w:hAnsi="Calibri" w:cs="Calibri"/>
          <w:b/>
          <w:szCs w:val="20"/>
        </w:rPr>
        <w:t>:</w:t>
      </w:r>
      <w:r>
        <w:rPr>
          <w:rFonts w:ascii="Calibri" w:hAnsi="Calibri" w:cs="Calibri"/>
          <w:bCs/>
          <w:szCs w:val="20"/>
        </w:rPr>
        <w:t xml:space="preserve"> Soru 1, 2, 7, 8 ve 10</w:t>
      </w:r>
    </w:p>
    <w:p w14:paraId="748E57C7" w14:textId="0BCA228E" w:rsidR="00B711A0" w:rsidRDefault="00B711A0" w:rsidP="00E50EAE">
      <w:pPr>
        <w:spacing w:line="360" w:lineRule="auto"/>
        <w:jc w:val="both"/>
        <w:rPr>
          <w:rFonts w:ascii="Calibri" w:hAnsi="Calibri" w:cs="Calibri"/>
          <w:bCs/>
          <w:szCs w:val="20"/>
        </w:rPr>
      </w:pPr>
      <w:r w:rsidRPr="00B711A0">
        <w:rPr>
          <w:rFonts w:ascii="Calibri" w:hAnsi="Calibri" w:cs="Calibri"/>
          <w:b/>
          <w:szCs w:val="20"/>
        </w:rPr>
        <w:t>Deliryum</w:t>
      </w:r>
      <w:r w:rsidRPr="00B711A0">
        <w:rPr>
          <w:rFonts w:ascii="Calibri" w:hAnsi="Calibri" w:cs="Calibri"/>
          <w:b/>
          <w:szCs w:val="20"/>
        </w:rPr>
        <w:t xml:space="preserve"> yüksek risk grupları</w:t>
      </w:r>
      <w:r w:rsidRPr="00B711A0">
        <w:rPr>
          <w:rFonts w:ascii="Calibri" w:hAnsi="Calibri" w:cs="Calibri"/>
          <w:b/>
          <w:szCs w:val="20"/>
        </w:rPr>
        <w:t>:</w:t>
      </w:r>
      <w:r>
        <w:rPr>
          <w:rFonts w:ascii="Calibri" w:hAnsi="Calibri" w:cs="Calibri"/>
          <w:bCs/>
          <w:szCs w:val="20"/>
        </w:rPr>
        <w:t xml:space="preserve"> Soru 3, 4 ve 5</w:t>
      </w:r>
    </w:p>
    <w:p w14:paraId="68E9D540" w14:textId="2541BD24" w:rsidR="00B711A0" w:rsidRDefault="00B711A0" w:rsidP="00E50EAE">
      <w:pPr>
        <w:spacing w:line="360" w:lineRule="auto"/>
        <w:jc w:val="both"/>
        <w:rPr>
          <w:rFonts w:ascii="Calibri" w:hAnsi="Calibri" w:cs="Calibri"/>
          <w:bCs/>
          <w:szCs w:val="20"/>
        </w:rPr>
      </w:pPr>
      <w:r w:rsidRPr="00B711A0">
        <w:rPr>
          <w:rFonts w:ascii="Calibri" w:hAnsi="Calibri" w:cs="Calibri"/>
          <w:b/>
          <w:szCs w:val="20"/>
        </w:rPr>
        <w:t>Deliryum</w:t>
      </w:r>
      <w:r w:rsidRPr="00B711A0">
        <w:rPr>
          <w:rFonts w:ascii="Calibri" w:hAnsi="Calibri" w:cs="Calibri"/>
          <w:b/>
          <w:szCs w:val="20"/>
        </w:rPr>
        <w:t xml:space="preserve"> predispozan ve </w:t>
      </w:r>
      <w:proofErr w:type="spellStart"/>
      <w:r w:rsidRPr="00B711A0">
        <w:rPr>
          <w:rFonts w:ascii="Calibri" w:hAnsi="Calibri" w:cs="Calibri"/>
          <w:b/>
          <w:szCs w:val="20"/>
        </w:rPr>
        <w:t>presipitan</w:t>
      </w:r>
      <w:proofErr w:type="spellEnd"/>
      <w:r w:rsidRPr="00B711A0">
        <w:rPr>
          <w:rFonts w:ascii="Calibri" w:hAnsi="Calibri" w:cs="Calibri"/>
          <w:b/>
          <w:szCs w:val="20"/>
        </w:rPr>
        <w:t xml:space="preserve"> faktörler</w:t>
      </w:r>
      <w:r w:rsidRPr="00B711A0">
        <w:rPr>
          <w:rFonts w:ascii="Calibri" w:hAnsi="Calibri" w:cs="Calibri"/>
          <w:b/>
          <w:szCs w:val="20"/>
        </w:rPr>
        <w:t>:</w:t>
      </w:r>
      <w:r>
        <w:rPr>
          <w:rFonts w:ascii="Calibri" w:hAnsi="Calibri" w:cs="Calibri"/>
          <w:bCs/>
          <w:szCs w:val="20"/>
        </w:rPr>
        <w:t xml:space="preserve"> Soru 6, 9, 11 ve 12</w:t>
      </w:r>
    </w:p>
    <w:p w14:paraId="1BDF930F" w14:textId="45E6059A" w:rsidR="004060B0" w:rsidRPr="00B711A0" w:rsidRDefault="00B711A0" w:rsidP="00E50EAE">
      <w:pPr>
        <w:spacing w:line="360" w:lineRule="auto"/>
        <w:jc w:val="both"/>
        <w:rPr>
          <w:rFonts w:ascii="Calibri" w:hAnsi="Calibri" w:cs="Calibri"/>
          <w:bCs/>
          <w:szCs w:val="20"/>
        </w:rPr>
      </w:pPr>
      <w:r w:rsidRPr="00B711A0">
        <w:rPr>
          <w:rFonts w:ascii="Calibri" w:hAnsi="Calibri" w:cs="Calibri"/>
          <w:b/>
          <w:szCs w:val="20"/>
        </w:rPr>
        <w:t xml:space="preserve">Deliryum </w:t>
      </w:r>
      <w:r w:rsidRPr="00B711A0">
        <w:rPr>
          <w:rFonts w:ascii="Calibri" w:hAnsi="Calibri" w:cs="Calibri"/>
          <w:b/>
          <w:szCs w:val="20"/>
        </w:rPr>
        <w:t>değerlendirme ve tespit</w:t>
      </w:r>
      <w:r w:rsidRPr="00B711A0">
        <w:rPr>
          <w:rFonts w:ascii="Calibri" w:hAnsi="Calibri" w:cs="Calibri"/>
          <w:b/>
          <w:szCs w:val="20"/>
        </w:rPr>
        <w:t>i:</w:t>
      </w:r>
      <w:r>
        <w:rPr>
          <w:rFonts w:ascii="Calibri" w:hAnsi="Calibri" w:cs="Calibri"/>
          <w:bCs/>
          <w:szCs w:val="20"/>
        </w:rPr>
        <w:t xml:space="preserve"> Soru 13, 14, 15 ve 16</w:t>
      </w:r>
    </w:p>
    <w:sectPr w:rsidR="004060B0" w:rsidRPr="00B711A0">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BD2CF" w14:textId="77777777" w:rsidR="00746335" w:rsidRDefault="00746335" w:rsidP="004060B0">
      <w:pPr>
        <w:spacing w:after="0" w:line="240" w:lineRule="auto"/>
      </w:pPr>
      <w:r>
        <w:separator/>
      </w:r>
    </w:p>
  </w:endnote>
  <w:endnote w:type="continuationSeparator" w:id="0">
    <w:p w14:paraId="16E4FD59" w14:textId="77777777" w:rsidR="00746335" w:rsidRDefault="00746335" w:rsidP="004060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7360256"/>
      <w:docPartObj>
        <w:docPartGallery w:val="Page Numbers (Bottom of Page)"/>
        <w:docPartUnique/>
      </w:docPartObj>
    </w:sdtPr>
    <w:sdtContent>
      <w:p w14:paraId="30DA684C" w14:textId="3DFEA14B" w:rsidR="004060B0" w:rsidRDefault="004060B0">
        <w:pPr>
          <w:pStyle w:val="AltBilgi"/>
          <w:jc w:val="center"/>
        </w:pPr>
        <w:r>
          <w:fldChar w:fldCharType="begin"/>
        </w:r>
        <w:r>
          <w:instrText>PAGE   \* MERGEFORMAT</w:instrText>
        </w:r>
        <w:r>
          <w:fldChar w:fldCharType="separate"/>
        </w:r>
        <w:r>
          <w:t>2</w:t>
        </w:r>
        <w:r>
          <w:fldChar w:fldCharType="end"/>
        </w:r>
      </w:p>
    </w:sdtContent>
  </w:sdt>
  <w:p w14:paraId="3568DFE3" w14:textId="77777777" w:rsidR="004060B0" w:rsidRDefault="004060B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0984D" w14:textId="77777777" w:rsidR="00746335" w:rsidRDefault="00746335" w:rsidP="004060B0">
      <w:pPr>
        <w:spacing w:after="0" w:line="240" w:lineRule="auto"/>
      </w:pPr>
      <w:r>
        <w:separator/>
      </w:r>
    </w:p>
  </w:footnote>
  <w:footnote w:type="continuationSeparator" w:id="0">
    <w:p w14:paraId="1882AEB2" w14:textId="77777777" w:rsidR="00746335" w:rsidRDefault="00746335" w:rsidP="004060B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7B1"/>
    <w:rsid w:val="00025E06"/>
    <w:rsid w:val="003B4C41"/>
    <w:rsid w:val="004060B0"/>
    <w:rsid w:val="005740A7"/>
    <w:rsid w:val="006C73FF"/>
    <w:rsid w:val="00746335"/>
    <w:rsid w:val="00A317B1"/>
    <w:rsid w:val="00B711A0"/>
    <w:rsid w:val="00C516B2"/>
    <w:rsid w:val="00E50EA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B81D7"/>
  <w15:chartTrackingRefBased/>
  <w15:docId w15:val="{C0ED287B-D61B-4CE7-8A6B-E90EED289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0EAE"/>
    <w:pPr>
      <w:spacing w:line="259" w:lineRule="auto"/>
    </w:pPr>
    <w:rPr>
      <w:kern w:val="0"/>
      <w14:ligatures w14:val="none"/>
    </w:rPr>
  </w:style>
  <w:style w:type="paragraph" w:styleId="Balk1">
    <w:name w:val="heading 1"/>
    <w:basedOn w:val="Normal"/>
    <w:next w:val="Normal"/>
    <w:link w:val="Balk1Char"/>
    <w:uiPriority w:val="9"/>
    <w:qFormat/>
    <w:rsid w:val="00A317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A317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A317B1"/>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A317B1"/>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A317B1"/>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A317B1"/>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A317B1"/>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A317B1"/>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A317B1"/>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317B1"/>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A317B1"/>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A317B1"/>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A317B1"/>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A317B1"/>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A317B1"/>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A317B1"/>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A317B1"/>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A317B1"/>
    <w:rPr>
      <w:rFonts w:eastAsiaTheme="majorEastAsia" w:cstheme="majorBidi"/>
      <w:color w:val="272727" w:themeColor="text1" w:themeTint="D8"/>
    </w:rPr>
  </w:style>
  <w:style w:type="paragraph" w:styleId="KonuBal">
    <w:name w:val="Title"/>
    <w:basedOn w:val="Normal"/>
    <w:next w:val="Normal"/>
    <w:link w:val="KonuBalChar"/>
    <w:uiPriority w:val="10"/>
    <w:qFormat/>
    <w:rsid w:val="00A317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A317B1"/>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A317B1"/>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A317B1"/>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A317B1"/>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A317B1"/>
    <w:rPr>
      <w:i/>
      <w:iCs/>
      <w:color w:val="404040" w:themeColor="text1" w:themeTint="BF"/>
    </w:rPr>
  </w:style>
  <w:style w:type="paragraph" w:styleId="ListeParagraf">
    <w:name w:val="List Paragraph"/>
    <w:basedOn w:val="Normal"/>
    <w:uiPriority w:val="34"/>
    <w:qFormat/>
    <w:rsid w:val="00A317B1"/>
    <w:pPr>
      <w:ind w:left="720"/>
      <w:contextualSpacing/>
    </w:pPr>
  </w:style>
  <w:style w:type="character" w:styleId="GlVurgulama">
    <w:name w:val="Intense Emphasis"/>
    <w:basedOn w:val="VarsaylanParagrafYazTipi"/>
    <w:uiPriority w:val="21"/>
    <w:qFormat/>
    <w:rsid w:val="00A317B1"/>
    <w:rPr>
      <w:i/>
      <w:iCs/>
      <w:color w:val="0F4761" w:themeColor="accent1" w:themeShade="BF"/>
    </w:rPr>
  </w:style>
  <w:style w:type="paragraph" w:styleId="GlAlnt">
    <w:name w:val="Intense Quote"/>
    <w:basedOn w:val="Normal"/>
    <w:next w:val="Normal"/>
    <w:link w:val="GlAlntChar"/>
    <w:uiPriority w:val="30"/>
    <w:qFormat/>
    <w:rsid w:val="00A317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A317B1"/>
    <w:rPr>
      <w:i/>
      <w:iCs/>
      <w:color w:val="0F4761" w:themeColor="accent1" w:themeShade="BF"/>
    </w:rPr>
  </w:style>
  <w:style w:type="character" w:styleId="GlBavuru">
    <w:name w:val="Intense Reference"/>
    <w:basedOn w:val="VarsaylanParagrafYazTipi"/>
    <w:uiPriority w:val="32"/>
    <w:qFormat/>
    <w:rsid w:val="00A317B1"/>
    <w:rPr>
      <w:b/>
      <w:bCs/>
      <w:smallCaps/>
      <w:color w:val="0F4761" w:themeColor="accent1" w:themeShade="BF"/>
      <w:spacing w:val="5"/>
    </w:rPr>
  </w:style>
  <w:style w:type="character" w:styleId="Kpr">
    <w:name w:val="Hyperlink"/>
    <w:basedOn w:val="VarsaylanParagrafYazTipi"/>
    <w:uiPriority w:val="99"/>
    <w:unhideWhenUsed/>
    <w:rsid w:val="00E50EAE"/>
    <w:rPr>
      <w:color w:val="467886" w:themeColor="hyperlink"/>
      <w:u w:val="single"/>
    </w:rPr>
  </w:style>
  <w:style w:type="character" w:styleId="zmlenmeyenBahsetme">
    <w:name w:val="Unresolved Mention"/>
    <w:basedOn w:val="VarsaylanParagrafYazTipi"/>
    <w:uiPriority w:val="99"/>
    <w:semiHidden/>
    <w:unhideWhenUsed/>
    <w:rsid w:val="00E50EAE"/>
    <w:rPr>
      <w:color w:val="605E5C"/>
      <w:shd w:val="clear" w:color="auto" w:fill="E1DFDD"/>
    </w:rPr>
  </w:style>
  <w:style w:type="table" w:styleId="TabloKlavuzu">
    <w:name w:val="Table Grid"/>
    <w:basedOn w:val="NormalTablo"/>
    <w:uiPriority w:val="39"/>
    <w:rsid w:val="00406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4060B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060B0"/>
    <w:rPr>
      <w:kern w:val="0"/>
      <w14:ligatures w14:val="none"/>
    </w:rPr>
  </w:style>
  <w:style w:type="paragraph" w:styleId="AltBilgi">
    <w:name w:val="footer"/>
    <w:basedOn w:val="Normal"/>
    <w:link w:val="AltBilgiChar"/>
    <w:uiPriority w:val="99"/>
    <w:unhideWhenUsed/>
    <w:rsid w:val="004060B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060B0"/>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076292">
      <w:bodyDiv w:val="1"/>
      <w:marLeft w:val="0"/>
      <w:marRight w:val="0"/>
      <w:marTop w:val="0"/>
      <w:marBottom w:val="0"/>
      <w:divBdr>
        <w:top w:val="none" w:sz="0" w:space="0" w:color="auto"/>
        <w:left w:val="none" w:sz="0" w:space="0" w:color="auto"/>
        <w:bottom w:val="none" w:sz="0" w:space="0" w:color="auto"/>
        <w:right w:val="none" w:sz="0" w:space="0" w:color="auto"/>
      </w:divBdr>
    </w:div>
    <w:div w:id="629016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6</Pages>
  <Words>902</Words>
  <Characters>5143</Characters>
  <Application>Microsoft Office Word</Application>
  <DocSecurity>0</DocSecurity>
  <Lines>42</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ÖED</dc:creator>
  <cp:keywords/>
  <dc:description/>
  <cp:lastModifiedBy>ÖED</cp:lastModifiedBy>
  <cp:revision>4</cp:revision>
  <dcterms:created xsi:type="dcterms:W3CDTF">2025-06-17T11:33:00Z</dcterms:created>
  <dcterms:modified xsi:type="dcterms:W3CDTF">2025-06-17T11:57:00Z</dcterms:modified>
</cp:coreProperties>
</file>