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55"/>
        <w:gridCol w:w="7507"/>
      </w:tblGrid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Subdimension</w:t>
            </w: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items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 w:rsidP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Concealed facts and irrational suspicion</w:t>
            </w:r>
          </w:p>
        </w:tc>
        <w:tc>
          <w:tcPr>
            <w:tcW w:w="7507" w:type="dxa"/>
          </w:tcPr>
          <w:p w:rsidR="008323E2" w:rsidRPr="00521DF1" w:rsidRDefault="008323E2" w:rsidP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In my opinion, COVID-19 does not exist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 w:rsidP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 w:rsidP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In my opinion, COVID-19 is a myth that forces people to vaccinate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 think the waves emitted by 5G or 4.5G technology allow COVID-19 to spread to wider areas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In my opinion, COVID-19 vaccines were created to sterilize people in the long term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In my opinion, COVID-19 was deliberately created to control people and manage them with microchips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The truth about the relationship between COVID-19 and 5G or 4.5G radiation waves is hidden from the public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In my opinion, mRNA vaccines were produced to alter human DNA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Global control</w:t>
            </w: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COVID-19 is a virus deliberately created by global powers aiming to reduce the World population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COVID-19 was developed by states as part of a biological weapons program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 think global forces invented COVID-19 to vaccinate the entire population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In my opinion, COVID-19 was produced as a virus that does not harm children and young people to reduce the elderly population in the world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 think that there are some people behind the spread of COVID-19 all over the world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521DF1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I think that governments are deliberately not coming up with a cure for COVID-19</w:t>
            </w:r>
          </w:p>
        </w:tc>
      </w:tr>
      <w:tr w:rsidR="008323E2" w:rsidRPr="00521DF1" w:rsidTr="008323E2">
        <w:tc>
          <w:tcPr>
            <w:tcW w:w="1555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  <w:tc>
          <w:tcPr>
            <w:tcW w:w="7507" w:type="dxa"/>
          </w:tcPr>
          <w:p w:rsidR="008323E2" w:rsidRPr="00521DF1" w:rsidRDefault="008323E2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</w:p>
        </w:tc>
      </w:tr>
    </w:tbl>
    <w:p w:rsidR="00A1151D" w:rsidRPr="0005765C" w:rsidRDefault="00A1151D" w:rsidP="0005765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323E2" w:rsidRPr="0005765C" w:rsidRDefault="0005765C" w:rsidP="000576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765C">
        <w:rPr>
          <w:rFonts w:ascii="Times New Roman" w:hAnsi="Times New Roman" w:cs="Times New Roman"/>
          <w:b/>
          <w:sz w:val="24"/>
          <w:szCs w:val="24"/>
        </w:rPr>
        <w:t xml:space="preserve">COVID-19 </w:t>
      </w:r>
      <w:bookmarkStart w:id="0" w:name="_GoBack"/>
      <w:bookmarkEnd w:id="0"/>
      <w:r w:rsidRPr="0005765C">
        <w:rPr>
          <w:rFonts w:ascii="Times New Roman" w:hAnsi="Times New Roman" w:cs="Times New Roman"/>
          <w:b/>
          <w:sz w:val="24"/>
          <w:szCs w:val="24"/>
        </w:rPr>
        <w:t>KOMPLO İNANÇLARI ÖLÇEĞİ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55"/>
        <w:gridCol w:w="7507"/>
      </w:tblGrid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Alt boyut</w:t>
            </w: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Maddeler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b/>
                <w:sz w:val="20"/>
                <w:szCs w:val="20"/>
              </w:rPr>
              <w:t>Gizlenen gerçekler ve mantıksız şüphe</w:t>
            </w: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Covid-19 diye bir şey yok.</w:t>
            </w: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Covid-19 insanları aşılamaya zorlayan bir efsanedir.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5G veya 4.5G teknolojisinin yaydığı dalgalar COVID-19'un daha geniş alanlara yayılmasını sağlıyor.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COVID-19 aşıları insanları uzun vadede kısırlaştırmak için üretildi.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COVID-19, insanları kontrol etmek ve mikroçiplerle yönetmek için kasıtlı olarak yaratıldı.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COVID-19 ile 5G veya 4.5G radyasyon dalgaları arasındaki ilişki hakkındaki gerçekler kamuoyundan gizleniyor.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 xml:space="preserve">Bence, </w:t>
            </w:r>
            <w:proofErr w:type="spellStart"/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mRNA</w:t>
            </w:r>
            <w:proofErr w:type="spellEnd"/>
            <w:r w:rsidRPr="00521DF1">
              <w:rPr>
                <w:rFonts w:ascii="Times New Roman" w:hAnsi="Times New Roman" w:cs="Times New Roman"/>
                <w:sz w:val="20"/>
                <w:szCs w:val="20"/>
              </w:rPr>
              <w:t xml:space="preserve"> aşıları insan DNA'sını değiştirmek için üretildi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b/>
                <w:sz w:val="20"/>
                <w:szCs w:val="20"/>
              </w:rPr>
              <w:t>Küresel kontrol</w:t>
            </w: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COVID-19, Dünya nüfusunu azaltmayı amaçlayan küresel güçler tarafından kasıtlı olarak yaratılan bir virüstür.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COVID-19, biyolojik silah programının bir parçası olarak devletler tarafından geliştirilmiştir.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küresel güçler COVID-19'u tüm nüfusu aşılamak için icat etti.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COVID-19 dünyadaki yaşlı nüfusu azaltmak için çocuklara ve gençlere zarar vermeyen bir virüs olarak üretildi.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COVID-19'un tüm dünyaya yayılmasının arkasında bazı kişilerin olduğunu düşünüyorum.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05765C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21DF1">
              <w:rPr>
                <w:rFonts w:ascii="Times New Roman" w:hAnsi="Times New Roman" w:cs="Times New Roman"/>
                <w:sz w:val="20"/>
                <w:szCs w:val="20"/>
              </w:rPr>
              <w:t>Bence, hükümetler COVID-19 için kasıtlı olarak bir tedavi bulmuyorlar.</w:t>
            </w:r>
          </w:p>
        </w:tc>
      </w:tr>
      <w:tr w:rsidR="008323E2" w:rsidRPr="00521DF1" w:rsidTr="00022EF5">
        <w:tc>
          <w:tcPr>
            <w:tcW w:w="1555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07" w:type="dxa"/>
          </w:tcPr>
          <w:p w:rsidR="008323E2" w:rsidRPr="00521DF1" w:rsidRDefault="008323E2" w:rsidP="00022E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5765C" w:rsidRPr="00521DF1" w:rsidRDefault="00521DF1" w:rsidP="0005765C">
      <w:pPr>
        <w:jc w:val="both"/>
        <w:rPr>
          <w:rFonts w:ascii="Times New Roman" w:hAnsi="Times New Roman" w:cs="Times New Roman"/>
          <w:sz w:val="24"/>
          <w:szCs w:val="24"/>
        </w:rPr>
      </w:pPr>
      <w:r w:rsidRPr="00521DF1">
        <w:rPr>
          <w:rFonts w:ascii="Times New Roman" w:hAnsi="Times New Roman" w:cs="Times New Roman"/>
          <w:sz w:val="24"/>
          <w:szCs w:val="24"/>
        </w:rPr>
        <w:t xml:space="preserve">Puanlama: </w:t>
      </w:r>
      <w:r w:rsidR="0005765C" w:rsidRPr="00521DF1">
        <w:rPr>
          <w:rFonts w:ascii="Times New Roman" w:hAnsi="Times New Roman" w:cs="Times New Roman"/>
          <w:sz w:val="24"/>
          <w:szCs w:val="24"/>
        </w:rPr>
        <w:t>1'den (kesinlikle katılmıyorum) 5'e (kesinlikle katılıyorum) kadar beş pua</w:t>
      </w:r>
      <w:r w:rsidR="00D72469">
        <w:rPr>
          <w:rFonts w:ascii="Times New Roman" w:hAnsi="Times New Roman" w:cs="Times New Roman"/>
          <w:sz w:val="24"/>
          <w:szCs w:val="24"/>
        </w:rPr>
        <w:t>nlık bir ölçek. Toplam puanlar 13 ile 6</w:t>
      </w:r>
      <w:r w:rsidR="0005765C" w:rsidRPr="00521DF1">
        <w:rPr>
          <w:rFonts w:ascii="Times New Roman" w:hAnsi="Times New Roman" w:cs="Times New Roman"/>
          <w:sz w:val="24"/>
          <w:szCs w:val="24"/>
        </w:rPr>
        <w:t>5 arasında değişmekte olup, yüksek puanlar COVID-19 komplolarına daha fazla inanıldığını göstermektedir</w:t>
      </w:r>
      <w:r w:rsidRPr="00521DF1">
        <w:rPr>
          <w:rFonts w:ascii="Times New Roman" w:hAnsi="Times New Roman" w:cs="Times New Roman"/>
          <w:sz w:val="24"/>
          <w:szCs w:val="24"/>
        </w:rPr>
        <w:t>.</w:t>
      </w:r>
    </w:p>
    <w:p w:rsidR="00521DF1" w:rsidRPr="00521DF1" w:rsidRDefault="00521DF1" w:rsidP="00521DF1">
      <w:pPr>
        <w:spacing w:line="360" w:lineRule="auto"/>
        <w:ind w:left="851" w:hanging="851"/>
        <w:jc w:val="both"/>
        <w:rPr>
          <w:rFonts w:ascii="Times New Roman" w:hAnsi="Times New Roman" w:cs="Times New Roman"/>
          <w:sz w:val="24"/>
          <w:szCs w:val="24"/>
        </w:rPr>
      </w:pPr>
      <w:r w:rsidRPr="00521DF1">
        <w:rPr>
          <w:rFonts w:ascii="Times New Roman" w:hAnsi="Times New Roman" w:cs="Times New Roman"/>
          <w:sz w:val="24"/>
          <w:szCs w:val="24"/>
        </w:rPr>
        <w:t xml:space="preserve">Önerilen Atıf: </w:t>
      </w:r>
      <w:r w:rsidRPr="00521DF1">
        <w:rPr>
          <w:rFonts w:ascii="Times New Roman" w:hAnsi="Times New Roman" w:cs="Times New Roman"/>
          <w:sz w:val="24"/>
          <w:szCs w:val="24"/>
        </w:rPr>
        <w:t>Gökalp, A</w:t>
      </w:r>
      <w:proofErr w:type="gramStart"/>
      <w:r w:rsidRPr="00521DF1">
        <w:rPr>
          <w:rFonts w:ascii="Times New Roman" w:hAnsi="Times New Roman" w:cs="Times New Roman"/>
          <w:sz w:val="24"/>
          <w:szCs w:val="24"/>
        </w:rPr>
        <w:t>.,</w:t>
      </w:r>
      <w:proofErr w:type="gram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Üztemur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, S.,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Huang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, P.C.,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Kartol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, A.,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Tsai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, H.C., Dinç, E.,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Griffiths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, M.D., &amp; Lin, C.Y. (2025).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Pandemic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or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Plandemic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>”</w:t>
      </w:r>
      <w:proofErr w:type="gramStart"/>
      <w:r w:rsidRPr="00521DF1">
        <w:rPr>
          <w:rFonts w:ascii="Times New Roman" w:hAnsi="Times New Roman" w:cs="Times New Roman"/>
          <w:sz w:val="24"/>
          <w:szCs w:val="24"/>
        </w:rPr>
        <w:t>?:</w:t>
      </w:r>
      <w:proofErr w:type="gram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mediating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role of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epistemic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justification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strategies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relationship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between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COVID-19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conspiracy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beliefs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COVID-19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vaccine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conspiracy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sz w:val="24"/>
          <w:szCs w:val="24"/>
        </w:rPr>
        <w:t>beliefs</w:t>
      </w:r>
      <w:proofErr w:type="spellEnd"/>
      <w:r w:rsidRPr="00521DF1">
        <w:rPr>
          <w:rFonts w:ascii="Times New Roman" w:hAnsi="Times New Roman" w:cs="Times New Roman"/>
          <w:sz w:val="24"/>
          <w:szCs w:val="24"/>
        </w:rPr>
        <w:t xml:space="preserve">. </w:t>
      </w:r>
      <w:r w:rsidRPr="00521DF1">
        <w:rPr>
          <w:rFonts w:ascii="Times New Roman" w:hAnsi="Times New Roman" w:cs="Times New Roman"/>
          <w:i/>
          <w:sz w:val="24"/>
          <w:szCs w:val="24"/>
        </w:rPr>
        <w:t xml:space="preserve">Brain </w:t>
      </w:r>
      <w:proofErr w:type="spellStart"/>
      <w:r w:rsidRPr="00521DF1">
        <w:rPr>
          <w:rFonts w:ascii="Times New Roman" w:hAnsi="Times New Roman" w:cs="Times New Roman"/>
          <w:i/>
          <w:sz w:val="24"/>
          <w:szCs w:val="24"/>
        </w:rPr>
        <w:t>and</w:t>
      </w:r>
      <w:proofErr w:type="spellEnd"/>
      <w:r w:rsidRPr="00521DF1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21DF1">
        <w:rPr>
          <w:rFonts w:ascii="Times New Roman" w:hAnsi="Times New Roman" w:cs="Times New Roman"/>
          <w:i/>
          <w:sz w:val="24"/>
          <w:szCs w:val="24"/>
        </w:rPr>
        <w:t>Behavior</w:t>
      </w:r>
      <w:proofErr w:type="spellEnd"/>
      <w:r w:rsidRPr="00521DF1">
        <w:rPr>
          <w:rFonts w:ascii="Times New Roman" w:hAnsi="Times New Roman" w:cs="Times New Roman"/>
          <w:i/>
          <w:sz w:val="24"/>
          <w:szCs w:val="24"/>
        </w:rPr>
        <w:t>, 15</w:t>
      </w:r>
      <w:r w:rsidRPr="00521DF1">
        <w:rPr>
          <w:rFonts w:ascii="Times New Roman" w:hAnsi="Times New Roman" w:cs="Times New Roman"/>
          <w:sz w:val="24"/>
          <w:szCs w:val="24"/>
        </w:rPr>
        <w:t xml:space="preserve">(1), 1-14. </w:t>
      </w:r>
      <w:hyperlink r:id="rId4" w:history="1">
        <w:r w:rsidRPr="00521DF1">
          <w:rPr>
            <w:rStyle w:val="Kpr"/>
            <w:rFonts w:ascii="Times New Roman" w:hAnsi="Times New Roman" w:cs="Times New Roman"/>
            <w:sz w:val="24"/>
            <w:szCs w:val="24"/>
          </w:rPr>
          <w:t>https://doi.org/10.1002/brb3.70275</w:t>
        </w:r>
      </w:hyperlink>
    </w:p>
    <w:p w:rsidR="00521DF1" w:rsidRPr="0005765C" w:rsidRDefault="00521DF1" w:rsidP="0005765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21DF1" w:rsidRPr="000576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F17"/>
    <w:rsid w:val="0005765C"/>
    <w:rsid w:val="00224356"/>
    <w:rsid w:val="00521DF1"/>
    <w:rsid w:val="00534F68"/>
    <w:rsid w:val="00622458"/>
    <w:rsid w:val="006A1F17"/>
    <w:rsid w:val="008323E2"/>
    <w:rsid w:val="009216EA"/>
    <w:rsid w:val="00A1151D"/>
    <w:rsid w:val="00AF6C47"/>
    <w:rsid w:val="00B229EF"/>
    <w:rsid w:val="00D72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EF9FD7-4EB7-4BC7-BC6A-20F5C3094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323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521DF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71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i.org/10.1002/brb3.70275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4</cp:revision>
  <dcterms:created xsi:type="dcterms:W3CDTF">2025-02-17T09:31:00Z</dcterms:created>
  <dcterms:modified xsi:type="dcterms:W3CDTF">2025-02-17T10:02:00Z</dcterms:modified>
</cp:coreProperties>
</file>