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CC3D2" w14:textId="57344853" w:rsidR="0060225D" w:rsidRPr="003659CA" w:rsidRDefault="008F711E" w:rsidP="008F711E">
      <w:pPr>
        <w:jc w:val="center"/>
        <w:rPr>
          <w:rFonts w:ascii="Times New Roman" w:hAnsi="Times New Roman" w:cs="Times New Roman"/>
          <w:b/>
          <w:lang w:val="tr-TR"/>
        </w:rPr>
      </w:pPr>
      <w:r w:rsidRPr="003659CA">
        <w:rPr>
          <w:rFonts w:ascii="Times New Roman" w:hAnsi="Times New Roman" w:cs="Times New Roman"/>
          <w:b/>
          <w:lang w:val="tr-TR"/>
        </w:rPr>
        <w:t>KARİYER ARAŞTIRMA VE KARAR VERME ÖĞRENME DENEYİMLERİ ÖLÇEĞİ</w:t>
      </w:r>
    </w:p>
    <w:p w14:paraId="2DE42361" w14:textId="77777777" w:rsidR="0060225D" w:rsidRPr="003659CA" w:rsidRDefault="0060225D" w:rsidP="00DE0854">
      <w:pPr>
        <w:rPr>
          <w:rFonts w:ascii="Times New Roman" w:hAnsi="Times New Roman" w:cs="Times New Roman"/>
          <w:lang w:val="tr-TR"/>
        </w:rPr>
      </w:pPr>
    </w:p>
    <w:p w14:paraId="4BBE5539" w14:textId="47DD1D23" w:rsidR="00DE0854" w:rsidRPr="003659CA" w:rsidRDefault="0060225D" w:rsidP="00DE0854">
      <w:pPr>
        <w:rPr>
          <w:rFonts w:ascii="Times New Roman" w:hAnsi="Times New Roman" w:cs="Times New Roman"/>
          <w:lang w:val="tr-TR"/>
        </w:rPr>
      </w:pPr>
      <w:r w:rsidRPr="003659CA">
        <w:rPr>
          <w:rFonts w:ascii="Times New Roman" w:hAnsi="Times New Roman" w:cs="Times New Roman"/>
          <w:lang w:val="tr-TR"/>
        </w:rPr>
        <w:t>Aşağıdaki</w:t>
      </w:r>
      <w:r w:rsidR="00C02511" w:rsidRPr="003659CA">
        <w:rPr>
          <w:rFonts w:ascii="Times New Roman" w:hAnsi="Times New Roman" w:cs="Times New Roman"/>
          <w:lang w:val="tr-TR"/>
        </w:rPr>
        <w:t xml:space="preserve"> ifadeler, kariyer geleceğiniz</w:t>
      </w:r>
      <w:r w:rsidRPr="003659CA">
        <w:rPr>
          <w:rFonts w:ascii="Times New Roman" w:hAnsi="Times New Roman" w:cs="Times New Roman"/>
          <w:lang w:val="tr-TR"/>
        </w:rPr>
        <w:t xml:space="preserve"> </w:t>
      </w:r>
      <w:r w:rsidR="00C02511" w:rsidRPr="003659CA">
        <w:rPr>
          <w:rFonts w:ascii="Times New Roman" w:hAnsi="Times New Roman" w:cs="Times New Roman"/>
          <w:lang w:val="tr-TR"/>
        </w:rPr>
        <w:t>hakkında</w:t>
      </w:r>
      <w:r w:rsidRPr="003659CA">
        <w:rPr>
          <w:rFonts w:ascii="Times New Roman" w:hAnsi="Times New Roman" w:cs="Times New Roman"/>
          <w:lang w:val="tr-TR"/>
        </w:rPr>
        <w:t xml:space="preserve"> geçmişteki karar verme deneyimlerinizle ilgilidir. </w:t>
      </w:r>
      <w:r w:rsidRPr="003659CA">
        <w:rPr>
          <w:rFonts w:ascii="Times New Roman" w:hAnsi="Times New Roman" w:cs="Times New Roman"/>
          <w:b/>
          <w:lang w:val="tr-TR"/>
        </w:rPr>
        <w:t xml:space="preserve">Bu tür kararlar, hangi kariyer yönünün </w:t>
      </w:r>
      <w:r w:rsidR="00C827DD" w:rsidRPr="003659CA">
        <w:rPr>
          <w:rFonts w:ascii="Times New Roman" w:hAnsi="Times New Roman" w:cs="Times New Roman"/>
          <w:b/>
          <w:lang w:val="tr-TR"/>
        </w:rPr>
        <w:t xml:space="preserve">takip edileceği, hangi bölümün seçileceği </w:t>
      </w:r>
      <w:r w:rsidRPr="003659CA">
        <w:rPr>
          <w:rFonts w:ascii="Times New Roman" w:hAnsi="Times New Roman" w:cs="Times New Roman"/>
          <w:b/>
          <w:lang w:val="tr-TR"/>
        </w:rPr>
        <w:t>veya hangi üniversiteye gidileceği gibi şeyleri içerebilir.</w:t>
      </w:r>
    </w:p>
    <w:p w14:paraId="242DFC08" w14:textId="77777777" w:rsidR="0060225D" w:rsidRPr="003659CA" w:rsidRDefault="0060225D" w:rsidP="00DE0854">
      <w:pPr>
        <w:rPr>
          <w:rFonts w:ascii="Times New Roman" w:hAnsi="Times New Roman" w:cs="Times New Roman"/>
          <w:lang w:val="tr-TR"/>
        </w:rPr>
      </w:pPr>
    </w:p>
    <w:p w14:paraId="720265CC" w14:textId="08502D29" w:rsidR="0025267D" w:rsidRPr="003659CA" w:rsidRDefault="0025267D" w:rsidP="00DE0854">
      <w:pPr>
        <w:rPr>
          <w:rFonts w:ascii="Times New Roman" w:hAnsi="Times New Roman" w:cs="Times New Roman"/>
          <w:lang w:val="tr-TR"/>
        </w:rPr>
      </w:pPr>
      <w:r w:rsidRPr="003659CA">
        <w:rPr>
          <w:rFonts w:ascii="Times New Roman" w:hAnsi="Times New Roman" w:cs="Times New Roman"/>
          <w:lang w:val="tr-TR"/>
        </w:rPr>
        <w:t xml:space="preserve">Aşağıdaki ifadelere ne </w:t>
      </w:r>
      <w:r w:rsidR="001A4C3A">
        <w:rPr>
          <w:rFonts w:ascii="Times New Roman" w:hAnsi="Times New Roman" w:cs="Times New Roman"/>
          <w:lang w:val="tr-TR"/>
        </w:rPr>
        <w:t>derecede</w:t>
      </w:r>
      <w:r w:rsidRPr="003659CA">
        <w:rPr>
          <w:rFonts w:ascii="Times New Roman" w:hAnsi="Times New Roman" w:cs="Times New Roman"/>
          <w:lang w:val="tr-TR"/>
        </w:rPr>
        <w:t xml:space="preserve"> katıldığınızı 1</w:t>
      </w:r>
      <w:r w:rsidR="001A4C3A">
        <w:rPr>
          <w:rFonts w:ascii="Times New Roman" w:hAnsi="Times New Roman" w:cs="Times New Roman"/>
          <w:lang w:val="tr-TR"/>
        </w:rPr>
        <w:t>’</w:t>
      </w:r>
      <w:r w:rsidRPr="003659CA">
        <w:rPr>
          <w:rFonts w:ascii="Times New Roman" w:hAnsi="Times New Roman" w:cs="Times New Roman"/>
          <w:lang w:val="tr-TR"/>
        </w:rPr>
        <w:t>den (</w:t>
      </w:r>
      <w:r w:rsidRPr="003659CA">
        <w:rPr>
          <w:rFonts w:ascii="Times New Roman" w:hAnsi="Times New Roman" w:cs="Times New Roman"/>
          <w:i/>
          <w:lang w:val="tr-TR"/>
        </w:rPr>
        <w:t>kesinlikle katılmıyorum</w:t>
      </w:r>
      <w:r w:rsidRPr="003659CA">
        <w:rPr>
          <w:rFonts w:ascii="Times New Roman" w:hAnsi="Times New Roman" w:cs="Times New Roman"/>
          <w:lang w:val="tr-TR"/>
        </w:rPr>
        <w:t>) 5</w:t>
      </w:r>
      <w:r w:rsidR="001A4C3A">
        <w:rPr>
          <w:rFonts w:ascii="Times New Roman" w:hAnsi="Times New Roman" w:cs="Times New Roman"/>
          <w:lang w:val="tr-TR"/>
        </w:rPr>
        <w:t>’</w:t>
      </w:r>
      <w:r w:rsidRPr="003659CA">
        <w:rPr>
          <w:rFonts w:ascii="Times New Roman" w:hAnsi="Times New Roman" w:cs="Times New Roman"/>
          <w:lang w:val="tr-TR"/>
        </w:rPr>
        <w:t>e (</w:t>
      </w:r>
      <w:r w:rsidRPr="003659CA">
        <w:rPr>
          <w:rFonts w:ascii="Times New Roman" w:hAnsi="Times New Roman" w:cs="Times New Roman"/>
          <w:i/>
          <w:lang w:val="tr-TR"/>
        </w:rPr>
        <w:t>kesinlikle katılıyorum</w:t>
      </w:r>
      <w:r w:rsidRPr="003659CA">
        <w:rPr>
          <w:rFonts w:ascii="Times New Roman" w:hAnsi="Times New Roman" w:cs="Times New Roman"/>
          <w:lang w:val="tr-TR"/>
        </w:rPr>
        <w:t>) kadar beşli dereceleme üzerinde işaretleyin.</w:t>
      </w:r>
    </w:p>
    <w:p w14:paraId="06D41ED4" w14:textId="77777777" w:rsidR="00DE0854" w:rsidRPr="005C624C" w:rsidRDefault="00DE0854" w:rsidP="00DE0854">
      <w:pPr>
        <w:rPr>
          <w:lang w:val="tr-TR"/>
        </w:rPr>
      </w:pPr>
    </w:p>
    <w:tbl>
      <w:tblPr>
        <w:tblW w:w="0" w:type="auto"/>
        <w:tblInd w:w="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985"/>
        <w:gridCol w:w="1559"/>
        <w:gridCol w:w="1701"/>
      </w:tblGrid>
      <w:tr w:rsidR="00DE0854" w:rsidRPr="003659CA" w14:paraId="561244A6" w14:textId="77777777" w:rsidTr="00D4423F">
        <w:tc>
          <w:tcPr>
            <w:tcW w:w="17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12AF60E4" w14:textId="61F41606" w:rsidR="0025267D" w:rsidRPr="003659CA" w:rsidRDefault="0025267D" w:rsidP="00D3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3659CA">
              <w:rPr>
                <w:rFonts w:ascii="Times New Roman" w:hAnsi="Times New Roman" w:cs="Times New Roman"/>
                <w:lang w:val="tr-TR"/>
              </w:rPr>
              <w:t>Kesinlikle katılmıyorum</w:t>
            </w:r>
          </w:p>
        </w:tc>
        <w:tc>
          <w:tcPr>
            <w:tcW w:w="1701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3918004E" w14:textId="602F0699" w:rsidR="0025267D" w:rsidRPr="003659CA" w:rsidRDefault="0025267D" w:rsidP="005C6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3659CA">
              <w:rPr>
                <w:rFonts w:ascii="Times New Roman" w:hAnsi="Times New Roman" w:cs="Times New Roman"/>
                <w:lang w:val="tr-TR"/>
              </w:rPr>
              <w:t>Katılmıyorum</w:t>
            </w:r>
          </w:p>
        </w:tc>
        <w:tc>
          <w:tcPr>
            <w:tcW w:w="1985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68D08A9F" w14:textId="0F6EDA0B" w:rsidR="0025267D" w:rsidRPr="003659CA" w:rsidRDefault="0025267D" w:rsidP="00D3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3659CA">
              <w:rPr>
                <w:rFonts w:ascii="Times New Roman" w:hAnsi="Times New Roman" w:cs="Times New Roman"/>
                <w:lang w:val="tr-TR"/>
              </w:rPr>
              <w:t>Ne katılıyorum ne katılmıyorum</w:t>
            </w:r>
          </w:p>
        </w:tc>
        <w:tc>
          <w:tcPr>
            <w:tcW w:w="1559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25CDBE8D" w14:textId="60D6F937" w:rsidR="0025267D" w:rsidRPr="003659CA" w:rsidRDefault="0025267D" w:rsidP="00D3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3659CA">
              <w:rPr>
                <w:rFonts w:ascii="Times New Roman" w:hAnsi="Times New Roman" w:cs="Times New Roman"/>
                <w:lang w:val="tr-TR"/>
              </w:rPr>
              <w:t>Katılıyorum</w:t>
            </w:r>
          </w:p>
        </w:tc>
        <w:tc>
          <w:tcPr>
            <w:tcW w:w="1701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6113F7B2" w14:textId="06614541" w:rsidR="0025267D" w:rsidRPr="003659CA" w:rsidRDefault="0025267D" w:rsidP="00D3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3659CA">
              <w:rPr>
                <w:rFonts w:ascii="Times New Roman" w:hAnsi="Times New Roman" w:cs="Times New Roman"/>
                <w:lang w:val="tr-TR"/>
              </w:rPr>
              <w:t>Kesinlikle katılıyorum</w:t>
            </w:r>
          </w:p>
        </w:tc>
      </w:tr>
      <w:tr w:rsidR="00DE0854" w:rsidRPr="003659CA" w14:paraId="6E40C454" w14:textId="77777777" w:rsidTr="00D4423F">
        <w:tc>
          <w:tcPr>
            <w:tcW w:w="17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15E07E1B" w14:textId="77777777" w:rsidR="00DE0854" w:rsidRPr="003659CA" w:rsidRDefault="00DE0854" w:rsidP="00D3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3659CA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1701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60529791" w14:textId="77777777" w:rsidR="00DE0854" w:rsidRPr="003659CA" w:rsidRDefault="00DE0854" w:rsidP="00D3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3659CA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1985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5B8D73A2" w14:textId="77777777" w:rsidR="00DE0854" w:rsidRPr="003659CA" w:rsidRDefault="00DE0854" w:rsidP="00D3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3659CA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1559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5C9A0583" w14:textId="77777777" w:rsidR="00DE0854" w:rsidRPr="003659CA" w:rsidRDefault="00DE0854" w:rsidP="00D3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3659CA">
              <w:rPr>
                <w:rFonts w:ascii="Times New Roman" w:hAnsi="Times New Roman" w:cs="Times New Roman"/>
                <w:lang w:val="tr-TR"/>
              </w:rPr>
              <w:t>4</w:t>
            </w:r>
          </w:p>
        </w:tc>
        <w:tc>
          <w:tcPr>
            <w:tcW w:w="1701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1BD24F81" w14:textId="77777777" w:rsidR="00DE0854" w:rsidRPr="003659CA" w:rsidRDefault="00DE0854" w:rsidP="00D3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3659CA">
              <w:rPr>
                <w:rFonts w:ascii="Times New Roman" w:hAnsi="Times New Roman" w:cs="Times New Roman"/>
                <w:lang w:val="tr-TR"/>
              </w:rPr>
              <w:t>5</w:t>
            </w:r>
          </w:p>
        </w:tc>
      </w:tr>
    </w:tbl>
    <w:p w14:paraId="45B8BAC2" w14:textId="77777777" w:rsidR="00DE0854" w:rsidRDefault="00DE0854" w:rsidP="00DE0854">
      <w:pPr>
        <w:rPr>
          <w:lang w:val="tr-TR"/>
        </w:rPr>
      </w:pPr>
    </w:p>
    <w:p w14:paraId="49862D8C" w14:textId="146CDB9E" w:rsidR="002E51FB" w:rsidRDefault="002E51FB" w:rsidP="00E963FE">
      <w:pPr>
        <w:pStyle w:val="ListeParagraf"/>
        <w:numPr>
          <w:ilvl w:val="0"/>
          <w:numId w:val="20"/>
        </w:numPr>
        <w:spacing w:line="276" w:lineRule="auto"/>
        <w:jc w:val="both"/>
        <w:rPr>
          <w:lang w:val="tr-TR"/>
        </w:rPr>
      </w:pPr>
      <w:r w:rsidRPr="002E51FB">
        <w:rPr>
          <w:lang w:val="tr-TR"/>
        </w:rPr>
        <w:t>Kariyerle ilgili önemli kararlara yaklaşım şeklim geçmişte işime yaradı.</w:t>
      </w:r>
    </w:p>
    <w:p w14:paraId="2F31FC17" w14:textId="2181F9B7" w:rsidR="002E51FB" w:rsidRDefault="002E51FB" w:rsidP="00E963FE">
      <w:pPr>
        <w:pStyle w:val="ListeParagraf"/>
        <w:numPr>
          <w:ilvl w:val="0"/>
          <w:numId w:val="20"/>
        </w:numPr>
        <w:spacing w:line="276" w:lineRule="auto"/>
        <w:jc w:val="both"/>
        <w:rPr>
          <w:lang w:val="tr-TR"/>
        </w:rPr>
      </w:pPr>
      <w:r w:rsidRPr="002E51FB">
        <w:rPr>
          <w:lang w:val="tr-TR"/>
        </w:rPr>
        <w:t>Önemli kişiler (</w:t>
      </w:r>
      <w:proofErr w:type="spellStart"/>
      <w:r w:rsidRPr="002E51FB">
        <w:rPr>
          <w:lang w:val="tr-TR"/>
        </w:rPr>
        <w:t>örn</w:t>
      </w:r>
      <w:proofErr w:type="spellEnd"/>
      <w:proofErr w:type="gramStart"/>
      <w:r w:rsidRPr="002E51FB">
        <w:rPr>
          <w:lang w:val="tr-TR"/>
        </w:rPr>
        <w:t>.,</w:t>
      </w:r>
      <w:proofErr w:type="gramEnd"/>
      <w:r w:rsidRPr="002E51FB">
        <w:rPr>
          <w:lang w:val="tr-TR"/>
        </w:rPr>
        <w:t xml:space="preserve"> ailem, arkadaşlarım, öğretmenlerim vb.), kariyerle ilgili kararlar vermek için gereken bilgileri toplama konusunda becerikli olduğumu bana söylediler.</w:t>
      </w:r>
    </w:p>
    <w:p w14:paraId="1255A572" w14:textId="076D53BD" w:rsidR="002E51FB" w:rsidRDefault="002E51FB" w:rsidP="00E963FE">
      <w:pPr>
        <w:pStyle w:val="ListeParagraf"/>
        <w:numPr>
          <w:ilvl w:val="0"/>
          <w:numId w:val="20"/>
        </w:numPr>
        <w:spacing w:line="276" w:lineRule="auto"/>
        <w:jc w:val="both"/>
        <w:rPr>
          <w:lang w:val="tr-TR"/>
        </w:rPr>
      </w:pPr>
      <w:r w:rsidRPr="002E51FB">
        <w:rPr>
          <w:lang w:val="tr-TR"/>
        </w:rPr>
        <w:t>Önemli kariyer kararları verme konusunda başarılı olan rol modellere (örnek alabileceğim kişilere) sahibim.</w:t>
      </w:r>
    </w:p>
    <w:p w14:paraId="08324065" w14:textId="066461C6" w:rsidR="002E51FB" w:rsidRDefault="002E51FB" w:rsidP="00E963FE">
      <w:pPr>
        <w:pStyle w:val="ListeParagraf"/>
        <w:numPr>
          <w:ilvl w:val="0"/>
          <w:numId w:val="20"/>
        </w:numPr>
        <w:spacing w:line="276" w:lineRule="auto"/>
        <w:jc w:val="both"/>
        <w:rPr>
          <w:lang w:val="tr-TR"/>
        </w:rPr>
      </w:pPr>
      <w:r w:rsidRPr="002E51FB">
        <w:rPr>
          <w:lang w:val="tr-TR"/>
        </w:rPr>
        <w:t>Kariyerle ilgili karar vermek zorunda kaldığımda, farklı seçeneklerin olumlu ve olumsuz yanlarını değerlendirme konusunda iyi bir iş çıkardım.</w:t>
      </w:r>
    </w:p>
    <w:p w14:paraId="5407A4F2" w14:textId="398E9868" w:rsidR="002E51FB" w:rsidRDefault="002E51FB" w:rsidP="00E963FE">
      <w:pPr>
        <w:pStyle w:val="ListeParagraf"/>
        <w:numPr>
          <w:ilvl w:val="0"/>
          <w:numId w:val="20"/>
        </w:numPr>
        <w:spacing w:line="276" w:lineRule="auto"/>
        <w:jc w:val="both"/>
        <w:rPr>
          <w:lang w:val="tr-TR"/>
        </w:rPr>
      </w:pPr>
      <w:r w:rsidRPr="002E51FB">
        <w:rPr>
          <w:lang w:val="tr-TR"/>
        </w:rPr>
        <w:t>Önemli kişiler (</w:t>
      </w:r>
      <w:proofErr w:type="spellStart"/>
      <w:r w:rsidRPr="002E51FB">
        <w:rPr>
          <w:lang w:val="tr-TR"/>
        </w:rPr>
        <w:t>örn</w:t>
      </w:r>
      <w:proofErr w:type="spellEnd"/>
      <w:proofErr w:type="gramStart"/>
      <w:r w:rsidRPr="002E51FB">
        <w:rPr>
          <w:lang w:val="tr-TR"/>
        </w:rPr>
        <w:t>.,</w:t>
      </w:r>
      <w:proofErr w:type="gramEnd"/>
      <w:r w:rsidRPr="002E51FB">
        <w:rPr>
          <w:lang w:val="tr-TR"/>
        </w:rPr>
        <w:t xml:space="preserve"> ailem, arkadaşlarım, öğretmenlerim vb.), kariyerle ilgili kararlar verirken ihtiyaçlarımı en iyi şekilde karşılayacak seçenekleri değerlendirme konusunda iyi olduğumu bana söylediler.</w:t>
      </w:r>
    </w:p>
    <w:p w14:paraId="2E79A5D3" w14:textId="693F7FC6" w:rsidR="002E51FB" w:rsidRDefault="002E51FB" w:rsidP="00E963FE">
      <w:pPr>
        <w:pStyle w:val="ListeParagraf"/>
        <w:numPr>
          <w:ilvl w:val="0"/>
          <w:numId w:val="20"/>
        </w:numPr>
        <w:spacing w:line="276" w:lineRule="auto"/>
        <w:jc w:val="both"/>
        <w:rPr>
          <w:lang w:val="tr-TR"/>
        </w:rPr>
      </w:pPr>
      <w:r w:rsidRPr="002E51FB">
        <w:rPr>
          <w:lang w:val="tr-TR"/>
        </w:rPr>
        <w:t>Kariyerleriyle ilgili kararlar vermek için ihtiyaç duydukları bilgileri toplama konusunda becerikli olan hayranlık duyduğum insanlar gözlemledim.</w:t>
      </w:r>
    </w:p>
    <w:p w14:paraId="4415B49C" w14:textId="61688BE2" w:rsidR="002E51FB" w:rsidRDefault="002E51FB" w:rsidP="00E963FE">
      <w:pPr>
        <w:pStyle w:val="ListeParagraf"/>
        <w:numPr>
          <w:ilvl w:val="0"/>
          <w:numId w:val="20"/>
        </w:numPr>
        <w:spacing w:line="276" w:lineRule="auto"/>
        <w:jc w:val="both"/>
        <w:rPr>
          <w:lang w:val="tr-TR"/>
        </w:rPr>
      </w:pPr>
      <w:r w:rsidRPr="002E51FB">
        <w:rPr>
          <w:lang w:val="tr-TR"/>
        </w:rPr>
        <w:t>Kariyerimle ilgili kararlarımı eyleme geçirme/uygulamaya koyma konusunda başarılı oldum.</w:t>
      </w:r>
    </w:p>
    <w:p w14:paraId="02CB3A04" w14:textId="18413755" w:rsidR="002E51FB" w:rsidRDefault="002E51FB" w:rsidP="00E963FE">
      <w:pPr>
        <w:pStyle w:val="ListeParagraf"/>
        <w:numPr>
          <w:ilvl w:val="0"/>
          <w:numId w:val="20"/>
        </w:numPr>
        <w:spacing w:line="276" w:lineRule="auto"/>
        <w:jc w:val="both"/>
        <w:rPr>
          <w:lang w:val="tr-TR"/>
        </w:rPr>
      </w:pPr>
      <w:r w:rsidRPr="002E51FB">
        <w:rPr>
          <w:lang w:val="tr-TR"/>
        </w:rPr>
        <w:t>Önemli kişiler (</w:t>
      </w:r>
      <w:proofErr w:type="spellStart"/>
      <w:r w:rsidRPr="002E51FB">
        <w:rPr>
          <w:lang w:val="tr-TR"/>
        </w:rPr>
        <w:t>örn</w:t>
      </w:r>
      <w:proofErr w:type="spellEnd"/>
      <w:proofErr w:type="gramStart"/>
      <w:r w:rsidRPr="002E51FB">
        <w:rPr>
          <w:lang w:val="tr-TR"/>
        </w:rPr>
        <w:t>.,</w:t>
      </w:r>
      <w:proofErr w:type="gramEnd"/>
      <w:r w:rsidRPr="002E51FB">
        <w:rPr>
          <w:lang w:val="tr-TR"/>
        </w:rPr>
        <w:t xml:space="preserve"> ailem, arkadaşlarım, öğretmenlerim vb.), kariyerle ilgili kararlarımı verirken, farklı seçeneklerin olumlu ve olumsuz yanlarını dikkate alma konusunda iyi bir iş çıkardığımı bana söylediler.</w:t>
      </w:r>
    </w:p>
    <w:p w14:paraId="18F47120" w14:textId="2B47164E" w:rsidR="002E51FB" w:rsidRDefault="002E51FB" w:rsidP="00E963FE">
      <w:pPr>
        <w:pStyle w:val="ListeParagraf"/>
        <w:numPr>
          <w:ilvl w:val="0"/>
          <w:numId w:val="20"/>
        </w:numPr>
        <w:spacing w:line="276" w:lineRule="auto"/>
        <w:jc w:val="both"/>
        <w:rPr>
          <w:lang w:val="tr-TR"/>
        </w:rPr>
      </w:pPr>
      <w:r w:rsidRPr="002E51FB">
        <w:rPr>
          <w:lang w:val="tr-TR"/>
        </w:rPr>
        <w:t>İlgi alanlarının ve yeteneklerinin farklı kariyer seçeneklerine nasıl uyduğu konusunda bilgili rol modellerim (örnek alabileceğim kişiler) var.</w:t>
      </w:r>
    </w:p>
    <w:p w14:paraId="612F7C7C" w14:textId="44E24C42" w:rsidR="002E51FB" w:rsidRDefault="002E51FB" w:rsidP="00E963FE">
      <w:pPr>
        <w:pStyle w:val="ListeParagraf"/>
        <w:numPr>
          <w:ilvl w:val="0"/>
          <w:numId w:val="20"/>
        </w:numPr>
        <w:spacing w:line="276" w:lineRule="auto"/>
        <w:jc w:val="both"/>
        <w:rPr>
          <w:lang w:val="tr-TR"/>
        </w:rPr>
      </w:pPr>
      <w:r w:rsidRPr="002E51FB">
        <w:rPr>
          <w:lang w:val="tr-TR"/>
        </w:rPr>
        <w:t>Kariyerle ilgili kararları vermek için ihtiyaç duyduğum bilgileri toplama konusunda becerikliyim.</w:t>
      </w:r>
    </w:p>
    <w:p w14:paraId="3894614F" w14:textId="637EDA3C" w:rsidR="002E51FB" w:rsidRDefault="002E51FB" w:rsidP="00E963FE">
      <w:pPr>
        <w:pStyle w:val="ListeParagraf"/>
        <w:numPr>
          <w:ilvl w:val="0"/>
          <w:numId w:val="20"/>
        </w:numPr>
        <w:spacing w:line="276" w:lineRule="auto"/>
        <w:jc w:val="both"/>
        <w:rPr>
          <w:lang w:val="tr-TR"/>
        </w:rPr>
      </w:pPr>
      <w:r w:rsidRPr="002E51FB">
        <w:rPr>
          <w:lang w:val="tr-TR"/>
        </w:rPr>
        <w:t>Önemli kişiler (</w:t>
      </w:r>
      <w:proofErr w:type="spellStart"/>
      <w:r w:rsidRPr="002E51FB">
        <w:rPr>
          <w:lang w:val="tr-TR"/>
        </w:rPr>
        <w:t>örn</w:t>
      </w:r>
      <w:proofErr w:type="spellEnd"/>
      <w:proofErr w:type="gramStart"/>
      <w:r w:rsidRPr="002E51FB">
        <w:rPr>
          <w:lang w:val="tr-TR"/>
        </w:rPr>
        <w:t>.,</w:t>
      </w:r>
      <w:proofErr w:type="gramEnd"/>
      <w:r w:rsidRPr="002E51FB">
        <w:rPr>
          <w:lang w:val="tr-TR"/>
        </w:rPr>
        <w:t xml:space="preserve"> ailem, arkadaşlarım, öğretmenlerim vb.),</w:t>
      </w:r>
      <w:r>
        <w:rPr>
          <w:lang w:val="tr-TR"/>
        </w:rPr>
        <w:t xml:space="preserve"> </w:t>
      </w:r>
      <w:r w:rsidRPr="002E51FB">
        <w:rPr>
          <w:lang w:val="tr-TR"/>
        </w:rPr>
        <w:t>kariyerle ilgili kararlarımı</w:t>
      </w:r>
      <w:r>
        <w:rPr>
          <w:lang w:val="tr-TR"/>
        </w:rPr>
        <w:t xml:space="preserve"> </w:t>
      </w:r>
      <w:r w:rsidRPr="002E51FB">
        <w:rPr>
          <w:lang w:val="tr-TR"/>
        </w:rPr>
        <w:t>verirken karşılaştığım zorlukları yönetme konusunda iyi olduğumu bana söylediler.</w:t>
      </w:r>
    </w:p>
    <w:p w14:paraId="64ECC570" w14:textId="755DCB9B" w:rsidR="002E51FB" w:rsidRPr="002E51FB" w:rsidRDefault="00B938B3" w:rsidP="00E963FE">
      <w:pPr>
        <w:pStyle w:val="ListeParagraf"/>
        <w:numPr>
          <w:ilvl w:val="0"/>
          <w:numId w:val="20"/>
        </w:numPr>
        <w:spacing w:line="276" w:lineRule="auto"/>
        <w:jc w:val="both"/>
        <w:rPr>
          <w:lang w:val="tr-TR"/>
        </w:rPr>
      </w:pPr>
      <w:r w:rsidRPr="00B938B3">
        <w:rPr>
          <w:lang w:val="tr-TR"/>
        </w:rPr>
        <w:t>Bana akademik bir bölümü veya kariyer yolunu nasıl seçtiklerini açıklayan rol modellere (örnek alabileceğim kişiler</w:t>
      </w:r>
      <w:r w:rsidR="006869FA">
        <w:rPr>
          <w:lang w:val="tr-TR"/>
        </w:rPr>
        <w:t>e</w:t>
      </w:r>
      <w:r w:rsidRPr="00B938B3">
        <w:rPr>
          <w:lang w:val="tr-TR"/>
        </w:rPr>
        <w:t>) sahibim.</w:t>
      </w:r>
    </w:p>
    <w:p w14:paraId="796FE300" w14:textId="6FF0BD56" w:rsidR="00E323C7" w:rsidRPr="003659CA" w:rsidRDefault="00E323C7" w:rsidP="00DE0854">
      <w:pPr>
        <w:rPr>
          <w:rFonts w:ascii="Times New Roman" w:hAnsi="Times New Roman" w:cs="Times New Roman"/>
          <w:b/>
          <w:lang w:val="tr-TR"/>
        </w:rPr>
      </w:pPr>
      <w:r w:rsidRPr="003659CA">
        <w:rPr>
          <w:rFonts w:ascii="Times New Roman" w:hAnsi="Times New Roman" w:cs="Times New Roman"/>
          <w:b/>
          <w:lang w:val="tr-TR"/>
        </w:rPr>
        <w:lastRenderedPageBreak/>
        <w:t>Geçtiğimiz yıl kariyer araştırma ve karar verme görevlerin</w:t>
      </w:r>
      <w:r w:rsidR="003C2CC7" w:rsidRPr="003659CA">
        <w:rPr>
          <w:rFonts w:ascii="Times New Roman" w:hAnsi="Times New Roman" w:cs="Times New Roman"/>
          <w:b/>
          <w:lang w:val="tr-TR"/>
        </w:rPr>
        <w:t>i</w:t>
      </w:r>
      <w:r w:rsidRPr="003659CA">
        <w:rPr>
          <w:rFonts w:ascii="Times New Roman" w:hAnsi="Times New Roman" w:cs="Times New Roman"/>
          <w:b/>
          <w:lang w:val="tr-TR"/>
        </w:rPr>
        <w:t xml:space="preserve"> yerine getirirken aşağıdaki duyguları ne ölçüde hissettiniz?</w:t>
      </w:r>
    </w:p>
    <w:p w14:paraId="0D5A5E87" w14:textId="77777777" w:rsidR="00DE0854" w:rsidRPr="003659CA" w:rsidRDefault="00DE0854" w:rsidP="00DE0854">
      <w:pPr>
        <w:rPr>
          <w:rFonts w:ascii="Times New Roman" w:hAnsi="Times New Roman" w:cs="Times New Roman"/>
          <w:lang w:val="tr-TR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13"/>
        <w:gridCol w:w="1552"/>
        <w:gridCol w:w="1452"/>
        <w:gridCol w:w="1672"/>
      </w:tblGrid>
      <w:tr w:rsidR="00DE0854" w:rsidRPr="003659CA" w14:paraId="5A5CF40E" w14:textId="77777777" w:rsidTr="001A4C3A">
        <w:trPr>
          <w:trHeight w:val="426"/>
        </w:trPr>
        <w:tc>
          <w:tcPr>
            <w:tcW w:w="19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EE9083B" w14:textId="075A340F" w:rsidR="00DE0854" w:rsidRPr="003659CA" w:rsidRDefault="00E323C7" w:rsidP="001A4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3659CA">
              <w:rPr>
                <w:rFonts w:ascii="Times New Roman" w:hAnsi="Times New Roman" w:cs="Times New Roman"/>
                <w:lang w:val="tr-TR"/>
              </w:rPr>
              <w:t>Ço</w:t>
            </w:r>
            <w:bookmarkStart w:id="0" w:name="_GoBack"/>
            <w:bookmarkEnd w:id="0"/>
            <w:r w:rsidRPr="003659CA">
              <w:rPr>
                <w:rFonts w:ascii="Times New Roman" w:hAnsi="Times New Roman" w:cs="Times New Roman"/>
                <w:lang w:val="tr-TR"/>
              </w:rPr>
              <w:t>k az ya da hiç</w:t>
            </w:r>
          </w:p>
        </w:tc>
        <w:tc>
          <w:tcPr>
            <w:tcW w:w="1213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21B043B" w14:textId="56B42498" w:rsidR="00DE0854" w:rsidRPr="003659CA" w:rsidRDefault="00E323C7" w:rsidP="001A4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3659CA">
              <w:rPr>
                <w:rFonts w:ascii="Times New Roman" w:hAnsi="Times New Roman" w:cs="Times New Roman"/>
                <w:lang w:val="tr-TR"/>
              </w:rPr>
              <w:t>Biraz az</w:t>
            </w:r>
          </w:p>
        </w:tc>
        <w:tc>
          <w:tcPr>
            <w:tcW w:w="1552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FF599C3" w14:textId="325DF4B8" w:rsidR="00DE0854" w:rsidRPr="003659CA" w:rsidRDefault="00E323C7" w:rsidP="001A4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3659CA">
              <w:rPr>
                <w:rFonts w:ascii="Times New Roman" w:hAnsi="Times New Roman" w:cs="Times New Roman"/>
                <w:lang w:val="tr-TR"/>
              </w:rPr>
              <w:t>Orta düzeyde</w:t>
            </w:r>
          </w:p>
        </w:tc>
        <w:tc>
          <w:tcPr>
            <w:tcW w:w="1452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D10000E" w14:textId="7E1AA7C0" w:rsidR="00DE0854" w:rsidRPr="003659CA" w:rsidRDefault="00E323C7" w:rsidP="001A4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3659CA">
              <w:rPr>
                <w:rFonts w:ascii="Times New Roman" w:hAnsi="Times New Roman" w:cs="Times New Roman"/>
                <w:lang w:val="tr-TR"/>
              </w:rPr>
              <w:t>Biraz fazla</w:t>
            </w:r>
          </w:p>
        </w:tc>
        <w:tc>
          <w:tcPr>
            <w:tcW w:w="1672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6378102" w14:textId="36DC9FC9" w:rsidR="00DE0854" w:rsidRPr="003659CA" w:rsidRDefault="00E323C7" w:rsidP="001A4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3659CA">
              <w:rPr>
                <w:rFonts w:ascii="Times New Roman" w:hAnsi="Times New Roman" w:cs="Times New Roman"/>
                <w:lang w:val="tr-TR"/>
              </w:rPr>
              <w:t>Oldukça fazla</w:t>
            </w:r>
          </w:p>
        </w:tc>
      </w:tr>
      <w:tr w:rsidR="00DE0854" w:rsidRPr="003659CA" w14:paraId="725BD16E" w14:textId="77777777" w:rsidTr="001A4C3A">
        <w:tc>
          <w:tcPr>
            <w:tcW w:w="19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3B0B9E1E" w14:textId="77777777" w:rsidR="00DE0854" w:rsidRPr="003659CA" w:rsidRDefault="00DE0854" w:rsidP="00D3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3659CA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1213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47BDC75B" w14:textId="77777777" w:rsidR="00DE0854" w:rsidRPr="003659CA" w:rsidRDefault="00DE0854" w:rsidP="00D3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3659CA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1552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5695BB75" w14:textId="77777777" w:rsidR="00DE0854" w:rsidRPr="003659CA" w:rsidRDefault="00DE0854" w:rsidP="00D3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3659CA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1452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494569B2" w14:textId="77777777" w:rsidR="00DE0854" w:rsidRPr="003659CA" w:rsidRDefault="00DE0854" w:rsidP="00D3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3659CA">
              <w:rPr>
                <w:rFonts w:ascii="Times New Roman" w:hAnsi="Times New Roman" w:cs="Times New Roman"/>
                <w:lang w:val="tr-TR"/>
              </w:rPr>
              <w:t>4</w:t>
            </w:r>
          </w:p>
        </w:tc>
        <w:tc>
          <w:tcPr>
            <w:tcW w:w="1672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06F4A49D" w14:textId="77777777" w:rsidR="00DE0854" w:rsidRPr="003659CA" w:rsidRDefault="00DE0854" w:rsidP="00D3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3659CA">
              <w:rPr>
                <w:rFonts w:ascii="Times New Roman" w:hAnsi="Times New Roman" w:cs="Times New Roman"/>
                <w:lang w:val="tr-TR"/>
              </w:rPr>
              <w:t>5</w:t>
            </w:r>
          </w:p>
        </w:tc>
      </w:tr>
    </w:tbl>
    <w:p w14:paraId="477E6438" w14:textId="77777777" w:rsidR="00DE0854" w:rsidRPr="005C624C" w:rsidRDefault="00DE0854" w:rsidP="00DE0854">
      <w:pPr>
        <w:ind w:left="360"/>
        <w:rPr>
          <w:lang w:val="tr-TR"/>
        </w:rPr>
      </w:pPr>
    </w:p>
    <w:p w14:paraId="4CE3F184" w14:textId="77777777" w:rsidR="00026426" w:rsidRPr="005C624C" w:rsidRDefault="00026426" w:rsidP="00DE0854">
      <w:pPr>
        <w:pStyle w:val="ListeParagraf"/>
        <w:numPr>
          <w:ilvl w:val="0"/>
          <w:numId w:val="1"/>
        </w:numPr>
        <w:rPr>
          <w:lang w:val="tr-TR"/>
        </w:rPr>
        <w:sectPr w:rsidR="00026426" w:rsidRPr="005C624C" w:rsidSect="00DE0854">
          <w:headerReference w:type="firs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EAB3F0" w14:textId="13C1BAE5" w:rsidR="00DE0854" w:rsidRPr="005C624C" w:rsidRDefault="00D557E1" w:rsidP="00D00496">
      <w:pPr>
        <w:pStyle w:val="ListeParagraf"/>
        <w:numPr>
          <w:ilvl w:val="0"/>
          <w:numId w:val="19"/>
        </w:numPr>
        <w:rPr>
          <w:lang w:val="tr-TR"/>
        </w:rPr>
      </w:pPr>
      <w:r>
        <w:rPr>
          <w:lang w:val="tr-TR"/>
        </w:rPr>
        <w:lastRenderedPageBreak/>
        <w:t>Üzgün</w:t>
      </w:r>
    </w:p>
    <w:p w14:paraId="3805D5EE" w14:textId="29707F71" w:rsidR="00DE0854" w:rsidRPr="005C624C" w:rsidRDefault="00D557E1" w:rsidP="00D00496">
      <w:pPr>
        <w:pStyle w:val="ListeParagraf"/>
        <w:numPr>
          <w:ilvl w:val="0"/>
          <w:numId w:val="19"/>
        </w:numPr>
        <w:rPr>
          <w:lang w:val="tr-TR"/>
        </w:rPr>
      </w:pPr>
      <w:r>
        <w:rPr>
          <w:lang w:val="tr-TR"/>
        </w:rPr>
        <w:t>Gergin</w:t>
      </w:r>
    </w:p>
    <w:p w14:paraId="636DC06E" w14:textId="75A17375" w:rsidR="00DE0854" w:rsidRPr="005C624C" w:rsidRDefault="00D557E1" w:rsidP="00D00496">
      <w:pPr>
        <w:pStyle w:val="ListeParagraf"/>
        <w:numPr>
          <w:ilvl w:val="0"/>
          <w:numId w:val="19"/>
        </w:numPr>
        <w:rPr>
          <w:lang w:val="tr-TR"/>
        </w:rPr>
      </w:pPr>
      <w:r>
        <w:rPr>
          <w:lang w:val="tr-TR"/>
        </w:rPr>
        <w:t>Kararlı</w:t>
      </w:r>
    </w:p>
    <w:p w14:paraId="047C2610" w14:textId="77FAA62C" w:rsidR="00DE0854" w:rsidRPr="005C624C" w:rsidRDefault="0064439B" w:rsidP="00B85FD1">
      <w:pPr>
        <w:pStyle w:val="ListeParagraf"/>
        <w:numPr>
          <w:ilvl w:val="0"/>
          <w:numId w:val="19"/>
        </w:numPr>
        <w:rPr>
          <w:lang w:val="tr-TR"/>
        </w:rPr>
      </w:pPr>
      <w:r>
        <w:rPr>
          <w:lang w:val="tr-TR"/>
        </w:rPr>
        <w:t>İlhamlı</w:t>
      </w:r>
      <w:r w:rsidR="00D557E1">
        <w:rPr>
          <w:lang w:val="tr-TR"/>
        </w:rPr>
        <w:t>(</w:t>
      </w:r>
      <w:r w:rsidR="00B85FD1">
        <w:rPr>
          <w:lang w:val="tr-TR"/>
        </w:rPr>
        <w:t>yaratıcı düşüncelerle dolu</w:t>
      </w:r>
      <w:r w:rsidR="00D557E1">
        <w:rPr>
          <w:lang w:val="tr-TR"/>
        </w:rPr>
        <w:t>)</w:t>
      </w:r>
    </w:p>
    <w:p w14:paraId="35FCC61B" w14:textId="520D5A0E" w:rsidR="00DE0854" w:rsidRPr="005C624C" w:rsidRDefault="00D557E1" w:rsidP="00D00496">
      <w:pPr>
        <w:pStyle w:val="ListeParagraf"/>
        <w:numPr>
          <w:ilvl w:val="0"/>
          <w:numId w:val="19"/>
        </w:numPr>
        <w:rPr>
          <w:lang w:val="tr-TR"/>
        </w:rPr>
      </w:pPr>
      <w:r>
        <w:rPr>
          <w:lang w:val="tr-TR"/>
        </w:rPr>
        <w:lastRenderedPageBreak/>
        <w:t>Korkmuş</w:t>
      </w:r>
    </w:p>
    <w:p w14:paraId="3D48CC9B" w14:textId="3C2239A0" w:rsidR="00DE0854" w:rsidRPr="005C624C" w:rsidRDefault="00D557E1" w:rsidP="00D00496">
      <w:pPr>
        <w:pStyle w:val="ListeParagraf"/>
        <w:numPr>
          <w:ilvl w:val="0"/>
          <w:numId w:val="19"/>
        </w:numPr>
        <w:rPr>
          <w:lang w:val="tr-TR"/>
        </w:rPr>
      </w:pPr>
      <w:r>
        <w:rPr>
          <w:lang w:val="tr-TR"/>
        </w:rPr>
        <w:t>Aktif</w:t>
      </w:r>
    </w:p>
    <w:p w14:paraId="2CDE2522" w14:textId="07E966C3" w:rsidR="00DE0854" w:rsidRPr="005C624C" w:rsidRDefault="00D557E1" w:rsidP="00D00496">
      <w:pPr>
        <w:pStyle w:val="ListeParagraf"/>
        <w:numPr>
          <w:ilvl w:val="0"/>
          <w:numId w:val="19"/>
        </w:numPr>
        <w:rPr>
          <w:lang w:val="tr-TR"/>
        </w:rPr>
      </w:pPr>
      <w:r>
        <w:rPr>
          <w:lang w:val="tr-TR"/>
        </w:rPr>
        <w:t>Bunalmış</w:t>
      </w:r>
    </w:p>
    <w:p w14:paraId="6143667C" w14:textId="1236AA0D" w:rsidR="00DE0854" w:rsidRPr="005C624C" w:rsidRDefault="00D557E1" w:rsidP="00D00496">
      <w:pPr>
        <w:pStyle w:val="ListeParagraf"/>
        <w:numPr>
          <w:ilvl w:val="0"/>
          <w:numId w:val="19"/>
        </w:numPr>
        <w:rPr>
          <w:lang w:val="tr-TR"/>
        </w:rPr>
      </w:pPr>
      <w:r>
        <w:rPr>
          <w:lang w:val="tr-TR"/>
        </w:rPr>
        <w:t>Heyecanlı</w:t>
      </w:r>
    </w:p>
    <w:p w14:paraId="459FEA1B" w14:textId="77777777" w:rsidR="00026426" w:rsidRPr="005C624C" w:rsidRDefault="00026426">
      <w:pPr>
        <w:rPr>
          <w:lang w:val="tr-TR"/>
        </w:rPr>
        <w:sectPr w:rsidR="00026426" w:rsidRPr="005C624C" w:rsidSect="0002642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5F605EA" w14:textId="5FB5342F" w:rsidR="00DE0854" w:rsidRPr="005C624C" w:rsidRDefault="00DE0854">
      <w:pPr>
        <w:rPr>
          <w:lang w:val="tr-TR"/>
        </w:rPr>
      </w:pPr>
    </w:p>
    <w:p w14:paraId="1289DBDF" w14:textId="77777777" w:rsidR="0089206C" w:rsidRDefault="0089206C">
      <w:pPr>
        <w:rPr>
          <w:lang w:val="tr-TR"/>
        </w:rPr>
      </w:pPr>
    </w:p>
    <w:p w14:paraId="2B628A97" w14:textId="77777777" w:rsidR="00E963FE" w:rsidRDefault="00E963FE">
      <w:pPr>
        <w:rPr>
          <w:lang w:val="tr-TR"/>
        </w:rPr>
      </w:pPr>
    </w:p>
    <w:p w14:paraId="7E6B9499" w14:textId="77777777" w:rsidR="00E963FE" w:rsidRDefault="00E963FE">
      <w:pPr>
        <w:rPr>
          <w:lang w:val="tr-TR"/>
        </w:rPr>
      </w:pPr>
    </w:p>
    <w:p w14:paraId="681B5296" w14:textId="77777777" w:rsidR="00E963FE" w:rsidRPr="005C624C" w:rsidRDefault="00E963FE" w:rsidP="00E963FE">
      <w:pPr>
        <w:jc w:val="right"/>
        <w:rPr>
          <w:lang w:val="tr-TR"/>
        </w:rPr>
      </w:pPr>
      <w:proofErr w:type="spellStart"/>
      <w:r w:rsidRPr="005C624C">
        <w:rPr>
          <w:lang w:val="tr-TR"/>
        </w:rPr>
        <w:t>Mastery</w:t>
      </w:r>
      <w:proofErr w:type="spellEnd"/>
      <w:r w:rsidRPr="005C624C">
        <w:rPr>
          <w:lang w:val="tr-TR"/>
        </w:rPr>
        <w:t xml:space="preserve"> </w:t>
      </w:r>
      <w:proofErr w:type="spellStart"/>
      <w:r w:rsidRPr="005C624C">
        <w:rPr>
          <w:lang w:val="tr-TR"/>
        </w:rPr>
        <w:t>Experiences</w:t>
      </w:r>
      <w:proofErr w:type="spellEnd"/>
      <w:r w:rsidRPr="005C624C">
        <w:rPr>
          <w:lang w:val="tr-TR"/>
        </w:rPr>
        <w:t xml:space="preserve"> </w:t>
      </w:r>
      <w:r>
        <w:rPr>
          <w:lang w:val="tr-TR"/>
        </w:rPr>
        <w:t xml:space="preserve">(Uzmanlık deneyimleri) </w:t>
      </w:r>
      <w:r w:rsidRPr="005C624C">
        <w:rPr>
          <w:lang w:val="tr-TR"/>
        </w:rPr>
        <w:t xml:space="preserve">– </w:t>
      </w:r>
      <w:proofErr w:type="spellStart"/>
      <w:r w:rsidRPr="005C624C">
        <w:rPr>
          <w:lang w:val="tr-TR"/>
        </w:rPr>
        <w:t>Items</w:t>
      </w:r>
      <w:proofErr w:type="spellEnd"/>
      <w:r w:rsidRPr="005C624C">
        <w:rPr>
          <w:lang w:val="tr-TR"/>
        </w:rPr>
        <w:t xml:space="preserve"> 1, 4, 7, 10</w:t>
      </w:r>
    </w:p>
    <w:p w14:paraId="7B3C44EB" w14:textId="77777777" w:rsidR="00E963FE" w:rsidRPr="005C624C" w:rsidRDefault="00E963FE" w:rsidP="00E963FE">
      <w:pPr>
        <w:jc w:val="right"/>
        <w:rPr>
          <w:lang w:val="tr-TR"/>
        </w:rPr>
      </w:pPr>
      <w:proofErr w:type="spellStart"/>
      <w:r w:rsidRPr="005C624C">
        <w:rPr>
          <w:lang w:val="tr-TR"/>
        </w:rPr>
        <w:t>Verbal</w:t>
      </w:r>
      <w:proofErr w:type="spellEnd"/>
      <w:r w:rsidRPr="005C624C">
        <w:rPr>
          <w:lang w:val="tr-TR"/>
        </w:rPr>
        <w:t xml:space="preserve"> </w:t>
      </w:r>
      <w:proofErr w:type="spellStart"/>
      <w:r w:rsidRPr="005C624C">
        <w:rPr>
          <w:lang w:val="tr-TR"/>
        </w:rPr>
        <w:t>Persuasion</w:t>
      </w:r>
      <w:proofErr w:type="spellEnd"/>
      <w:r>
        <w:rPr>
          <w:lang w:val="tr-TR"/>
        </w:rPr>
        <w:t>(Sözel ikna)</w:t>
      </w:r>
      <w:r w:rsidRPr="005C624C">
        <w:rPr>
          <w:lang w:val="tr-TR"/>
        </w:rPr>
        <w:t xml:space="preserve"> – </w:t>
      </w:r>
      <w:proofErr w:type="spellStart"/>
      <w:r w:rsidRPr="005C624C">
        <w:rPr>
          <w:lang w:val="tr-TR"/>
        </w:rPr>
        <w:t>Items</w:t>
      </w:r>
      <w:proofErr w:type="spellEnd"/>
      <w:r w:rsidRPr="005C624C">
        <w:rPr>
          <w:lang w:val="tr-TR"/>
        </w:rPr>
        <w:t xml:space="preserve"> 2, 5, 8, 11</w:t>
      </w:r>
    </w:p>
    <w:p w14:paraId="0030B84F" w14:textId="0972DE91" w:rsidR="00E963FE" w:rsidRPr="005C624C" w:rsidRDefault="00E963FE" w:rsidP="00E963FE">
      <w:pPr>
        <w:jc w:val="right"/>
        <w:rPr>
          <w:lang w:val="tr-TR"/>
        </w:rPr>
      </w:pPr>
      <w:proofErr w:type="spellStart"/>
      <w:r w:rsidRPr="005C624C">
        <w:rPr>
          <w:lang w:val="tr-TR"/>
        </w:rPr>
        <w:t>Vicarious</w:t>
      </w:r>
      <w:proofErr w:type="spellEnd"/>
      <w:r w:rsidRPr="005C624C">
        <w:rPr>
          <w:lang w:val="tr-TR"/>
        </w:rPr>
        <w:t xml:space="preserve"> Learning</w:t>
      </w:r>
      <w:r>
        <w:rPr>
          <w:lang w:val="tr-TR"/>
        </w:rPr>
        <w:t xml:space="preserve"> (Dolaylı öğrenme)</w:t>
      </w:r>
      <w:r w:rsidRPr="005C624C">
        <w:rPr>
          <w:lang w:val="tr-TR"/>
        </w:rPr>
        <w:t xml:space="preserve"> – </w:t>
      </w:r>
      <w:proofErr w:type="spellStart"/>
      <w:r w:rsidRPr="005C624C">
        <w:rPr>
          <w:lang w:val="tr-TR"/>
        </w:rPr>
        <w:t>Items</w:t>
      </w:r>
      <w:proofErr w:type="spellEnd"/>
      <w:r w:rsidRPr="005C624C">
        <w:rPr>
          <w:lang w:val="tr-TR"/>
        </w:rPr>
        <w:t xml:space="preserve"> 3, 6, 9, 12</w:t>
      </w:r>
    </w:p>
    <w:p w14:paraId="63454778" w14:textId="4C396D52" w:rsidR="0089206C" w:rsidRPr="005C624C" w:rsidRDefault="0089206C" w:rsidP="00D00496">
      <w:pPr>
        <w:jc w:val="right"/>
        <w:rPr>
          <w:lang w:val="tr-TR"/>
        </w:rPr>
      </w:pPr>
      <w:proofErr w:type="spellStart"/>
      <w:r w:rsidRPr="005C624C">
        <w:rPr>
          <w:lang w:val="tr-TR"/>
        </w:rPr>
        <w:t>Positive</w:t>
      </w:r>
      <w:proofErr w:type="spellEnd"/>
      <w:r w:rsidRPr="005C624C">
        <w:rPr>
          <w:lang w:val="tr-TR"/>
        </w:rPr>
        <w:t xml:space="preserve"> </w:t>
      </w:r>
      <w:proofErr w:type="spellStart"/>
      <w:r w:rsidRPr="005C624C">
        <w:rPr>
          <w:lang w:val="tr-TR"/>
        </w:rPr>
        <w:t>Emotional</w:t>
      </w:r>
      <w:proofErr w:type="spellEnd"/>
      <w:r w:rsidRPr="005C624C">
        <w:rPr>
          <w:lang w:val="tr-TR"/>
        </w:rPr>
        <w:t xml:space="preserve"> </w:t>
      </w:r>
      <w:proofErr w:type="spellStart"/>
      <w:r w:rsidRPr="005C624C">
        <w:rPr>
          <w:lang w:val="tr-TR"/>
        </w:rPr>
        <w:t>Arousal</w:t>
      </w:r>
      <w:proofErr w:type="spellEnd"/>
      <w:r w:rsidR="00501CD2">
        <w:rPr>
          <w:lang w:val="tr-TR"/>
        </w:rPr>
        <w:t xml:space="preserve"> (Olumlu duygusal uyarılma)</w:t>
      </w:r>
      <w:r w:rsidRPr="005C624C">
        <w:rPr>
          <w:lang w:val="tr-TR"/>
        </w:rPr>
        <w:t xml:space="preserve"> – </w:t>
      </w:r>
      <w:proofErr w:type="spellStart"/>
      <w:r w:rsidRPr="005C624C">
        <w:rPr>
          <w:lang w:val="tr-TR"/>
        </w:rPr>
        <w:t>Items</w:t>
      </w:r>
      <w:proofErr w:type="spellEnd"/>
      <w:r w:rsidRPr="005C624C">
        <w:rPr>
          <w:lang w:val="tr-TR"/>
        </w:rPr>
        <w:t xml:space="preserve"> 15, 16, 18, 20</w:t>
      </w:r>
    </w:p>
    <w:p w14:paraId="37073273" w14:textId="49D64EFF" w:rsidR="0089206C" w:rsidRPr="005C624C" w:rsidRDefault="0089206C" w:rsidP="00D00496">
      <w:pPr>
        <w:jc w:val="right"/>
        <w:rPr>
          <w:lang w:val="tr-TR"/>
        </w:rPr>
      </w:pPr>
      <w:proofErr w:type="spellStart"/>
      <w:r w:rsidRPr="005C624C">
        <w:rPr>
          <w:lang w:val="tr-TR"/>
        </w:rPr>
        <w:t>Negative</w:t>
      </w:r>
      <w:proofErr w:type="spellEnd"/>
      <w:r w:rsidRPr="005C624C">
        <w:rPr>
          <w:lang w:val="tr-TR"/>
        </w:rPr>
        <w:t xml:space="preserve"> </w:t>
      </w:r>
      <w:proofErr w:type="spellStart"/>
      <w:r w:rsidRPr="005C624C">
        <w:rPr>
          <w:lang w:val="tr-TR"/>
        </w:rPr>
        <w:t>Emotional</w:t>
      </w:r>
      <w:proofErr w:type="spellEnd"/>
      <w:r w:rsidRPr="005C624C">
        <w:rPr>
          <w:lang w:val="tr-TR"/>
        </w:rPr>
        <w:t xml:space="preserve"> </w:t>
      </w:r>
      <w:proofErr w:type="spellStart"/>
      <w:r w:rsidRPr="005C624C">
        <w:rPr>
          <w:lang w:val="tr-TR"/>
        </w:rPr>
        <w:t>Arousal</w:t>
      </w:r>
      <w:proofErr w:type="spellEnd"/>
      <w:r w:rsidR="00501CD2">
        <w:rPr>
          <w:lang w:val="tr-TR"/>
        </w:rPr>
        <w:t xml:space="preserve"> (Olumsuz duygusal uyarılma)</w:t>
      </w:r>
      <w:r w:rsidRPr="005C624C">
        <w:rPr>
          <w:lang w:val="tr-TR"/>
        </w:rPr>
        <w:t xml:space="preserve"> – </w:t>
      </w:r>
      <w:proofErr w:type="spellStart"/>
      <w:r w:rsidRPr="005C624C">
        <w:rPr>
          <w:lang w:val="tr-TR"/>
        </w:rPr>
        <w:t>Items</w:t>
      </w:r>
      <w:proofErr w:type="spellEnd"/>
      <w:r w:rsidRPr="005C624C">
        <w:rPr>
          <w:lang w:val="tr-TR"/>
        </w:rPr>
        <w:t xml:space="preserve"> 13, 14, 17, 19</w:t>
      </w:r>
    </w:p>
    <w:p w14:paraId="26089B15" w14:textId="77777777" w:rsidR="00D00496" w:rsidRPr="005C624C" w:rsidRDefault="00D00496">
      <w:pPr>
        <w:rPr>
          <w:lang w:val="tr-TR"/>
        </w:rPr>
      </w:pPr>
    </w:p>
    <w:p w14:paraId="0A4DC212" w14:textId="4E800710" w:rsidR="00DE0854" w:rsidRDefault="00DE0854">
      <w:pPr>
        <w:rPr>
          <w:b/>
          <w:lang w:val="tr-TR"/>
        </w:rPr>
      </w:pPr>
    </w:p>
    <w:p w14:paraId="2291A5D1" w14:textId="77777777" w:rsidR="0036131F" w:rsidRDefault="0036131F">
      <w:pPr>
        <w:rPr>
          <w:b/>
          <w:lang w:val="tr-TR"/>
        </w:rPr>
      </w:pPr>
    </w:p>
    <w:p w14:paraId="4E65EE19" w14:textId="77777777" w:rsidR="003A49CD" w:rsidRDefault="003A49CD">
      <w:pPr>
        <w:rPr>
          <w:b/>
          <w:lang w:val="tr-TR"/>
        </w:rPr>
      </w:pPr>
    </w:p>
    <w:p w14:paraId="03611BE6" w14:textId="7D9993BE" w:rsidR="003A49CD" w:rsidRDefault="003A49CD" w:rsidP="00D52658">
      <w:pPr>
        <w:jc w:val="both"/>
        <w:rPr>
          <w:rFonts w:ascii="Times New Roman" w:hAnsi="Times New Roman" w:cs="Times New Roman"/>
          <w:lang w:val="tr-TR"/>
        </w:rPr>
      </w:pPr>
      <w:r w:rsidRPr="003A49CD">
        <w:rPr>
          <w:rFonts w:ascii="Times New Roman" w:hAnsi="Times New Roman" w:cs="Times New Roman"/>
          <w:lang w:val="tr-TR"/>
        </w:rPr>
        <w:t>Çarkıt, E</w:t>
      </w:r>
      <w:proofErr w:type="gramStart"/>
      <w:r w:rsidRPr="003A49CD">
        <w:rPr>
          <w:rFonts w:ascii="Times New Roman" w:hAnsi="Times New Roman" w:cs="Times New Roman"/>
          <w:lang w:val="tr-TR"/>
        </w:rPr>
        <w:t>.,</w:t>
      </w:r>
      <w:proofErr w:type="gramEnd"/>
      <w:r w:rsidRPr="003A49CD">
        <w:rPr>
          <w:rFonts w:ascii="Times New Roman" w:hAnsi="Times New Roman" w:cs="Times New Roman"/>
          <w:lang w:val="tr-TR"/>
        </w:rPr>
        <w:t xml:space="preserve"> &amp; </w:t>
      </w:r>
      <w:proofErr w:type="spellStart"/>
      <w:r w:rsidRPr="003A49CD">
        <w:rPr>
          <w:rFonts w:ascii="Times New Roman" w:hAnsi="Times New Roman" w:cs="Times New Roman"/>
          <w:lang w:val="tr-TR"/>
        </w:rPr>
        <w:t>Kırteke</w:t>
      </w:r>
      <w:proofErr w:type="spellEnd"/>
      <w:r w:rsidRPr="003A49CD">
        <w:rPr>
          <w:rFonts w:ascii="Times New Roman" w:hAnsi="Times New Roman" w:cs="Times New Roman"/>
          <w:lang w:val="tr-TR"/>
        </w:rPr>
        <w:t xml:space="preserve">, S. (2025). </w:t>
      </w:r>
      <w:proofErr w:type="spellStart"/>
      <w:r w:rsidRPr="003A49CD">
        <w:rPr>
          <w:rFonts w:ascii="Times New Roman" w:hAnsi="Times New Roman" w:cs="Times New Roman"/>
          <w:lang w:val="tr-TR"/>
        </w:rPr>
        <w:t>The</w:t>
      </w:r>
      <w:proofErr w:type="spellEnd"/>
      <w:r w:rsidRPr="003A49C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3A49CD">
        <w:rPr>
          <w:rFonts w:ascii="Times New Roman" w:hAnsi="Times New Roman" w:cs="Times New Roman"/>
          <w:lang w:val="tr-TR"/>
        </w:rPr>
        <w:t>Turkish</w:t>
      </w:r>
      <w:proofErr w:type="spellEnd"/>
      <w:r w:rsidRPr="003A49CD">
        <w:rPr>
          <w:rFonts w:ascii="Times New Roman" w:hAnsi="Times New Roman" w:cs="Times New Roman"/>
          <w:lang w:val="tr-TR"/>
        </w:rPr>
        <w:t xml:space="preserve"> for</w:t>
      </w:r>
      <w:r>
        <w:rPr>
          <w:rFonts w:ascii="Times New Roman" w:hAnsi="Times New Roman" w:cs="Times New Roman"/>
          <w:lang w:val="tr-TR"/>
        </w:rPr>
        <w:t xml:space="preserve">m of </w:t>
      </w:r>
      <w:proofErr w:type="spellStart"/>
      <w:r>
        <w:rPr>
          <w:rFonts w:ascii="Times New Roman" w:hAnsi="Times New Roman" w:cs="Times New Roman"/>
          <w:lang w:val="tr-TR"/>
        </w:rPr>
        <w:t>the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Career</w:t>
      </w:r>
      <w:proofErr w:type="spellEnd"/>
      <w:r>
        <w:rPr>
          <w:rFonts w:ascii="Times New Roman" w:hAnsi="Times New Roman" w:cs="Times New Roman"/>
          <w:lang w:val="tr-TR"/>
        </w:rPr>
        <w:t xml:space="preserve"> Exploration </w:t>
      </w:r>
      <w:proofErr w:type="spellStart"/>
      <w:r>
        <w:rPr>
          <w:rFonts w:ascii="Times New Roman" w:hAnsi="Times New Roman" w:cs="Times New Roman"/>
          <w:lang w:val="tr-TR"/>
        </w:rPr>
        <w:t>and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88116C">
        <w:rPr>
          <w:rFonts w:ascii="Times New Roman" w:hAnsi="Times New Roman" w:cs="Times New Roman"/>
          <w:lang w:val="tr-TR"/>
        </w:rPr>
        <w:t>Decision-</w:t>
      </w:r>
      <w:r w:rsidRPr="003A49CD">
        <w:rPr>
          <w:rFonts w:ascii="Times New Roman" w:hAnsi="Times New Roman" w:cs="Times New Roman"/>
          <w:lang w:val="tr-TR"/>
        </w:rPr>
        <w:t>Making</w:t>
      </w:r>
      <w:proofErr w:type="spellEnd"/>
      <w:r w:rsidRPr="003A49CD">
        <w:rPr>
          <w:rFonts w:ascii="Times New Roman" w:hAnsi="Times New Roman" w:cs="Times New Roman"/>
          <w:lang w:val="tr-TR"/>
        </w:rPr>
        <w:t xml:space="preserve"> Learning </w:t>
      </w:r>
      <w:proofErr w:type="spellStart"/>
      <w:r w:rsidRPr="003A49CD">
        <w:rPr>
          <w:rFonts w:ascii="Times New Roman" w:hAnsi="Times New Roman" w:cs="Times New Roman"/>
          <w:lang w:val="tr-TR"/>
        </w:rPr>
        <w:t>Experiences</w:t>
      </w:r>
      <w:proofErr w:type="spellEnd"/>
      <w:r w:rsidRPr="003A49C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3A49CD">
        <w:rPr>
          <w:rFonts w:ascii="Times New Roman" w:hAnsi="Times New Roman" w:cs="Times New Roman"/>
          <w:lang w:val="tr-TR"/>
        </w:rPr>
        <w:t>Scale</w:t>
      </w:r>
      <w:proofErr w:type="spellEnd"/>
      <w:r w:rsidRPr="003A49CD">
        <w:rPr>
          <w:rFonts w:ascii="Times New Roman" w:hAnsi="Times New Roman" w:cs="Times New Roman"/>
          <w:lang w:val="tr-TR"/>
        </w:rPr>
        <w:t xml:space="preserve">: </w:t>
      </w:r>
      <w:proofErr w:type="spellStart"/>
      <w:r w:rsidRPr="003A49CD">
        <w:rPr>
          <w:rFonts w:ascii="Times New Roman" w:hAnsi="Times New Roman" w:cs="Times New Roman"/>
          <w:lang w:val="tr-TR"/>
        </w:rPr>
        <w:t>Validity</w:t>
      </w:r>
      <w:proofErr w:type="spellEnd"/>
      <w:r w:rsidRPr="003A49C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3A49CD">
        <w:rPr>
          <w:rFonts w:ascii="Times New Roman" w:hAnsi="Times New Roman" w:cs="Times New Roman"/>
          <w:lang w:val="tr-TR"/>
        </w:rPr>
        <w:t>and</w:t>
      </w:r>
      <w:proofErr w:type="spellEnd"/>
      <w:r w:rsidRPr="003A49C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3A49CD">
        <w:rPr>
          <w:rFonts w:ascii="Times New Roman" w:hAnsi="Times New Roman" w:cs="Times New Roman"/>
          <w:lang w:val="tr-TR"/>
        </w:rPr>
        <w:t>reliability</w:t>
      </w:r>
      <w:proofErr w:type="spellEnd"/>
      <w:r w:rsidRPr="003A49C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3A49CD">
        <w:rPr>
          <w:rFonts w:ascii="Times New Roman" w:hAnsi="Times New Roman" w:cs="Times New Roman"/>
          <w:lang w:val="tr-TR"/>
        </w:rPr>
        <w:t>studies</w:t>
      </w:r>
      <w:proofErr w:type="spellEnd"/>
      <w:r w:rsidRPr="003A49CD">
        <w:rPr>
          <w:rFonts w:ascii="Times New Roman" w:hAnsi="Times New Roman" w:cs="Times New Roman"/>
          <w:lang w:val="tr-TR"/>
        </w:rPr>
        <w:t xml:space="preserve">. </w:t>
      </w:r>
      <w:r w:rsidRPr="003A49CD">
        <w:rPr>
          <w:rFonts w:ascii="Times New Roman" w:hAnsi="Times New Roman" w:cs="Times New Roman"/>
          <w:i/>
          <w:lang w:val="tr-TR"/>
        </w:rPr>
        <w:t xml:space="preserve">International </w:t>
      </w:r>
      <w:proofErr w:type="spellStart"/>
      <w:r w:rsidRPr="003A49CD">
        <w:rPr>
          <w:rFonts w:ascii="Times New Roman" w:hAnsi="Times New Roman" w:cs="Times New Roman"/>
          <w:i/>
          <w:lang w:val="tr-TR"/>
        </w:rPr>
        <w:t>Journal</w:t>
      </w:r>
      <w:proofErr w:type="spellEnd"/>
      <w:r w:rsidRPr="003A49CD">
        <w:rPr>
          <w:rFonts w:ascii="Times New Roman" w:hAnsi="Times New Roman" w:cs="Times New Roman"/>
          <w:i/>
          <w:lang w:val="tr-TR"/>
        </w:rPr>
        <w:t xml:space="preserve"> of </w:t>
      </w:r>
      <w:proofErr w:type="spellStart"/>
      <w:r w:rsidRPr="003A49CD">
        <w:rPr>
          <w:rFonts w:ascii="Times New Roman" w:hAnsi="Times New Roman" w:cs="Times New Roman"/>
          <w:i/>
          <w:lang w:val="tr-TR"/>
        </w:rPr>
        <w:t>Educational</w:t>
      </w:r>
      <w:proofErr w:type="spellEnd"/>
      <w:r w:rsidRPr="003A49CD">
        <w:rPr>
          <w:rFonts w:ascii="Times New Roman" w:hAnsi="Times New Roman" w:cs="Times New Roman"/>
          <w:i/>
          <w:lang w:val="tr-TR"/>
        </w:rPr>
        <w:t xml:space="preserve"> </w:t>
      </w:r>
      <w:proofErr w:type="spellStart"/>
      <w:r w:rsidRPr="003A49CD">
        <w:rPr>
          <w:rFonts w:ascii="Times New Roman" w:hAnsi="Times New Roman" w:cs="Times New Roman"/>
          <w:i/>
          <w:lang w:val="tr-TR"/>
        </w:rPr>
        <w:t>Spectrum</w:t>
      </w:r>
      <w:proofErr w:type="spellEnd"/>
      <w:r w:rsidRPr="003A49CD">
        <w:rPr>
          <w:rFonts w:ascii="Times New Roman" w:hAnsi="Times New Roman" w:cs="Times New Roman"/>
          <w:i/>
          <w:lang w:val="tr-TR"/>
        </w:rPr>
        <w:t xml:space="preserve"> (IJES), 7</w:t>
      </w:r>
      <w:r w:rsidRPr="003A49CD">
        <w:rPr>
          <w:rFonts w:ascii="Times New Roman" w:hAnsi="Times New Roman" w:cs="Times New Roman"/>
          <w:lang w:val="tr-TR"/>
        </w:rPr>
        <w:t xml:space="preserve">(1), 64-79. </w:t>
      </w:r>
      <w:hyperlink r:id="rId9" w:history="1">
        <w:r w:rsidRPr="004661BE">
          <w:rPr>
            <w:rStyle w:val="Kpr"/>
            <w:rFonts w:ascii="Times New Roman" w:hAnsi="Times New Roman" w:cs="Times New Roman"/>
            <w:lang w:val="tr-TR"/>
          </w:rPr>
          <w:t>https://doi.org/10.47806/ijesacademic.1606188</w:t>
        </w:r>
      </w:hyperlink>
    </w:p>
    <w:p w14:paraId="35654649" w14:textId="77777777" w:rsidR="003A49CD" w:rsidRPr="003A49CD" w:rsidRDefault="003A49CD" w:rsidP="00D52658">
      <w:pPr>
        <w:jc w:val="both"/>
        <w:rPr>
          <w:rFonts w:ascii="Times New Roman" w:hAnsi="Times New Roman" w:cs="Times New Roman"/>
          <w:lang w:val="tr-TR"/>
        </w:rPr>
      </w:pPr>
    </w:p>
    <w:sectPr w:rsidR="003A49CD" w:rsidRPr="003A49CD" w:rsidSect="0002642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53A72" w14:textId="77777777" w:rsidR="003011C8" w:rsidRDefault="003011C8" w:rsidP="00DE0854">
      <w:r>
        <w:separator/>
      </w:r>
    </w:p>
  </w:endnote>
  <w:endnote w:type="continuationSeparator" w:id="0">
    <w:p w14:paraId="16AF7964" w14:textId="77777777" w:rsidR="003011C8" w:rsidRDefault="003011C8" w:rsidP="00DE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3E88A" w14:textId="77777777" w:rsidR="003011C8" w:rsidRDefault="003011C8" w:rsidP="00DE0854">
      <w:r>
        <w:separator/>
      </w:r>
    </w:p>
  </w:footnote>
  <w:footnote w:type="continuationSeparator" w:id="0">
    <w:p w14:paraId="7E847DA5" w14:textId="77777777" w:rsidR="003011C8" w:rsidRDefault="003011C8" w:rsidP="00DE0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FE94A" w14:textId="77777777" w:rsidR="00D00496" w:rsidRDefault="00D00496">
    <w:pPr>
      <w:pStyle w:val="stbilgi"/>
      <w:jc w:val="right"/>
    </w:pPr>
  </w:p>
  <w:p w14:paraId="1FC5A0D0" w14:textId="77777777" w:rsidR="00D00496" w:rsidRDefault="00D0049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5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6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7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8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A744574"/>
    <w:multiLevelType w:val="hybridMultilevel"/>
    <w:tmpl w:val="C5084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716BA"/>
    <w:multiLevelType w:val="hybridMultilevel"/>
    <w:tmpl w:val="890CF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3713E"/>
    <w:multiLevelType w:val="multilevel"/>
    <w:tmpl w:val="074E8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E632E"/>
    <w:multiLevelType w:val="hybridMultilevel"/>
    <w:tmpl w:val="2BAE2C40"/>
    <w:lvl w:ilvl="0" w:tplc="BF0CE7B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A6A87"/>
    <w:multiLevelType w:val="hybridMultilevel"/>
    <w:tmpl w:val="3078FA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A73D6F"/>
    <w:multiLevelType w:val="hybridMultilevel"/>
    <w:tmpl w:val="3078FA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741993"/>
    <w:multiLevelType w:val="hybridMultilevel"/>
    <w:tmpl w:val="915E6F86"/>
    <w:lvl w:ilvl="0" w:tplc="ECD8A63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529EE"/>
    <w:multiLevelType w:val="hybridMultilevel"/>
    <w:tmpl w:val="2E50216E"/>
    <w:lvl w:ilvl="0" w:tplc="EC3AEF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A6778E"/>
    <w:multiLevelType w:val="hybridMultilevel"/>
    <w:tmpl w:val="BED802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971C9"/>
    <w:multiLevelType w:val="hybridMultilevel"/>
    <w:tmpl w:val="074E8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A1B73"/>
    <w:multiLevelType w:val="hybridMultilevel"/>
    <w:tmpl w:val="C5084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C69D9"/>
    <w:multiLevelType w:val="hybridMultilevel"/>
    <w:tmpl w:val="9866EAC4"/>
    <w:lvl w:ilvl="0" w:tplc="8716FF0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8C0DBD"/>
    <w:multiLevelType w:val="hybridMultilevel"/>
    <w:tmpl w:val="68C48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A16A1"/>
    <w:multiLevelType w:val="hybridMultilevel"/>
    <w:tmpl w:val="0478D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1939C0"/>
    <w:multiLevelType w:val="hybridMultilevel"/>
    <w:tmpl w:val="5386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00BDD"/>
    <w:multiLevelType w:val="hybridMultilevel"/>
    <w:tmpl w:val="5E788C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8"/>
  </w:num>
  <w:num w:numId="5">
    <w:abstractNumId w:val="15"/>
  </w:num>
  <w:num w:numId="6">
    <w:abstractNumId w:val="16"/>
  </w:num>
  <w:num w:numId="7">
    <w:abstractNumId w:val="11"/>
  </w:num>
  <w:num w:numId="8">
    <w:abstractNumId w:val="10"/>
  </w:num>
  <w:num w:numId="9">
    <w:abstractNumId w:val="9"/>
  </w:num>
  <w:num w:numId="10">
    <w:abstractNumId w:val="14"/>
  </w:num>
  <w:num w:numId="11">
    <w:abstractNumId w:val="4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5"/>
  </w:num>
  <w:num w:numId="17">
    <w:abstractNumId w:val="17"/>
  </w:num>
  <w:num w:numId="18">
    <w:abstractNumId w:val="6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54"/>
    <w:rsid w:val="00010BA0"/>
    <w:rsid w:val="00026426"/>
    <w:rsid w:val="00044096"/>
    <w:rsid w:val="00113372"/>
    <w:rsid w:val="001A4C3A"/>
    <w:rsid w:val="001F755E"/>
    <w:rsid w:val="00234C57"/>
    <w:rsid w:val="0025267D"/>
    <w:rsid w:val="002E51FB"/>
    <w:rsid w:val="002E6787"/>
    <w:rsid w:val="003011C8"/>
    <w:rsid w:val="0036131F"/>
    <w:rsid w:val="003659CA"/>
    <w:rsid w:val="003A49CD"/>
    <w:rsid w:val="003C2CC7"/>
    <w:rsid w:val="0046388E"/>
    <w:rsid w:val="004A2215"/>
    <w:rsid w:val="00501CD2"/>
    <w:rsid w:val="005234B6"/>
    <w:rsid w:val="00535D09"/>
    <w:rsid w:val="0056020F"/>
    <w:rsid w:val="005908FC"/>
    <w:rsid w:val="005C624C"/>
    <w:rsid w:val="005D49FD"/>
    <w:rsid w:val="005F212E"/>
    <w:rsid w:val="0060225D"/>
    <w:rsid w:val="00621950"/>
    <w:rsid w:val="0064439B"/>
    <w:rsid w:val="00646055"/>
    <w:rsid w:val="006664C2"/>
    <w:rsid w:val="006869FA"/>
    <w:rsid w:val="006F4A01"/>
    <w:rsid w:val="00782C95"/>
    <w:rsid w:val="007C3BFE"/>
    <w:rsid w:val="007D6844"/>
    <w:rsid w:val="00862E9A"/>
    <w:rsid w:val="0088116C"/>
    <w:rsid w:val="0089206C"/>
    <w:rsid w:val="008B2006"/>
    <w:rsid w:val="008F711E"/>
    <w:rsid w:val="008F71CB"/>
    <w:rsid w:val="00967979"/>
    <w:rsid w:val="00975442"/>
    <w:rsid w:val="00981132"/>
    <w:rsid w:val="00996386"/>
    <w:rsid w:val="009A5C56"/>
    <w:rsid w:val="009A77F3"/>
    <w:rsid w:val="009B62CA"/>
    <w:rsid w:val="009D25CA"/>
    <w:rsid w:val="00B85FD1"/>
    <w:rsid w:val="00B938B3"/>
    <w:rsid w:val="00BC2799"/>
    <w:rsid w:val="00BD3248"/>
    <w:rsid w:val="00BF1D43"/>
    <w:rsid w:val="00C02511"/>
    <w:rsid w:val="00C071D4"/>
    <w:rsid w:val="00C47B03"/>
    <w:rsid w:val="00C6149F"/>
    <w:rsid w:val="00C729D5"/>
    <w:rsid w:val="00C827DD"/>
    <w:rsid w:val="00CA1328"/>
    <w:rsid w:val="00D00496"/>
    <w:rsid w:val="00D37CE0"/>
    <w:rsid w:val="00D4423F"/>
    <w:rsid w:val="00D52603"/>
    <w:rsid w:val="00D52658"/>
    <w:rsid w:val="00D557E1"/>
    <w:rsid w:val="00D84BF5"/>
    <w:rsid w:val="00DE0854"/>
    <w:rsid w:val="00DE2A94"/>
    <w:rsid w:val="00E323C7"/>
    <w:rsid w:val="00E42F02"/>
    <w:rsid w:val="00E65534"/>
    <w:rsid w:val="00E963FE"/>
    <w:rsid w:val="00E96B15"/>
    <w:rsid w:val="00EA1213"/>
    <w:rsid w:val="00EB00D5"/>
    <w:rsid w:val="00F155D7"/>
    <w:rsid w:val="00FD3B51"/>
    <w:rsid w:val="00FF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05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8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085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E0854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E0854"/>
  </w:style>
  <w:style w:type="character" w:styleId="SayfaNumaras">
    <w:name w:val="page number"/>
    <w:basedOn w:val="VarsaylanParagrafYazTipi"/>
    <w:uiPriority w:val="99"/>
    <w:semiHidden/>
    <w:unhideWhenUsed/>
    <w:rsid w:val="00DE0854"/>
  </w:style>
  <w:style w:type="paragraph" w:styleId="Altbilgi">
    <w:name w:val="footer"/>
    <w:basedOn w:val="Normal"/>
    <w:link w:val="AltbilgiChar"/>
    <w:uiPriority w:val="99"/>
    <w:unhideWhenUsed/>
    <w:rsid w:val="00DE0854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E0854"/>
  </w:style>
  <w:style w:type="table" w:styleId="TabloKlavuzu">
    <w:name w:val="Table Grid"/>
    <w:basedOn w:val="NormalTablo"/>
    <w:uiPriority w:val="59"/>
    <w:rsid w:val="00DE0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ynaka">
    <w:name w:val="Bibliography"/>
    <w:basedOn w:val="Normal"/>
    <w:next w:val="Normal"/>
    <w:uiPriority w:val="37"/>
    <w:unhideWhenUsed/>
    <w:rsid w:val="00026426"/>
    <w:pPr>
      <w:spacing w:line="480" w:lineRule="auto"/>
      <w:ind w:left="720" w:hanging="720"/>
    </w:pPr>
  </w:style>
  <w:style w:type="character" w:styleId="Kpr">
    <w:name w:val="Hyperlink"/>
    <w:basedOn w:val="VarsaylanParagrafYazTipi"/>
    <w:uiPriority w:val="99"/>
    <w:unhideWhenUsed/>
    <w:rsid w:val="003A49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8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085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E0854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E0854"/>
  </w:style>
  <w:style w:type="character" w:styleId="SayfaNumaras">
    <w:name w:val="page number"/>
    <w:basedOn w:val="VarsaylanParagrafYazTipi"/>
    <w:uiPriority w:val="99"/>
    <w:semiHidden/>
    <w:unhideWhenUsed/>
    <w:rsid w:val="00DE0854"/>
  </w:style>
  <w:style w:type="paragraph" w:styleId="Altbilgi">
    <w:name w:val="footer"/>
    <w:basedOn w:val="Normal"/>
    <w:link w:val="AltbilgiChar"/>
    <w:uiPriority w:val="99"/>
    <w:unhideWhenUsed/>
    <w:rsid w:val="00DE0854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E0854"/>
  </w:style>
  <w:style w:type="table" w:styleId="TabloKlavuzu">
    <w:name w:val="Table Grid"/>
    <w:basedOn w:val="NormalTablo"/>
    <w:uiPriority w:val="59"/>
    <w:rsid w:val="00DE0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ynaka">
    <w:name w:val="Bibliography"/>
    <w:basedOn w:val="Normal"/>
    <w:next w:val="Normal"/>
    <w:uiPriority w:val="37"/>
    <w:unhideWhenUsed/>
    <w:rsid w:val="00026426"/>
    <w:pPr>
      <w:spacing w:line="480" w:lineRule="auto"/>
      <w:ind w:left="720" w:hanging="720"/>
    </w:pPr>
  </w:style>
  <w:style w:type="character" w:styleId="Kpr">
    <w:name w:val="Hyperlink"/>
    <w:basedOn w:val="VarsaylanParagrafYazTipi"/>
    <w:uiPriority w:val="99"/>
    <w:unhideWhenUsed/>
    <w:rsid w:val="003A4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47806/ijesacademic.1606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Moment of Glenn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Ireland</dc:creator>
  <cp:lastModifiedBy>Windows Kullanıcısı</cp:lastModifiedBy>
  <cp:revision>17</cp:revision>
  <dcterms:created xsi:type="dcterms:W3CDTF">2023-10-21T10:15:00Z</dcterms:created>
  <dcterms:modified xsi:type="dcterms:W3CDTF">2025-10-14T10:33:00Z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zotero-version="4.0.28.8"&gt;&lt;session id="uB2cOOwK"/&gt;&lt;style id="http://www.zotero.org/styles/apa" locale="en-US" hasBibliography="1" bibliographyStyleHasBeenSet="1"/&gt;&lt;prefs&gt;&lt;pref name="fieldType" value="Field"/&gt;&lt;pref name="storeReferen</vt:lpwstr>
  </property>
  <property fmtid="{D5CDD505-2E9C-101B-9397-08002B2CF9AE}" pid="3" name="ZOTERO_PREF_2">
    <vt:lpwstr>ces" value="true"/&gt;&lt;pref name="automaticJournalAbbreviations" value="true"/&gt;&lt;pref name="noteType" value=""/&gt;&lt;/prefs&gt;&lt;/data&gt;</vt:lpwstr>
  </property>
</Properties>
</file>