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3705AA" w14:textId="2916F5D1" w:rsidR="000A73CE" w:rsidRPr="0003296C" w:rsidRDefault="00000000">
      <w:pPr>
        <w:spacing w:after="60"/>
        <w:jc w:val="center"/>
        <w:rPr>
          <w:sz w:val="22"/>
          <w:szCs w:val="22"/>
        </w:rPr>
      </w:pPr>
      <w:r w:rsidRPr="0003296C">
        <w:rPr>
          <w:rFonts w:eastAsia="Calibri"/>
          <w:b/>
          <w:bCs/>
          <w:sz w:val="22"/>
          <w:szCs w:val="22"/>
        </w:rPr>
        <w:t>BEDEN EĞ</w:t>
      </w:r>
      <w:r w:rsidR="0003296C" w:rsidRPr="0003296C">
        <w:rPr>
          <w:rFonts w:eastAsia="Calibri"/>
          <w:b/>
          <w:bCs/>
          <w:sz w:val="22"/>
          <w:szCs w:val="22"/>
        </w:rPr>
        <w:t>İTİ</w:t>
      </w:r>
      <w:r w:rsidRPr="0003296C">
        <w:rPr>
          <w:rFonts w:eastAsia="Calibri"/>
          <w:b/>
          <w:bCs/>
          <w:sz w:val="22"/>
          <w:szCs w:val="22"/>
        </w:rPr>
        <w:t>M</w:t>
      </w:r>
      <w:r w:rsidR="0003296C" w:rsidRPr="0003296C">
        <w:rPr>
          <w:rFonts w:eastAsia="Calibri"/>
          <w:b/>
          <w:bCs/>
          <w:sz w:val="22"/>
          <w:szCs w:val="22"/>
        </w:rPr>
        <w:t>İ</w:t>
      </w:r>
      <w:r w:rsidRPr="0003296C">
        <w:rPr>
          <w:rFonts w:eastAsia="Calibri"/>
          <w:b/>
          <w:bCs/>
          <w:sz w:val="22"/>
          <w:szCs w:val="22"/>
        </w:rPr>
        <w:t xml:space="preserve"> DERS</w:t>
      </w:r>
      <w:r w:rsidR="0003296C" w:rsidRPr="0003296C">
        <w:rPr>
          <w:rFonts w:eastAsia="Calibri"/>
          <w:b/>
          <w:bCs/>
          <w:sz w:val="22"/>
          <w:szCs w:val="22"/>
        </w:rPr>
        <w:t>İ</w:t>
      </w:r>
      <w:r w:rsidRPr="0003296C">
        <w:rPr>
          <w:rFonts w:eastAsia="Calibri"/>
          <w:b/>
          <w:bCs/>
          <w:sz w:val="22"/>
          <w:szCs w:val="22"/>
        </w:rPr>
        <w:t xml:space="preserve"> REKABET İKL</w:t>
      </w:r>
      <w:r w:rsidR="0003296C" w:rsidRPr="0003296C">
        <w:rPr>
          <w:rFonts w:eastAsia="Calibri"/>
          <w:b/>
          <w:bCs/>
          <w:sz w:val="22"/>
          <w:szCs w:val="22"/>
        </w:rPr>
        <w:t>İMİ</w:t>
      </w:r>
      <w:r w:rsidRPr="0003296C">
        <w:rPr>
          <w:rFonts w:eastAsia="Calibri"/>
          <w:b/>
          <w:bCs/>
          <w:sz w:val="22"/>
          <w:szCs w:val="22"/>
        </w:rPr>
        <w:t xml:space="preserve"> ÖLÇEĞI</w:t>
      </w:r>
    </w:p>
    <w:p w14:paraId="79E11F63" w14:textId="77777777" w:rsidR="000A73CE" w:rsidRPr="0003296C" w:rsidRDefault="00000000">
      <w:pPr>
        <w:spacing w:after="240"/>
        <w:jc w:val="center"/>
        <w:rPr>
          <w:sz w:val="22"/>
          <w:szCs w:val="22"/>
        </w:rPr>
      </w:pPr>
      <w:r w:rsidRPr="0003296C">
        <w:rPr>
          <w:rFonts w:eastAsia="Calibri"/>
          <w:i/>
          <w:iCs/>
          <w:sz w:val="22"/>
          <w:szCs w:val="22"/>
        </w:rPr>
        <w:t>(</w:t>
      </w:r>
      <w:proofErr w:type="spellStart"/>
      <w:r w:rsidRPr="0003296C">
        <w:rPr>
          <w:rFonts w:eastAsia="Calibri"/>
          <w:i/>
          <w:iCs/>
          <w:sz w:val="22"/>
          <w:szCs w:val="22"/>
        </w:rPr>
        <w:t>Perceived</w:t>
      </w:r>
      <w:proofErr w:type="spellEnd"/>
      <w:r w:rsidRPr="0003296C">
        <w:rPr>
          <w:rFonts w:eastAsia="Calibri"/>
          <w:i/>
          <w:iCs/>
          <w:sz w:val="22"/>
          <w:szCs w:val="22"/>
        </w:rPr>
        <w:t xml:space="preserve"> </w:t>
      </w:r>
      <w:proofErr w:type="spellStart"/>
      <w:r w:rsidRPr="0003296C">
        <w:rPr>
          <w:rFonts w:eastAsia="Calibri"/>
          <w:i/>
          <w:iCs/>
          <w:sz w:val="22"/>
          <w:szCs w:val="22"/>
        </w:rPr>
        <w:t>Competitive</w:t>
      </w:r>
      <w:proofErr w:type="spellEnd"/>
      <w:r w:rsidRPr="0003296C">
        <w:rPr>
          <w:rFonts w:eastAsia="Calibri"/>
          <w:i/>
          <w:iCs/>
          <w:sz w:val="22"/>
          <w:szCs w:val="22"/>
        </w:rPr>
        <w:t xml:space="preserve"> </w:t>
      </w:r>
      <w:proofErr w:type="spellStart"/>
      <w:r w:rsidRPr="0003296C">
        <w:rPr>
          <w:rFonts w:eastAsia="Calibri"/>
          <w:i/>
          <w:iCs/>
          <w:sz w:val="22"/>
          <w:szCs w:val="22"/>
        </w:rPr>
        <w:t>Climate</w:t>
      </w:r>
      <w:proofErr w:type="spellEnd"/>
      <w:r w:rsidRPr="0003296C">
        <w:rPr>
          <w:rFonts w:eastAsia="Calibri"/>
          <w:i/>
          <w:iCs/>
          <w:sz w:val="22"/>
          <w:szCs w:val="22"/>
        </w:rPr>
        <w:t xml:space="preserve"> in </w:t>
      </w:r>
      <w:proofErr w:type="spellStart"/>
      <w:r w:rsidRPr="0003296C">
        <w:rPr>
          <w:rFonts w:eastAsia="Calibri"/>
          <w:i/>
          <w:iCs/>
          <w:sz w:val="22"/>
          <w:szCs w:val="22"/>
        </w:rPr>
        <w:t>Physical</w:t>
      </w:r>
      <w:proofErr w:type="spellEnd"/>
      <w:r w:rsidRPr="0003296C">
        <w:rPr>
          <w:rFonts w:eastAsia="Calibri"/>
          <w:i/>
          <w:iCs/>
          <w:sz w:val="22"/>
          <w:szCs w:val="22"/>
        </w:rPr>
        <w:t xml:space="preserve"> </w:t>
      </w:r>
      <w:proofErr w:type="spellStart"/>
      <w:r w:rsidRPr="0003296C">
        <w:rPr>
          <w:rFonts w:eastAsia="Calibri"/>
          <w:i/>
          <w:iCs/>
          <w:sz w:val="22"/>
          <w:szCs w:val="22"/>
        </w:rPr>
        <w:t>Education</w:t>
      </w:r>
      <w:proofErr w:type="spellEnd"/>
      <w:r w:rsidRPr="0003296C">
        <w:rPr>
          <w:rFonts w:eastAsia="Calibri"/>
          <w:i/>
          <w:iCs/>
          <w:sz w:val="22"/>
          <w:szCs w:val="22"/>
        </w:rPr>
        <w:t xml:space="preserve"> </w:t>
      </w:r>
      <w:proofErr w:type="spellStart"/>
      <w:r w:rsidRPr="0003296C">
        <w:rPr>
          <w:rFonts w:eastAsia="Calibri"/>
          <w:i/>
          <w:iCs/>
          <w:sz w:val="22"/>
          <w:szCs w:val="22"/>
        </w:rPr>
        <w:t>Scale</w:t>
      </w:r>
      <w:proofErr w:type="spellEnd"/>
      <w:r w:rsidRPr="0003296C">
        <w:rPr>
          <w:rFonts w:eastAsia="Calibri"/>
          <w:i/>
          <w:iCs/>
          <w:sz w:val="22"/>
          <w:szCs w:val="22"/>
        </w:rPr>
        <w:t xml:space="preserve"> – PCCPES)</w:t>
      </w:r>
    </w:p>
    <w:p w14:paraId="4C7E0C3E" w14:textId="77777777" w:rsidR="000A73CE" w:rsidRPr="0003296C" w:rsidRDefault="00000000">
      <w:pPr>
        <w:spacing w:after="120"/>
        <w:jc w:val="both"/>
        <w:rPr>
          <w:sz w:val="22"/>
          <w:szCs w:val="22"/>
        </w:rPr>
      </w:pPr>
      <w:r w:rsidRPr="0003296C">
        <w:rPr>
          <w:rFonts w:eastAsia="Calibri"/>
          <w:b/>
          <w:bCs/>
          <w:sz w:val="22"/>
          <w:szCs w:val="22"/>
        </w:rPr>
        <w:t xml:space="preserve">Kaynak: </w:t>
      </w:r>
      <w:r w:rsidRPr="0003296C">
        <w:rPr>
          <w:rFonts w:eastAsia="Calibri"/>
          <w:sz w:val="22"/>
          <w:szCs w:val="22"/>
        </w:rPr>
        <w:t xml:space="preserve">Uğraş, S., Sağın, A. E., </w:t>
      </w:r>
      <w:proofErr w:type="spellStart"/>
      <w:r w:rsidRPr="0003296C">
        <w:rPr>
          <w:rFonts w:eastAsia="Calibri"/>
          <w:sz w:val="22"/>
          <w:szCs w:val="22"/>
        </w:rPr>
        <w:t>Yücekaya</w:t>
      </w:r>
      <w:proofErr w:type="spellEnd"/>
      <w:r w:rsidRPr="0003296C">
        <w:rPr>
          <w:rFonts w:eastAsia="Calibri"/>
          <w:sz w:val="22"/>
          <w:szCs w:val="22"/>
        </w:rPr>
        <w:t xml:space="preserve">, M. A., &amp; </w:t>
      </w:r>
      <w:proofErr w:type="spellStart"/>
      <w:r w:rsidRPr="0003296C">
        <w:rPr>
          <w:rFonts w:eastAsia="Calibri"/>
          <w:sz w:val="22"/>
          <w:szCs w:val="22"/>
        </w:rPr>
        <w:t>Mergan</w:t>
      </w:r>
      <w:proofErr w:type="spellEnd"/>
      <w:r w:rsidRPr="0003296C">
        <w:rPr>
          <w:rFonts w:eastAsia="Calibri"/>
          <w:sz w:val="22"/>
          <w:szCs w:val="22"/>
        </w:rPr>
        <w:t xml:space="preserve">, B. (2026). </w:t>
      </w:r>
      <w:proofErr w:type="spellStart"/>
      <w:r w:rsidRPr="0003296C">
        <w:rPr>
          <w:rFonts w:eastAsia="Calibri"/>
          <w:sz w:val="22"/>
          <w:szCs w:val="22"/>
        </w:rPr>
        <w:t>The</w:t>
      </w:r>
      <w:proofErr w:type="spellEnd"/>
      <w:r w:rsidRPr="0003296C">
        <w:rPr>
          <w:rFonts w:eastAsia="Calibri"/>
          <w:sz w:val="22"/>
          <w:szCs w:val="22"/>
        </w:rPr>
        <w:t xml:space="preserve"> </w:t>
      </w:r>
      <w:proofErr w:type="spellStart"/>
      <w:r w:rsidRPr="0003296C">
        <w:rPr>
          <w:rFonts w:eastAsia="Calibri"/>
          <w:sz w:val="22"/>
          <w:szCs w:val="22"/>
        </w:rPr>
        <w:t>mediating</w:t>
      </w:r>
      <w:proofErr w:type="spellEnd"/>
      <w:r w:rsidRPr="0003296C">
        <w:rPr>
          <w:rFonts w:eastAsia="Calibri"/>
          <w:sz w:val="22"/>
          <w:szCs w:val="22"/>
        </w:rPr>
        <w:t xml:space="preserve"> role of </w:t>
      </w:r>
      <w:proofErr w:type="spellStart"/>
      <w:r w:rsidRPr="0003296C">
        <w:rPr>
          <w:rFonts w:eastAsia="Calibri"/>
          <w:sz w:val="22"/>
          <w:szCs w:val="22"/>
        </w:rPr>
        <w:t>peer</w:t>
      </w:r>
      <w:proofErr w:type="spellEnd"/>
      <w:r w:rsidRPr="0003296C">
        <w:rPr>
          <w:rFonts w:eastAsia="Calibri"/>
          <w:sz w:val="22"/>
          <w:szCs w:val="22"/>
        </w:rPr>
        <w:t xml:space="preserve"> </w:t>
      </w:r>
      <w:proofErr w:type="spellStart"/>
      <w:r w:rsidRPr="0003296C">
        <w:rPr>
          <w:rFonts w:eastAsia="Calibri"/>
          <w:sz w:val="22"/>
          <w:szCs w:val="22"/>
        </w:rPr>
        <w:t>relationships</w:t>
      </w:r>
      <w:proofErr w:type="spellEnd"/>
      <w:r w:rsidRPr="0003296C">
        <w:rPr>
          <w:rFonts w:eastAsia="Calibri"/>
          <w:sz w:val="22"/>
          <w:szCs w:val="22"/>
        </w:rPr>
        <w:t xml:space="preserve"> </w:t>
      </w:r>
      <w:proofErr w:type="spellStart"/>
      <w:r w:rsidRPr="0003296C">
        <w:rPr>
          <w:rFonts w:eastAsia="Calibri"/>
          <w:sz w:val="22"/>
          <w:szCs w:val="22"/>
        </w:rPr>
        <w:t>between</w:t>
      </w:r>
      <w:proofErr w:type="spellEnd"/>
      <w:r w:rsidRPr="0003296C">
        <w:rPr>
          <w:rFonts w:eastAsia="Calibri"/>
          <w:sz w:val="22"/>
          <w:szCs w:val="22"/>
        </w:rPr>
        <w:t xml:space="preserve"> </w:t>
      </w:r>
      <w:proofErr w:type="spellStart"/>
      <w:r w:rsidRPr="0003296C">
        <w:rPr>
          <w:rFonts w:eastAsia="Calibri"/>
          <w:sz w:val="22"/>
          <w:szCs w:val="22"/>
        </w:rPr>
        <w:t>the</w:t>
      </w:r>
      <w:proofErr w:type="spellEnd"/>
      <w:r w:rsidRPr="0003296C">
        <w:rPr>
          <w:rFonts w:eastAsia="Calibri"/>
          <w:sz w:val="22"/>
          <w:szCs w:val="22"/>
        </w:rPr>
        <w:t xml:space="preserve"> </w:t>
      </w:r>
      <w:proofErr w:type="spellStart"/>
      <w:r w:rsidRPr="0003296C">
        <w:rPr>
          <w:rFonts w:eastAsia="Calibri"/>
          <w:sz w:val="22"/>
          <w:szCs w:val="22"/>
        </w:rPr>
        <w:t>physical</w:t>
      </w:r>
      <w:proofErr w:type="spellEnd"/>
      <w:r w:rsidRPr="0003296C">
        <w:rPr>
          <w:rFonts w:eastAsia="Calibri"/>
          <w:sz w:val="22"/>
          <w:szCs w:val="22"/>
        </w:rPr>
        <w:t xml:space="preserve"> </w:t>
      </w:r>
      <w:proofErr w:type="spellStart"/>
      <w:r w:rsidRPr="0003296C">
        <w:rPr>
          <w:rFonts w:eastAsia="Calibri"/>
          <w:sz w:val="22"/>
          <w:szCs w:val="22"/>
        </w:rPr>
        <w:t>education</w:t>
      </w:r>
      <w:proofErr w:type="spellEnd"/>
      <w:r w:rsidRPr="0003296C">
        <w:rPr>
          <w:rFonts w:eastAsia="Calibri"/>
          <w:sz w:val="22"/>
          <w:szCs w:val="22"/>
        </w:rPr>
        <w:t xml:space="preserve"> </w:t>
      </w:r>
      <w:proofErr w:type="spellStart"/>
      <w:r w:rsidRPr="0003296C">
        <w:rPr>
          <w:rFonts w:eastAsia="Calibri"/>
          <w:sz w:val="22"/>
          <w:szCs w:val="22"/>
        </w:rPr>
        <w:t>course</w:t>
      </w:r>
      <w:proofErr w:type="spellEnd"/>
      <w:r w:rsidRPr="0003296C">
        <w:rPr>
          <w:rFonts w:eastAsia="Calibri"/>
          <w:sz w:val="22"/>
          <w:szCs w:val="22"/>
        </w:rPr>
        <w:t xml:space="preserve"> </w:t>
      </w:r>
      <w:proofErr w:type="spellStart"/>
      <w:r w:rsidRPr="0003296C">
        <w:rPr>
          <w:rFonts w:eastAsia="Calibri"/>
          <w:sz w:val="22"/>
          <w:szCs w:val="22"/>
        </w:rPr>
        <w:t>competitive</w:t>
      </w:r>
      <w:proofErr w:type="spellEnd"/>
      <w:r w:rsidRPr="0003296C">
        <w:rPr>
          <w:rFonts w:eastAsia="Calibri"/>
          <w:sz w:val="22"/>
          <w:szCs w:val="22"/>
        </w:rPr>
        <w:t xml:space="preserve"> </w:t>
      </w:r>
      <w:proofErr w:type="spellStart"/>
      <w:r w:rsidRPr="0003296C">
        <w:rPr>
          <w:rFonts w:eastAsia="Calibri"/>
          <w:sz w:val="22"/>
          <w:szCs w:val="22"/>
        </w:rPr>
        <w:t>climate</w:t>
      </w:r>
      <w:proofErr w:type="spellEnd"/>
      <w:r w:rsidRPr="0003296C">
        <w:rPr>
          <w:rFonts w:eastAsia="Calibri"/>
          <w:sz w:val="22"/>
          <w:szCs w:val="22"/>
        </w:rPr>
        <w:t xml:space="preserve"> </w:t>
      </w:r>
      <w:proofErr w:type="spellStart"/>
      <w:r w:rsidRPr="0003296C">
        <w:rPr>
          <w:rFonts w:eastAsia="Calibri"/>
          <w:sz w:val="22"/>
          <w:szCs w:val="22"/>
        </w:rPr>
        <w:t>and</w:t>
      </w:r>
      <w:proofErr w:type="spellEnd"/>
      <w:r w:rsidRPr="0003296C">
        <w:rPr>
          <w:rFonts w:eastAsia="Calibri"/>
          <w:sz w:val="22"/>
          <w:szCs w:val="22"/>
        </w:rPr>
        <w:t xml:space="preserve"> </w:t>
      </w:r>
      <w:proofErr w:type="spellStart"/>
      <w:r w:rsidRPr="0003296C">
        <w:rPr>
          <w:rFonts w:eastAsia="Calibri"/>
          <w:sz w:val="22"/>
          <w:szCs w:val="22"/>
        </w:rPr>
        <w:t>peer</w:t>
      </w:r>
      <w:proofErr w:type="spellEnd"/>
      <w:r w:rsidRPr="0003296C">
        <w:rPr>
          <w:rFonts w:eastAsia="Calibri"/>
          <w:sz w:val="22"/>
          <w:szCs w:val="22"/>
        </w:rPr>
        <w:t xml:space="preserve"> </w:t>
      </w:r>
      <w:proofErr w:type="spellStart"/>
      <w:r w:rsidRPr="0003296C">
        <w:rPr>
          <w:rFonts w:eastAsia="Calibri"/>
          <w:sz w:val="22"/>
          <w:szCs w:val="22"/>
        </w:rPr>
        <w:t>bullying</w:t>
      </w:r>
      <w:proofErr w:type="spellEnd"/>
      <w:r w:rsidRPr="0003296C">
        <w:rPr>
          <w:rFonts w:eastAsia="Calibri"/>
          <w:sz w:val="22"/>
          <w:szCs w:val="22"/>
        </w:rPr>
        <w:t xml:space="preserve">. </w:t>
      </w:r>
      <w:proofErr w:type="spellStart"/>
      <w:r w:rsidRPr="0003296C">
        <w:rPr>
          <w:rFonts w:eastAsia="Calibri"/>
          <w:sz w:val="22"/>
          <w:szCs w:val="22"/>
        </w:rPr>
        <w:t>Acta</w:t>
      </w:r>
      <w:proofErr w:type="spellEnd"/>
      <w:r w:rsidRPr="0003296C">
        <w:rPr>
          <w:rFonts w:eastAsia="Calibri"/>
          <w:sz w:val="22"/>
          <w:szCs w:val="22"/>
        </w:rPr>
        <w:t xml:space="preserve"> </w:t>
      </w:r>
      <w:proofErr w:type="spellStart"/>
      <w:r w:rsidRPr="0003296C">
        <w:rPr>
          <w:rFonts w:eastAsia="Calibri"/>
          <w:sz w:val="22"/>
          <w:szCs w:val="22"/>
        </w:rPr>
        <w:t>Psychologica</w:t>
      </w:r>
      <w:proofErr w:type="spellEnd"/>
      <w:r w:rsidRPr="0003296C">
        <w:rPr>
          <w:rFonts w:eastAsia="Calibri"/>
          <w:sz w:val="22"/>
          <w:szCs w:val="22"/>
        </w:rPr>
        <w:t xml:space="preserve">, 269, </w:t>
      </w:r>
      <w:proofErr w:type="spellStart"/>
      <w:r w:rsidRPr="0003296C">
        <w:rPr>
          <w:rFonts w:eastAsia="Calibri"/>
          <w:sz w:val="22"/>
          <w:szCs w:val="22"/>
        </w:rPr>
        <w:t>Article</w:t>
      </w:r>
      <w:proofErr w:type="spellEnd"/>
      <w:r w:rsidRPr="0003296C">
        <w:rPr>
          <w:rFonts w:eastAsia="Calibri"/>
          <w:sz w:val="22"/>
          <w:szCs w:val="22"/>
        </w:rPr>
        <w:t xml:space="preserve"> 107373. https://doi.org/10.1016/j.actpsy.2026.107373</w:t>
      </w:r>
    </w:p>
    <w:p w14:paraId="1AA87E91" w14:textId="77777777" w:rsidR="000A73CE" w:rsidRPr="0003296C" w:rsidRDefault="00000000">
      <w:pPr>
        <w:spacing w:after="120"/>
        <w:jc w:val="both"/>
        <w:rPr>
          <w:sz w:val="22"/>
          <w:szCs w:val="22"/>
        </w:rPr>
      </w:pPr>
      <w:r w:rsidRPr="0003296C">
        <w:rPr>
          <w:rFonts w:eastAsia="Calibri"/>
          <w:b/>
          <w:bCs/>
          <w:sz w:val="22"/>
          <w:szCs w:val="22"/>
        </w:rPr>
        <w:t xml:space="preserve">Ölçek hakkında: </w:t>
      </w:r>
      <w:r w:rsidRPr="0003296C">
        <w:rPr>
          <w:rFonts w:eastAsia="Calibri"/>
          <w:sz w:val="22"/>
          <w:szCs w:val="22"/>
        </w:rPr>
        <w:t xml:space="preserve">Ölçek, ortaokul öğrencilerinin (5-8. sınıf) beden eğitimi ve spor dersindeki rekabet iklimine ilişkin algılarını ölçmek amacıyla geliştirilmiştir. 10 madde ve iki alt boyuttan (Olumlu Rekabet İklimi, Olumsuz Rekabet İklimi) oluşan, 5'li </w:t>
      </w:r>
      <w:proofErr w:type="spellStart"/>
      <w:r w:rsidRPr="0003296C">
        <w:rPr>
          <w:rFonts w:eastAsia="Calibri"/>
          <w:sz w:val="22"/>
          <w:szCs w:val="22"/>
        </w:rPr>
        <w:t>Likert</w:t>
      </w:r>
      <w:proofErr w:type="spellEnd"/>
      <w:r w:rsidRPr="0003296C">
        <w:rPr>
          <w:rFonts w:eastAsia="Calibri"/>
          <w:sz w:val="22"/>
          <w:szCs w:val="22"/>
        </w:rPr>
        <w:t xml:space="preserve"> tipi bir öz bildirim ölçeğidir.</w:t>
      </w:r>
    </w:p>
    <w:p w14:paraId="4D0C448F" w14:textId="77777777" w:rsidR="000A73CE" w:rsidRPr="0003296C" w:rsidRDefault="00000000">
      <w:pPr>
        <w:pBdr>
          <w:top w:val="single" w:sz="4" w:space="0" w:color="808080"/>
          <w:left w:val="single" w:sz="4" w:space="0" w:color="808080"/>
          <w:bottom w:val="single" w:sz="4" w:space="0" w:color="808080"/>
          <w:right w:val="single" w:sz="4" w:space="0" w:color="808080"/>
        </w:pBdr>
        <w:shd w:val="clear" w:color="auto" w:fill="FFF2CC"/>
        <w:spacing w:before="120" w:after="240"/>
        <w:rPr>
          <w:sz w:val="22"/>
          <w:szCs w:val="22"/>
        </w:rPr>
      </w:pPr>
      <w:r w:rsidRPr="0003296C">
        <w:rPr>
          <w:rFonts w:eastAsia="Calibri"/>
          <w:b/>
          <w:bCs/>
          <w:sz w:val="22"/>
          <w:szCs w:val="22"/>
        </w:rPr>
        <w:t xml:space="preserve">Kullanım izni: </w:t>
      </w:r>
      <w:r w:rsidRPr="0003296C">
        <w:rPr>
          <w:rFonts w:eastAsia="Calibri"/>
          <w:sz w:val="22"/>
          <w:szCs w:val="22"/>
        </w:rPr>
        <w:t>Bu ölçek, yukarıda belirtilen kaynak gösterilmek koşuluyla, yazarlardan ayrıca izin alınmaksızın bilimsel araştırmalarda kullanılabilir.</w:t>
      </w:r>
    </w:p>
    <w:p w14:paraId="6AAF1184" w14:textId="77777777" w:rsidR="000A73CE" w:rsidRPr="0003296C" w:rsidRDefault="00000000">
      <w:pPr>
        <w:spacing w:after="60"/>
        <w:rPr>
          <w:sz w:val="22"/>
          <w:szCs w:val="22"/>
        </w:rPr>
      </w:pPr>
      <w:r w:rsidRPr="0003296C">
        <w:rPr>
          <w:rFonts w:eastAsia="Calibri"/>
          <w:b/>
          <w:bCs/>
          <w:sz w:val="22"/>
          <w:szCs w:val="22"/>
        </w:rPr>
        <w:t>Yönerge</w:t>
      </w:r>
    </w:p>
    <w:p w14:paraId="593FE08D" w14:textId="77777777" w:rsidR="000A73CE" w:rsidRPr="0003296C" w:rsidRDefault="00000000">
      <w:pPr>
        <w:spacing w:after="200"/>
        <w:jc w:val="both"/>
        <w:rPr>
          <w:sz w:val="22"/>
          <w:szCs w:val="22"/>
        </w:rPr>
      </w:pPr>
      <w:r w:rsidRPr="0003296C">
        <w:rPr>
          <w:rFonts w:eastAsia="Calibri"/>
          <w:sz w:val="22"/>
          <w:szCs w:val="22"/>
        </w:rPr>
        <w:t>Sevgili öğrenci, aşağıda beden eğitimi ve spor dersine ilişkin bazı ifadeler yer almaktadır. Her bir ifadeyi dikkatlice okuyunuz ve sizin için en uygun olan seçeneği (X) ile işaretleyiniz. Doğru ya da yanlış yanıt yoktur; önemli olan sizin düşüncelerinizdir. Yanıtlarınız gizli tutulacak ve yalnızca bilimsel amaçlarla kullanılacaktır. Katkılarınız için teşekkür ederiz.</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8"/>
        <w:gridCol w:w="4727"/>
        <w:gridCol w:w="784"/>
        <w:gridCol w:w="930"/>
        <w:gridCol w:w="735"/>
        <w:gridCol w:w="882"/>
        <w:gridCol w:w="784"/>
      </w:tblGrid>
      <w:tr w:rsidR="000A73CE" w:rsidRPr="0003296C" w14:paraId="63696EA9" w14:textId="77777777">
        <w:tblPrEx>
          <w:tblCellMar>
            <w:top w:w="0" w:type="dxa"/>
            <w:bottom w:w="0" w:type="dxa"/>
          </w:tblCellMar>
        </w:tblPrEx>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029654C6" w14:textId="77777777" w:rsidR="000A73CE" w:rsidRPr="0003296C" w:rsidRDefault="00000000">
            <w:pPr>
              <w:jc w:val="center"/>
              <w:rPr>
                <w:sz w:val="22"/>
                <w:szCs w:val="22"/>
              </w:rPr>
            </w:pPr>
            <w:r w:rsidRPr="0003296C">
              <w:rPr>
                <w:rFonts w:eastAsia="Calibri"/>
                <w:b/>
                <w:bCs/>
                <w:sz w:val="22"/>
                <w:szCs w:val="22"/>
              </w:rPr>
              <w:t>No</w:t>
            </w:r>
          </w:p>
        </w:tc>
        <w:tc>
          <w:tcPr>
            <w:tcW w:w="5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5C3ED159" w14:textId="77777777" w:rsidR="000A73CE" w:rsidRPr="0003296C" w:rsidRDefault="00000000">
            <w:pPr>
              <w:jc w:val="center"/>
              <w:rPr>
                <w:sz w:val="22"/>
                <w:szCs w:val="22"/>
              </w:rPr>
            </w:pPr>
            <w:r w:rsidRPr="0003296C">
              <w:rPr>
                <w:rFonts w:eastAsia="Calibri"/>
                <w:b/>
                <w:bCs/>
                <w:sz w:val="22"/>
                <w:szCs w:val="22"/>
              </w:rPr>
              <w:t>Beden Eğitimi Dersi Rekabet İklimi Ölçeği</w:t>
            </w:r>
          </w:p>
        </w:tc>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70F21D9F" w14:textId="77777777" w:rsidR="000A73CE" w:rsidRPr="0003296C" w:rsidRDefault="00000000">
            <w:pPr>
              <w:jc w:val="center"/>
              <w:rPr>
                <w:sz w:val="22"/>
                <w:szCs w:val="22"/>
              </w:rPr>
            </w:pPr>
            <w:r w:rsidRPr="0003296C">
              <w:rPr>
                <w:rFonts w:eastAsia="Calibri"/>
                <w:b/>
                <w:bCs/>
                <w:sz w:val="22"/>
                <w:szCs w:val="22"/>
              </w:rPr>
              <w:t>Hiçbir zaman</w:t>
            </w:r>
          </w:p>
        </w:tc>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136748E3" w14:textId="77777777" w:rsidR="000A73CE" w:rsidRPr="0003296C" w:rsidRDefault="00000000">
            <w:pPr>
              <w:jc w:val="center"/>
              <w:rPr>
                <w:sz w:val="22"/>
                <w:szCs w:val="22"/>
              </w:rPr>
            </w:pPr>
            <w:r w:rsidRPr="0003296C">
              <w:rPr>
                <w:rFonts w:eastAsia="Calibri"/>
                <w:b/>
                <w:bCs/>
                <w:sz w:val="22"/>
                <w:szCs w:val="22"/>
              </w:rPr>
              <w:t>Nadiren</w:t>
            </w:r>
          </w:p>
        </w:tc>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7C63E422" w14:textId="77777777" w:rsidR="000A73CE" w:rsidRPr="0003296C" w:rsidRDefault="00000000">
            <w:pPr>
              <w:jc w:val="center"/>
              <w:rPr>
                <w:sz w:val="22"/>
                <w:szCs w:val="22"/>
              </w:rPr>
            </w:pPr>
            <w:r w:rsidRPr="0003296C">
              <w:rPr>
                <w:rFonts w:eastAsia="Calibri"/>
                <w:b/>
                <w:bCs/>
                <w:sz w:val="22"/>
                <w:szCs w:val="22"/>
              </w:rPr>
              <w:t>Bazen</w:t>
            </w:r>
          </w:p>
        </w:tc>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1F33EAFC" w14:textId="77777777" w:rsidR="000A73CE" w:rsidRPr="0003296C" w:rsidRDefault="00000000">
            <w:pPr>
              <w:jc w:val="center"/>
              <w:rPr>
                <w:sz w:val="22"/>
                <w:szCs w:val="22"/>
              </w:rPr>
            </w:pPr>
            <w:r w:rsidRPr="0003296C">
              <w:rPr>
                <w:rFonts w:eastAsia="Calibri"/>
                <w:b/>
                <w:bCs/>
                <w:sz w:val="22"/>
                <w:szCs w:val="22"/>
              </w:rPr>
              <w:t>Sıklıkla</w:t>
            </w:r>
          </w:p>
        </w:tc>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25CA77FA" w14:textId="77777777" w:rsidR="000A73CE" w:rsidRPr="0003296C" w:rsidRDefault="00000000">
            <w:pPr>
              <w:jc w:val="center"/>
              <w:rPr>
                <w:sz w:val="22"/>
                <w:szCs w:val="22"/>
              </w:rPr>
            </w:pPr>
            <w:r w:rsidRPr="0003296C">
              <w:rPr>
                <w:rFonts w:eastAsia="Calibri"/>
                <w:b/>
                <w:bCs/>
                <w:sz w:val="22"/>
                <w:szCs w:val="22"/>
              </w:rPr>
              <w:t>Her zaman</w:t>
            </w:r>
          </w:p>
        </w:tc>
      </w:tr>
      <w:tr w:rsidR="000A73CE" w:rsidRPr="0003296C" w14:paraId="3193CDF3"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EC7361D" w14:textId="77777777" w:rsidR="000A73CE" w:rsidRPr="0003296C" w:rsidRDefault="000A73CE">
            <w:pPr>
              <w:jc w:val="center"/>
              <w:rPr>
                <w:sz w:val="22"/>
                <w:szCs w:val="22"/>
              </w:rPr>
            </w:pP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B73E5E2" w14:textId="77777777" w:rsidR="000A73CE" w:rsidRPr="0003296C" w:rsidRDefault="000A73CE">
            <w:pP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846BF6E" w14:textId="77777777" w:rsidR="000A73CE" w:rsidRPr="0003296C" w:rsidRDefault="00000000">
            <w:pPr>
              <w:jc w:val="center"/>
              <w:rPr>
                <w:sz w:val="22"/>
                <w:szCs w:val="22"/>
              </w:rPr>
            </w:pPr>
            <w:r w:rsidRPr="0003296C">
              <w:rPr>
                <w:rFonts w:eastAsia="Calibri"/>
                <w:b/>
                <w:bCs/>
                <w:sz w:val="22"/>
                <w:szCs w:val="22"/>
              </w:rPr>
              <w:t>1</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D2ABEDE" w14:textId="77777777" w:rsidR="000A73CE" w:rsidRPr="0003296C" w:rsidRDefault="00000000">
            <w:pPr>
              <w:jc w:val="center"/>
              <w:rPr>
                <w:sz w:val="22"/>
                <w:szCs w:val="22"/>
              </w:rPr>
            </w:pPr>
            <w:r w:rsidRPr="0003296C">
              <w:rPr>
                <w:rFonts w:eastAsia="Calibri"/>
                <w:b/>
                <w:bCs/>
                <w:sz w:val="22"/>
                <w:szCs w:val="22"/>
              </w:rPr>
              <w:t>2</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BE937AB" w14:textId="77777777" w:rsidR="000A73CE" w:rsidRPr="0003296C" w:rsidRDefault="00000000">
            <w:pPr>
              <w:jc w:val="center"/>
              <w:rPr>
                <w:sz w:val="22"/>
                <w:szCs w:val="22"/>
              </w:rPr>
            </w:pPr>
            <w:r w:rsidRPr="0003296C">
              <w:rPr>
                <w:rFonts w:eastAsia="Calibri"/>
                <w:b/>
                <w:bCs/>
                <w:sz w:val="22"/>
                <w:szCs w:val="22"/>
              </w:rPr>
              <w:t>3</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D097FF9" w14:textId="77777777" w:rsidR="000A73CE" w:rsidRPr="0003296C" w:rsidRDefault="00000000">
            <w:pPr>
              <w:jc w:val="center"/>
              <w:rPr>
                <w:sz w:val="22"/>
                <w:szCs w:val="22"/>
              </w:rPr>
            </w:pPr>
            <w:r w:rsidRPr="0003296C">
              <w:rPr>
                <w:rFonts w:eastAsia="Calibri"/>
                <w:b/>
                <w:bCs/>
                <w:sz w:val="22"/>
                <w:szCs w:val="22"/>
              </w:rPr>
              <w:t>4</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07F6008" w14:textId="77777777" w:rsidR="000A73CE" w:rsidRPr="0003296C" w:rsidRDefault="00000000">
            <w:pPr>
              <w:jc w:val="center"/>
              <w:rPr>
                <w:sz w:val="22"/>
                <w:szCs w:val="22"/>
              </w:rPr>
            </w:pPr>
            <w:r w:rsidRPr="0003296C">
              <w:rPr>
                <w:rFonts w:eastAsia="Calibri"/>
                <w:b/>
                <w:bCs/>
                <w:sz w:val="22"/>
                <w:szCs w:val="22"/>
              </w:rPr>
              <w:t>5</w:t>
            </w:r>
          </w:p>
        </w:tc>
      </w:tr>
      <w:tr w:rsidR="000A73CE" w:rsidRPr="0003296C" w14:paraId="7C9DEEEB"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E50C237" w14:textId="77777777" w:rsidR="000A73CE" w:rsidRPr="0003296C" w:rsidRDefault="00000000">
            <w:pPr>
              <w:jc w:val="center"/>
              <w:rPr>
                <w:sz w:val="22"/>
                <w:szCs w:val="22"/>
              </w:rPr>
            </w:pPr>
            <w:r w:rsidRPr="0003296C">
              <w:rPr>
                <w:rFonts w:eastAsia="Calibri"/>
                <w:sz w:val="22"/>
                <w:szCs w:val="22"/>
              </w:rPr>
              <w:t>1</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B377C47" w14:textId="77777777" w:rsidR="000A73CE" w:rsidRPr="0003296C" w:rsidRDefault="00000000">
            <w:pPr>
              <w:rPr>
                <w:sz w:val="22"/>
                <w:szCs w:val="22"/>
              </w:rPr>
            </w:pPr>
            <w:r w:rsidRPr="0003296C">
              <w:rPr>
                <w:rFonts w:eastAsia="Calibri"/>
                <w:sz w:val="22"/>
                <w:szCs w:val="22"/>
              </w:rPr>
              <w:t>Beden eğitimi derslerinde bireysel yeteneklerimi göstermek için rekabet ortamında yer almayı severim.</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AA78C25"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8B8293A"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C128257"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D1F2F93"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07110CA" w14:textId="77777777" w:rsidR="000A73CE" w:rsidRPr="0003296C" w:rsidRDefault="000A73CE">
            <w:pPr>
              <w:jc w:val="center"/>
              <w:rPr>
                <w:sz w:val="22"/>
                <w:szCs w:val="22"/>
              </w:rPr>
            </w:pPr>
          </w:p>
        </w:tc>
      </w:tr>
      <w:tr w:rsidR="000A73CE" w:rsidRPr="0003296C" w14:paraId="42E0085C"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1E3AFE5" w14:textId="77777777" w:rsidR="000A73CE" w:rsidRPr="0003296C" w:rsidRDefault="00000000">
            <w:pPr>
              <w:jc w:val="center"/>
              <w:rPr>
                <w:sz w:val="22"/>
                <w:szCs w:val="22"/>
              </w:rPr>
            </w:pPr>
            <w:r w:rsidRPr="0003296C">
              <w:rPr>
                <w:rFonts w:eastAsia="Calibri"/>
                <w:sz w:val="22"/>
                <w:szCs w:val="22"/>
              </w:rPr>
              <w:t>2</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6DFCE11" w14:textId="77777777" w:rsidR="000A73CE" w:rsidRPr="0003296C" w:rsidRDefault="00000000">
            <w:pPr>
              <w:rPr>
                <w:sz w:val="22"/>
                <w:szCs w:val="22"/>
              </w:rPr>
            </w:pPr>
            <w:r w:rsidRPr="0003296C">
              <w:rPr>
                <w:rFonts w:eastAsia="Calibri"/>
                <w:sz w:val="22"/>
                <w:szCs w:val="22"/>
              </w:rPr>
              <w:t>Beden eğitimi derslerindeki rekabet ortamı, mücadeleci yönümü geliştirmemi sağlar.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2F12EE6"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9A12DC2"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7653D3A"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1EA9410"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F3F1A47" w14:textId="77777777" w:rsidR="000A73CE" w:rsidRPr="0003296C" w:rsidRDefault="000A73CE">
            <w:pPr>
              <w:jc w:val="center"/>
              <w:rPr>
                <w:sz w:val="22"/>
                <w:szCs w:val="22"/>
              </w:rPr>
            </w:pPr>
          </w:p>
        </w:tc>
      </w:tr>
      <w:tr w:rsidR="000A73CE" w:rsidRPr="0003296C" w14:paraId="476FB2CB"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7AD80D9" w14:textId="77777777" w:rsidR="000A73CE" w:rsidRPr="0003296C" w:rsidRDefault="00000000">
            <w:pPr>
              <w:jc w:val="center"/>
              <w:rPr>
                <w:sz w:val="22"/>
                <w:szCs w:val="22"/>
              </w:rPr>
            </w:pPr>
            <w:r w:rsidRPr="0003296C">
              <w:rPr>
                <w:rFonts w:eastAsia="Calibri"/>
                <w:sz w:val="22"/>
                <w:szCs w:val="22"/>
              </w:rPr>
              <w:t>3</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634CCFD" w14:textId="77777777" w:rsidR="000A73CE" w:rsidRPr="0003296C" w:rsidRDefault="00000000">
            <w:pPr>
              <w:rPr>
                <w:sz w:val="22"/>
                <w:szCs w:val="22"/>
              </w:rPr>
            </w:pPr>
            <w:r w:rsidRPr="0003296C">
              <w:rPr>
                <w:rFonts w:eastAsia="Calibri"/>
                <w:sz w:val="22"/>
                <w:szCs w:val="22"/>
              </w:rPr>
              <w:t>Beden eğitimi derslerindeki rekabet ortamı, daha iyi performans sergilememi sağlar.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2A8DCAD"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326BFB9"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096052F"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651A1E8"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4BD2635" w14:textId="77777777" w:rsidR="000A73CE" w:rsidRPr="0003296C" w:rsidRDefault="000A73CE">
            <w:pPr>
              <w:jc w:val="center"/>
              <w:rPr>
                <w:sz w:val="22"/>
                <w:szCs w:val="22"/>
              </w:rPr>
            </w:pPr>
          </w:p>
        </w:tc>
      </w:tr>
      <w:tr w:rsidR="000A73CE" w:rsidRPr="0003296C" w14:paraId="4A36312C"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32AF309" w14:textId="77777777" w:rsidR="000A73CE" w:rsidRPr="0003296C" w:rsidRDefault="00000000">
            <w:pPr>
              <w:jc w:val="center"/>
              <w:rPr>
                <w:sz w:val="22"/>
                <w:szCs w:val="22"/>
              </w:rPr>
            </w:pPr>
            <w:r w:rsidRPr="0003296C">
              <w:rPr>
                <w:rFonts w:eastAsia="Calibri"/>
                <w:sz w:val="22"/>
                <w:szCs w:val="22"/>
              </w:rPr>
              <w:t>4</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1BA5937" w14:textId="77777777" w:rsidR="000A73CE" w:rsidRPr="0003296C" w:rsidRDefault="00000000">
            <w:pPr>
              <w:rPr>
                <w:sz w:val="22"/>
                <w:szCs w:val="22"/>
              </w:rPr>
            </w:pPr>
            <w:r w:rsidRPr="0003296C">
              <w:rPr>
                <w:rFonts w:eastAsia="Calibri"/>
                <w:sz w:val="22"/>
                <w:szCs w:val="22"/>
              </w:rPr>
              <w:t>Beden eğitimi derslerindeki rekabet ortamı, özgüvenimi artırır.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4FD6E9F"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98982DC"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B6DF523"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461F091"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C56D500" w14:textId="77777777" w:rsidR="000A73CE" w:rsidRPr="0003296C" w:rsidRDefault="000A73CE">
            <w:pPr>
              <w:jc w:val="center"/>
              <w:rPr>
                <w:sz w:val="22"/>
                <w:szCs w:val="22"/>
              </w:rPr>
            </w:pPr>
          </w:p>
        </w:tc>
      </w:tr>
      <w:tr w:rsidR="000A73CE" w:rsidRPr="0003296C" w14:paraId="12BA61B9"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C094C76" w14:textId="77777777" w:rsidR="000A73CE" w:rsidRPr="0003296C" w:rsidRDefault="00000000">
            <w:pPr>
              <w:jc w:val="center"/>
              <w:rPr>
                <w:sz w:val="22"/>
                <w:szCs w:val="22"/>
              </w:rPr>
            </w:pPr>
            <w:r w:rsidRPr="0003296C">
              <w:rPr>
                <w:rFonts w:eastAsia="Calibri"/>
                <w:sz w:val="22"/>
                <w:szCs w:val="22"/>
              </w:rPr>
              <w:t>5</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BC71ECA" w14:textId="77777777" w:rsidR="000A73CE" w:rsidRPr="0003296C" w:rsidRDefault="00000000">
            <w:pPr>
              <w:rPr>
                <w:sz w:val="22"/>
                <w:szCs w:val="22"/>
              </w:rPr>
            </w:pPr>
            <w:r w:rsidRPr="0003296C">
              <w:rPr>
                <w:rFonts w:eastAsia="Calibri"/>
                <w:sz w:val="22"/>
                <w:szCs w:val="22"/>
              </w:rPr>
              <w:t>Beden eğitimi derslerindeki rekabet ortamı, başarma isteğimi artırır.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0F4EFA5"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F9A52A1"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E609B1D"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B2BA351"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42536F7" w14:textId="77777777" w:rsidR="000A73CE" w:rsidRPr="0003296C" w:rsidRDefault="000A73CE">
            <w:pPr>
              <w:jc w:val="center"/>
              <w:rPr>
                <w:sz w:val="22"/>
                <w:szCs w:val="22"/>
              </w:rPr>
            </w:pPr>
          </w:p>
        </w:tc>
      </w:tr>
      <w:tr w:rsidR="000A73CE" w:rsidRPr="0003296C" w14:paraId="4A6C64E2"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343AE55" w14:textId="77777777" w:rsidR="000A73CE" w:rsidRPr="0003296C" w:rsidRDefault="00000000">
            <w:pPr>
              <w:jc w:val="center"/>
              <w:rPr>
                <w:sz w:val="22"/>
                <w:szCs w:val="22"/>
              </w:rPr>
            </w:pPr>
            <w:r w:rsidRPr="0003296C">
              <w:rPr>
                <w:rFonts w:eastAsia="Calibri"/>
                <w:sz w:val="22"/>
                <w:szCs w:val="22"/>
              </w:rPr>
              <w:t>6</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683A83B" w14:textId="77777777" w:rsidR="000A73CE" w:rsidRPr="0003296C" w:rsidRDefault="00000000">
            <w:pPr>
              <w:rPr>
                <w:sz w:val="22"/>
                <w:szCs w:val="22"/>
              </w:rPr>
            </w:pPr>
            <w:r w:rsidRPr="0003296C">
              <w:rPr>
                <w:rFonts w:eastAsia="Calibri"/>
                <w:sz w:val="22"/>
                <w:szCs w:val="22"/>
              </w:rPr>
              <w:t>Rekabet ortamı, beden eğitimi derslerinde stres yaşamama neden olur.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3D99F80"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EC8B096"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42B6873"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052C44B"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24133C8" w14:textId="77777777" w:rsidR="000A73CE" w:rsidRPr="0003296C" w:rsidRDefault="000A73CE">
            <w:pPr>
              <w:jc w:val="center"/>
              <w:rPr>
                <w:sz w:val="22"/>
                <w:szCs w:val="22"/>
              </w:rPr>
            </w:pPr>
          </w:p>
        </w:tc>
      </w:tr>
      <w:tr w:rsidR="000A73CE" w:rsidRPr="0003296C" w14:paraId="6EB50ACD"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B671B3A" w14:textId="77777777" w:rsidR="000A73CE" w:rsidRPr="0003296C" w:rsidRDefault="00000000">
            <w:pPr>
              <w:jc w:val="center"/>
              <w:rPr>
                <w:sz w:val="22"/>
                <w:szCs w:val="22"/>
              </w:rPr>
            </w:pPr>
            <w:r w:rsidRPr="0003296C">
              <w:rPr>
                <w:rFonts w:eastAsia="Calibri"/>
                <w:sz w:val="22"/>
                <w:szCs w:val="22"/>
              </w:rPr>
              <w:t>7</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D8C53D6" w14:textId="77777777" w:rsidR="000A73CE" w:rsidRPr="0003296C" w:rsidRDefault="00000000">
            <w:pPr>
              <w:rPr>
                <w:sz w:val="22"/>
                <w:szCs w:val="22"/>
              </w:rPr>
            </w:pPr>
            <w:r w:rsidRPr="0003296C">
              <w:rPr>
                <w:rFonts w:eastAsia="Calibri"/>
                <w:sz w:val="22"/>
                <w:szCs w:val="22"/>
              </w:rPr>
              <w:t>Rekabet ortamında hata yapmaktan korkarım.</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B793BCC"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4F7A8BF"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C118498"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718B9EB"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AA17292" w14:textId="77777777" w:rsidR="000A73CE" w:rsidRPr="0003296C" w:rsidRDefault="000A73CE">
            <w:pPr>
              <w:jc w:val="center"/>
              <w:rPr>
                <w:sz w:val="22"/>
                <w:szCs w:val="22"/>
              </w:rPr>
            </w:pPr>
          </w:p>
        </w:tc>
      </w:tr>
      <w:tr w:rsidR="000A73CE" w:rsidRPr="0003296C" w14:paraId="5B51BC7C"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26C4A6B" w14:textId="77777777" w:rsidR="000A73CE" w:rsidRPr="0003296C" w:rsidRDefault="00000000">
            <w:pPr>
              <w:jc w:val="center"/>
              <w:rPr>
                <w:sz w:val="22"/>
                <w:szCs w:val="22"/>
              </w:rPr>
            </w:pPr>
            <w:r w:rsidRPr="0003296C">
              <w:rPr>
                <w:rFonts w:eastAsia="Calibri"/>
                <w:sz w:val="22"/>
                <w:szCs w:val="22"/>
              </w:rPr>
              <w:t>8</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F6FAC94" w14:textId="77777777" w:rsidR="000A73CE" w:rsidRPr="0003296C" w:rsidRDefault="00000000">
            <w:pPr>
              <w:rPr>
                <w:sz w:val="22"/>
                <w:szCs w:val="22"/>
              </w:rPr>
            </w:pPr>
            <w:r w:rsidRPr="0003296C">
              <w:rPr>
                <w:rFonts w:eastAsia="Calibri"/>
                <w:sz w:val="22"/>
                <w:szCs w:val="22"/>
              </w:rPr>
              <w:t>Derslerdeki rekabet ortamı, arkadaşlarımdan daha yetersiz hissetmeme neden olur.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A3CB56E"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6092CFC"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90F61F1"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E2D1C56"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3A4FB84" w14:textId="77777777" w:rsidR="000A73CE" w:rsidRPr="0003296C" w:rsidRDefault="000A73CE">
            <w:pPr>
              <w:jc w:val="center"/>
              <w:rPr>
                <w:sz w:val="22"/>
                <w:szCs w:val="22"/>
              </w:rPr>
            </w:pPr>
          </w:p>
        </w:tc>
      </w:tr>
      <w:tr w:rsidR="000A73CE" w:rsidRPr="0003296C" w14:paraId="4C86F040"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9B8D077" w14:textId="77777777" w:rsidR="000A73CE" w:rsidRPr="0003296C" w:rsidRDefault="00000000">
            <w:pPr>
              <w:jc w:val="center"/>
              <w:rPr>
                <w:sz w:val="22"/>
                <w:szCs w:val="22"/>
              </w:rPr>
            </w:pPr>
            <w:r w:rsidRPr="0003296C">
              <w:rPr>
                <w:rFonts w:eastAsia="Calibri"/>
                <w:sz w:val="22"/>
                <w:szCs w:val="22"/>
              </w:rPr>
              <w:t>9</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22242E3" w14:textId="77777777" w:rsidR="000A73CE" w:rsidRPr="0003296C" w:rsidRDefault="00000000">
            <w:pPr>
              <w:rPr>
                <w:sz w:val="22"/>
                <w:szCs w:val="22"/>
              </w:rPr>
            </w:pPr>
            <w:r w:rsidRPr="0003296C">
              <w:rPr>
                <w:rFonts w:eastAsia="Calibri"/>
                <w:sz w:val="22"/>
                <w:szCs w:val="22"/>
              </w:rPr>
              <w:t>Rekabet ortamı, beden eğitimi derslerinde kendimi ifade etmeme engel olur.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76D009E"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BBD7482"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E2B612A"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13B5C1A"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D49351A" w14:textId="77777777" w:rsidR="000A73CE" w:rsidRPr="0003296C" w:rsidRDefault="000A73CE">
            <w:pPr>
              <w:jc w:val="center"/>
              <w:rPr>
                <w:sz w:val="22"/>
                <w:szCs w:val="22"/>
              </w:rPr>
            </w:pPr>
          </w:p>
        </w:tc>
      </w:tr>
      <w:tr w:rsidR="000A73CE" w:rsidRPr="0003296C" w14:paraId="524EB481"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FBB9DDD" w14:textId="77777777" w:rsidR="000A73CE" w:rsidRPr="0003296C" w:rsidRDefault="00000000">
            <w:pPr>
              <w:jc w:val="center"/>
              <w:rPr>
                <w:sz w:val="22"/>
                <w:szCs w:val="22"/>
              </w:rPr>
            </w:pPr>
            <w:r w:rsidRPr="0003296C">
              <w:rPr>
                <w:rFonts w:eastAsia="Calibri"/>
                <w:sz w:val="22"/>
                <w:szCs w:val="22"/>
              </w:rPr>
              <w:t>10</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BA42698" w14:textId="77777777" w:rsidR="000A73CE" w:rsidRPr="0003296C" w:rsidRDefault="00000000">
            <w:pPr>
              <w:rPr>
                <w:sz w:val="22"/>
                <w:szCs w:val="22"/>
              </w:rPr>
            </w:pPr>
            <w:r w:rsidRPr="0003296C">
              <w:rPr>
                <w:rFonts w:eastAsia="Calibri"/>
                <w:sz w:val="22"/>
                <w:szCs w:val="22"/>
              </w:rPr>
              <w:t>Rekabet baskısı, beden eğitimi derslerine katılma isteğimi azaltır.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36939B6"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6D7C033"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DF5507F"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71E0E86" w14:textId="77777777" w:rsidR="000A73CE" w:rsidRPr="0003296C" w:rsidRDefault="000A73CE">
            <w:pPr>
              <w:jc w:val="center"/>
              <w:rPr>
                <w:sz w:val="22"/>
                <w:szCs w:val="22"/>
              </w:rP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7200438" w14:textId="77777777" w:rsidR="000A73CE" w:rsidRPr="0003296C" w:rsidRDefault="000A73CE">
            <w:pPr>
              <w:jc w:val="center"/>
              <w:rPr>
                <w:sz w:val="22"/>
                <w:szCs w:val="22"/>
              </w:rPr>
            </w:pPr>
          </w:p>
        </w:tc>
      </w:tr>
    </w:tbl>
    <w:p w14:paraId="306FA2BD" w14:textId="77777777" w:rsidR="000A73CE" w:rsidRPr="0003296C" w:rsidRDefault="00000000">
      <w:pPr>
        <w:spacing w:before="300" w:after="80"/>
        <w:rPr>
          <w:sz w:val="22"/>
          <w:szCs w:val="22"/>
        </w:rPr>
      </w:pPr>
      <w:r w:rsidRPr="0003296C">
        <w:rPr>
          <w:rFonts w:eastAsia="Calibri"/>
          <w:b/>
          <w:bCs/>
          <w:sz w:val="22"/>
          <w:szCs w:val="22"/>
        </w:rPr>
        <w:t>Puanlama Anahtarı</w:t>
      </w:r>
    </w:p>
    <w:p w14:paraId="45C2F963" w14:textId="77777777" w:rsidR="000A73CE" w:rsidRPr="0003296C" w:rsidRDefault="00000000">
      <w:pPr>
        <w:spacing w:after="60"/>
        <w:jc w:val="both"/>
        <w:rPr>
          <w:sz w:val="22"/>
          <w:szCs w:val="22"/>
        </w:rPr>
      </w:pPr>
      <w:r w:rsidRPr="0003296C">
        <w:rPr>
          <w:rFonts w:eastAsia="Calibri"/>
          <w:b/>
          <w:bCs/>
          <w:sz w:val="22"/>
          <w:szCs w:val="22"/>
        </w:rPr>
        <w:t xml:space="preserve">Olumlu Rekabet İklimi: </w:t>
      </w:r>
      <w:r w:rsidRPr="0003296C">
        <w:rPr>
          <w:rFonts w:eastAsia="Calibri"/>
          <w:sz w:val="22"/>
          <w:szCs w:val="22"/>
        </w:rPr>
        <w:t>1, 2, 3, 4, 5. maddeler</w:t>
      </w:r>
    </w:p>
    <w:p w14:paraId="63E624CD" w14:textId="77777777" w:rsidR="000A73CE" w:rsidRPr="0003296C" w:rsidRDefault="00000000">
      <w:pPr>
        <w:spacing w:after="60"/>
        <w:jc w:val="both"/>
        <w:rPr>
          <w:sz w:val="22"/>
          <w:szCs w:val="22"/>
        </w:rPr>
      </w:pPr>
      <w:r w:rsidRPr="0003296C">
        <w:rPr>
          <w:rFonts w:eastAsia="Calibri"/>
          <w:b/>
          <w:bCs/>
          <w:sz w:val="22"/>
          <w:szCs w:val="22"/>
        </w:rPr>
        <w:t xml:space="preserve">Olumsuz Rekabet İklimi: </w:t>
      </w:r>
      <w:r w:rsidRPr="0003296C">
        <w:rPr>
          <w:rFonts w:eastAsia="Calibri"/>
          <w:sz w:val="22"/>
          <w:szCs w:val="22"/>
        </w:rPr>
        <w:t>6, 7, 8, 9, 10. maddeler</w:t>
      </w:r>
    </w:p>
    <w:p w14:paraId="0F1EC483" w14:textId="77777777" w:rsidR="000A73CE" w:rsidRPr="0003296C" w:rsidRDefault="00000000">
      <w:pPr>
        <w:spacing w:after="60"/>
        <w:jc w:val="both"/>
        <w:rPr>
          <w:sz w:val="22"/>
          <w:szCs w:val="22"/>
        </w:rPr>
      </w:pPr>
      <w:r w:rsidRPr="0003296C">
        <w:rPr>
          <w:rFonts w:eastAsia="Calibri"/>
          <w:sz w:val="22"/>
          <w:szCs w:val="22"/>
        </w:rPr>
        <w:t>Derecelendirme: 1 = Hiçbir zaman, 2 = Nadiren, 3 = Bazen, 4 = Sıklıkla, 5 = Her zaman.</w:t>
      </w:r>
    </w:p>
    <w:p w14:paraId="2A65889E" w14:textId="77777777" w:rsidR="000A73CE" w:rsidRPr="0003296C" w:rsidRDefault="00000000">
      <w:pPr>
        <w:spacing w:after="60"/>
        <w:jc w:val="both"/>
        <w:rPr>
          <w:sz w:val="22"/>
          <w:szCs w:val="22"/>
        </w:rPr>
      </w:pPr>
      <w:r w:rsidRPr="0003296C">
        <w:rPr>
          <w:rFonts w:eastAsia="Calibri"/>
          <w:sz w:val="22"/>
          <w:szCs w:val="22"/>
        </w:rPr>
        <w:t xml:space="preserve">Ölçekte ters puanlanan madde bulunmamaktadır. Her alt boyuttan alınabilecek puan 5-25 arasında değişmektedir. İki alt boyut ayrı ayrı puanlanır; toplam puan hesaplanmaz. Olumlu Rekabet İklimi </w:t>
      </w:r>
      <w:r w:rsidRPr="0003296C">
        <w:rPr>
          <w:rFonts w:eastAsia="Calibri"/>
          <w:sz w:val="22"/>
          <w:szCs w:val="22"/>
        </w:rPr>
        <w:lastRenderedPageBreak/>
        <w:t>boyutundaki yüksek puan rekabetin gelişimi destekleyici, Olumsuz Rekabet İklimi boyutundaki yüksek puan ise rekabetin baskı ve kaygı yaratıcı olarak algılandığını gösterir.</w:t>
      </w:r>
    </w:p>
    <w:sectPr w:rsidR="000A73CE" w:rsidRPr="0003296C">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9EB1AAB"/>
    <w:multiLevelType w:val="hybridMultilevel"/>
    <w:tmpl w:val="9FECB804"/>
    <w:lvl w:ilvl="0" w:tplc="2AEC05EE">
      <w:start w:val="1"/>
      <w:numFmt w:val="bullet"/>
      <w:lvlText w:val="●"/>
      <w:lvlJc w:val="left"/>
      <w:pPr>
        <w:ind w:left="720" w:hanging="360"/>
      </w:pPr>
    </w:lvl>
    <w:lvl w:ilvl="1" w:tplc="E4EE2FB2">
      <w:start w:val="1"/>
      <w:numFmt w:val="bullet"/>
      <w:lvlText w:val="○"/>
      <w:lvlJc w:val="left"/>
      <w:pPr>
        <w:ind w:left="1440" w:hanging="360"/>
      </w:pPr>
    </w:lvl>
    <w:lvl w:ilvl="2" w:tplc="3CA03B3A">
      <w:start w:val="1"/>
      <w:numFmt w:val="bullet"/>
      <w:lvlText w:val="■"/>
      <w:lvlJc w:val="left"/>
      <w:pPr>
        <w:ind w:left="2160" w:hanging="360"/>
      </w:pPr>
    </w:lvl>
    <w:lvl w:ilvl="3" w:tplc="763EB240">
      <w:start w:val="1"/>
      <w:numFmt w:val="bullet"/>
      <w:lvlText w:val="●"/>
      <w:lvlJc w:val="left"/>
      <w:pPr>
        <w:ind w:left="2880" w:hanging="360"/>
      </w:pPr>
    </w:lvl>
    <w:lvl w:ilvl="4" w:tplc="D8D64566">
      <w:start w:val="1"/>
      <w:numFmt w:val="bullet"/>
      <w:lvlText w:val="○"/>
      <w:lvlJc w:val="left"/>
      <w:pPr>
        <w:ind w:left="3600" w:hanging="360"/>
      </w:pPr>
    </w:lvl>
    <w:lvl w:ilvl="5" w:tplc="E784797C">
      <w:start w:val="1"/>
      <w:numFmt w:val="bullet"/>
      <w:lvlText w:val="■"/>
      <w:lvlJc w:val="left"/>
      <w:pPr>
        <w:ind w:left="4320" w:hanging="360"/>
      </w:pPr>
    </w:lvl>
    <w:lvl w:ilvl="6" w:tplc="E920FA62">
      <w:start w:val="1"/>
      <w:numFmt w:val="bullet"/>
      <w:lvlText w:val="●"/>
      <w:lvlJc w:val="left"/>
      <w:pPr>
        <w:ind w:left="5040" w:hanging="360"/>
      </w:pPr>
    </w:lvl>
    <w:lvl w:ilvl="7" w:tplc="4858DCCA">
      <w:start w:val="1"/>
      <w:numFmt w:val="bullet"/>
      <w:lvlText w:val="●"/>
      <w:lvlJc w:val="left"/>
      <w:pPr>
        <w:ind w:left="5760" w:hanging="360"/>
      </w:pPr>
    </w:lvl>
    <w:lvl w:ilvl="8" w:tplc="DBB41462">
      <w:start w:val="1"/>
      <w:numFmt w:val="bullet"/>
      <w:lvlText w:val="●"/>
      <w:lvlJc w:val="left"/>
      <w:pPr>
        <w:ind w:left="6480" w:hanging="360"/>
      </w:pPr>
    </w:lvl>
  </w:abstractNum>
  <w:num w:numId="1" w16cid:durableId="17291523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3CE"/>
    <w:rsid w:val="0003296C"/>
    <w:rsid w:val="000A73CE"/>
    <w:rsid w:val="006151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2E73B9FB"/>
  <w15:docId w15:val="{00B0E6DB-B9C6-8444-93A5-67ACF01CB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402</Words>
  <Characters>2297</Characters>
  <Application>Microsoft Office Word</Application>
  <DocSecurity>0</DocSecurity>
  <Lines>19</Lines>
  <Paragraphs>5</Paragraphs>
  <ScaleCrop>false</ScaleCrop>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Hakem</cp:lastModifiedBy>
  <cp:revision>2</cp:revision>
  <dcterms:created xsi:type="dcterms:W3CDTF">2026-10-05T12:09:00Z</dcterms:created>
  <dcterms:modified xsi:type="dcterms:W3CDTF">2026-10-05T12:14:00Z</dcterms:modified>
</cp:coreProperties>
</file>