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876EE" w14:textId="3C3E8463" w:rsidR="004640E8" w:rsidRDefault="004640E8" w:rsidP="004640E8">
      <w:pPr>
        <w:jc w:val="both"/>
        <w:rPr>
          <w:sz w:val="20"/>
          <w:szCs w:val="20"/>
          <w:highlight w:val="yellow"/>
        </w:rPr>
      </w:pPr>
    </w:p>
    <w:p w14:paraId="69CA3181" w14:textId="19332DC1" w:rsidR="004640E8" w:rsidRDefault="004640E8" w:rsidP="004640E8">
      <w:pPr>
        <w:jc w:val="center"/>
        <w:rPr>
          <w:b/>
        </w:rPr>
      </w:pPr>
      <w:r>
        <w:rPr>
          <w:b/>
        </w:rPr>
        <w:t>(</w:t>
      </w:r>
      <w:r w:rsidR="00F93DC4">
        <w:rPr>
          <w:b/>
        </w:rPr>
        <w:t>Türkçe</w:t>
      </w:r>
      <w:r>
        <w:rPr>
          <w:b/>
        </w:rPr>
        <w:t>)</w:t>
      </w:r>
    </w:p>
    <w:p w14:paraId="40846B12" w14:textId="05C785ED" w:rsidR="004640E8" w:rsidRDefault="007D15AB" w:rsidP="004640E8">
      <w:pPr>
        <w:jc w:val="center"/>
        <w:rPr>
          <w:b/>
        </w:rPr>
      </w:pPr>
      <w:r>
        <w:rPr>
          <w:b/>
        </w:rPr>
        <w:t>M</w:t>
      </w:r>
      <w:r w:rsidRPr="007D15AB">
        <w:rPr>
          <w:b/>
        </w:rPr>
        <w:t xml:space="preserve">atematiğin </w:t>
      </w:r>
      <w:r>
        <w:rPr>
          <w:b/>
        </w:rPr>
        <w:t>A</w:t>
      </w:r>
      <w:r w:rsidRPr="007D15AB">
        <w:rPr>
          <w:b/>
        </w:rPr>
        <w:t>nlamı (</w:t>
      </w:r>
      <w:proofErr w:type="spellStart"/>
      <w:r w:rsidRPr="007D15AB">
        <w:rPr>
          <w:b/>
        </w:rPr>
        <w:t>Meaning</w:t>
      </w:r>
      <w:proofErr w:type="spellEnd"/>
      <w:r w:rsidRPr="007D15AB">
        <w:rPr>
          <w:b/>
        </w:rPr>
        <w:t xml:space="preserve"> of </w:t>
      </w:r>
      <w:proofErr w:type="spellStart"/>
      <w:r w:rsidRPr="007D15AB">
        <w:rPr>
          <w:b/>
        </w:rPr>
        <w:t>Mathematics</w:t>
      </w:r>
      <w:proofErr w:type="spellEnd"/>
      <w:r w:rsidRPr="007D15AB">
        <w:rPr>
          <w:b/>
        </w:rPr>
        <w:t xml:space="preserve"> [</w:t>
      </w:r>
      <w:proofErr w:type="spellStart"/>
      <w:r w:rsidRPr="007D15AB">
        <w:rPr>
          <w:b/>
        </w:rPr>
        <w:t>MofM</w:t>
      </w:r>
      <w:proofErr w:type="spellEnd"/>
      <w:r w:rsidRPr="007D15AB">
        <w:rPr>
          <w:b/>
        </w:rPr>
        <w:t xml:space="preserve">]) </w:t>
      </w:r>
      <w:r>
        <w:rPr>
          <w:b/>
        </w:rPr>
        <w:t>Ö</w:t>
      </w:r>
      <w:r w:rsidRPr="007D15AB">
        <w:rPr>
          <w:b/>
        </w:rPr>
        <w:t>lçeği</w:t>
      </w:r>
    </w:p>
    <w:p w14:paraId="330C63E3" w14:textId="77777777" w:rsidR="004640E8" w:rsidRPr="00D54BD4" w:rsidRDefault="004640E8" w:rsidP="004640E8">
      <w:pPr>
        <w:jc w:val="both"/>
        <w:rPr>
          <w:sz w:val="20"/>
          <w:szCs w:val="20"/>
        </w:rPr>
      </w:pPr>
    </w:p>
    <w:p w14:paraId="5BCBA324" w14:textId="77777777" w:rsidR="00470153" w:rsidRPr="00470153" w:rsidRDefault="00470153" w:rsidP="00470153">
      <w:pPr>
        <w:ind w:firstLine="708"/>
        <w:jc w:val="both"/>
        <w:rPr>
          <w:sz w:val="20"/>
          <w:szCs w:val="20"/>
        </w:rPr>
      </w:pPr>
      <w:r w:rsidRPr="00470153">
        <w:rPr>
          <w:sz w:val="20"/>
          <w:szCs w:val="20"/>
        </w:rPr>
        <w:t>Değerli katılımcı.</w:t>
      </w:r>
    </w:p>
    <w:p w14:paraId="5D855879" w14:textId="77777777" w:rsidR="00470153" w:rsidRDefault="00470153" w:rsidP="00470153">
      <w:pPr>
        <w:jc w:val="both"/>
        <w:rPr>
          <w:sz w:val="20"/>
          <w:szCs w:val="20"/>
        </w:rPr>
      </w:pPr>
    </w:p>
    <w:p w14:paraId="2E3E8F9E" w14:textId="1F24B01F" w:rsidR="00470153" w:rsidRPr="00470153" w:rsidRDefault="00470153" w:rsidP="00470153">
      <w:pPr>
        <w:ind w:firstLine="708"/>
        <w:jc w:val="both"/>
        <w:rPr>
          <w:sz w:val="20"/>
          <w:szCs w:val="20"/>
        </w:rPr>
      </w:pPr>
      <w:r w:rsidRPr="00470153">
        <w:rPr>
          <w:sz w:val="20"/>
          <w:szCs w:val="20"/>
        </w:rPr>
        <w:t>Bu ölçek siz lise ve ortaokul öğrencilerinin matematiği nasıl gördüğü, matematiğe ne anlam yüklediği, matematiğe nasıl bir değer verdiğini anlamak için tasarlanmıştır. Aşağıdaki ifadeleri okuyun ve okuduğunuz ifade için “kesinlikle katılmıyorum (1)”, “katılmıyorum (2)”, “kısmen katılıyorum (3)”, “katılıyorum (4)” ve “kesinlikle katılıyorum (5)” yanıtlarından sizin düşüncenizi yansıtanı işaretleyiniz. Vereceğiniz yanıtların sizin görüşlerinizi yansıtması araştırmanın güvenirliği bakımından son derece önemlidir. Ölçeğe lütfen adınızı yazmayın.</w:t>
      </w:r>
    </w:p>
    <w:p w14:paraId="15F40F4F" w14:textId="77777777" w:rsidR="00470153" w:rsidRDefault="00470153" w:rsidP="00470153">
      <w:pPr>
        <w:jc w:val="both"/>
        <w:rPr>
          <w:sz w:val="20"/>
          <w:szCs w:val="20"/>
        </w:rPr>
      </w:pPr>
      <w:r w:rsidRPr="00470153">
        <w:rPr>
          <w:sz w:val="20"/>
          <w:szCs w:val="20"/>
        </w:rPr>
        <w:tab/>
      </w:r>
    </w:p>
    <w:p w14:paraId="6A7ABEDC" w14:textId="5F9FF12C" w:rsidR="004640E8" w:rsidRDefault="00470153" w:rsidP="00470153">
      <w:pPr>
        <w:ind w:firstLine="708"/>
        <w:jc w:val="both"/>
        <w:rPr>
          <w:sz w:val="20"/>
          <w:szCs w:val="20"/>
        </w:rPr>
      </w:pPr>
      <w:r w:rsidRPr="00470153">
        <w:rPr>
          <w:sz w:val="20"/>
          <w:szCs w:val="20"/>
        </w:rPr>
        <w:t>Katılımınız için çok teşekkür ederiz.</w:t>
      </w:r>
    </w:p>
    <w:p w14:paraId="297596BE" w14:textId="77777777" w:rsidR="00470153" w:rsidRDefault="00470153" w:rsidP="00470153">
      <w:pPr>
        <w:jc w:val="both"/>
        <w:rPr>
          <w:sz w:val="20"/>
          <w:szCs w:val="20"/>
        </w:rPr>
      </w:pPr>
    </w:p>
    <w:tbl>
      <w:tblPr>
        <w:tblStyle w:val="TabloKlavuzu"/>
        <w:tblW w:w="0" w:type="auto"/>
        <w:tblLook w:val="04A0" w:firstRow="1" w:lastRow="0" w:firstColumn="1" w:lastColumn="0" w:noHBand="0" w:noVBand="1"/>
      </w:tblPr>
      <w:tblGrid>
        <w:gridCol w:w="573"/>
        <w:gridCol w:w="6241"/>
        <w:gridCol w:w="563"/>
        <w:gridCol w:w="563"/>
        <w:gridCol w:w="563"/>
        <w:gridCol w:w="563"/>
        <w:gridCol w:w="556"/>
      </w:tblGrid>
      <w:tr w:rsidR="004640E8" w:rsidRPr="003170CB" w14:paraId="38E91626" w14:textId="77777777" w:rsidTr="005E6553">
        <w:tc>
          <w:tcPr>
            <w:tcW w:w="573" w:type="dxa"/>
            <w:tcBorders>
              <w:bottom w:val="single" w:sz="4" w:space="0" w:color="auto"/>
            </w:tcBorders>
            <w:shd w:val="clear" w:color="auto" w:fill="D9D9D9" w:themeFill="background1" w:themeFillShade="D9"/>
            <w:vAlign w:val="center"/>
          </w:tcPr>
          <w:p w14:paraId="01F8E10E"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Sıra</w:t>
            </w:r>
          </w:p>
        </w:tc>
        <w:tc>
          <w:tcPr>
            <w:tcW w:w="6241" w:type="dxa"/>
            <w:tcBorders>
              <w:bottom w:val="single" w:sz="4" w:space="0" w:color="auto"/>
            </w:tcBorders>
            <w:shd w:val="clear" w:color="auto" w:fill="D9D9D9" w:themeFill="background1" w:themeFillShade="D9"/>
            <w:vAlign w:val="center"/>
          </w:tcPr>
          <w:p w14:paraId="43DE957A" w14:textId="77777777" w:rsidR="004640E8" w:rsidRPr="003170CB" w:rsidRDefault="004640E8" w:rsidP="005E6553">
            <w:pPr>
              <w:spacing w:before="20" w:after="20"/>
              <w:jc w:val="center"/>
              <w:rPr>
                <w:rFonts w:cs="Times New Roman"/>
                <w:b/>
                <w:sz w:val="20"/>
                <w:szCs w:val="20"/>
              </w:rPr>
            </w:pPr>
          </w:p>
        </w:tc>
        <w:tc>
          <w:tcPr>
            <w:tcW w:w="563" w:type="dxa"/>
            <w:tcBorders>
              <w:bottom w:val="single" w:sz="4" w:space="0" w:color="auto"/>
            </w:tcBorders>
            <w:shd w:val="clear" w:color="auto" w:fill="D9D9D9" w:themeFill="background1" w:themeFillShade="D9"/>
            <w:vAlign w:val="center"/>
          </w:tcPr>
          <w:p w14:paraId="4D19366C"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(1)</w:t>
            </w:r>
          </w:p>
        </w:tc>
        <w:tc>
          <w:tcPr>
            <w:tcW w:w="563" w:type="dxa"/>
            <w:tcBorders>
              <w:bottom w:val="single" w:sz="4" w:space="0" w:color="auto"/>
            </w:tcBorders>
            <w:shd w:val="clear" w:color="auto" w:fill="D9D9D9" w:themeFill="background1" w:themeFillShade="D9"/>
            <w:vAlign w:val="center"/>
          </w:tcPr>
          <w:p w14:paraId="5B49BA8E"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(2)</w:t>
            </w:r>
          </w:p>
        </w:tc>
        <w:tc>
          <w:tcPr>
            <w:tcW w:w="563" w:type="dxa"/>
            <w:tcBorders>
              <w:bottom w:val="single" w:sz="4" w:space="0" w:color="auto"/>
            </w:tcBorders>
            <w:shd w:val="clear" w:color="auto" w:fill="D9D9D9" w:themeFill="background1" w:themeFillShade="D9"/>
            <w:vAlign w:val="center"/>
          </w:tcPr>
          <w:p w14:paraId="3686B3F3"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(3)</w:t>
            </w:r>
          </w:p>
        </w:tc>
        <w:tc>
          <w:tcPr>
            <w:tcW w:w="563" w:type="dxa"/>
            <w:tcBorders>
              <w:bottom w:val="single" w:sz="4" w:space="0" w:color="auto"/>
            </w:tcBorders>
            <w:shd w:val="clear" w:color="auto" w:fill="D9D9D9" w:themeFill="background1" w:themeFillShade="D9"/>
            <w:vAlign w:val="center"/>
          </w:tcPr>
          <w:p w14:paraId="68B24D5D"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(4)</w:t>
            </w:r>
          </w:p>
        </w:tc>
        <w:tc>
          <w:tcPr>
            <w:tcW w:w="556" w:type="dxa"/>
            <w:tcBorders>
              <w:bottom w:val="single" w:sz="4" w:space="0" w:color="auto"/>
            </w:tcBorders>
            <w:shd w:val="clear" w:color="auto" w:fill="D9D9D9" w:themeFill="background1" w:themeFillShade="D9"/>
            <w:vAlign w:val="center"/>
          </w:tcPr>
          <w:p w14:paraId="1B4ECBB1" w14:textId="77777777" w:rsidR="004640E8" w:rsidRPr="003170CB" w:rsidRDefault="004640E8" w:rsidP="005E6553">
            <w:pPr>
              <w:spacing w:before="20" w:after="20"/>
              <w:jc w:val="center"/>
              <w:rPr>
                <w:rFonts w:cs="Times New Roman"/>
                <w:b/>
                <w:sz w:val="20"/>
                <w:szCs w:val="20"/>
              </w:rPr>
            </w:pPr>
            <w:r w:rsidRPr="003170CB">
              <w:rPr>
                <w:rFonts w:cs="Times New Roman"/>
                <w:b/>
                <w:sz w:val="20"/>
                <w:szCs w:val="20"/>
              </w:rPr>
              <w:t>(5)</w:t>
            </w:r>
          </w:p>
        </w:tc>
      </w:tr>
      <w:tr w:rsidR="004640E8" w:rsidRPr="003170CB" w14:paraId="5FB5F142" w14:textId="77777777" w:rsidTr="005E6553">
        <w:tc>
          <w:tcPr>
            <w:tcW w:w="9622" w:type="dxa"/>
            <w:gridSpan w:val="7"/>
            <w:shd w:val="clear" w:color="auto" w:fill="F2F2F2" w:themeFill="background1" w:themeFillShade="F2"/>
            <w:vAlign w:val="center"/>
          </w:tcPr>
          <w:p w14:paraId="2E1ACB35" w14:textId="54F270FE" w:rsidR="00A3632A" w:rsidRDefault="00A3632A" w:rsidP="00A3632A">
            <w:pPr>
              <w:spacing w:before="20" w:after="20"/>
              <w:jc w:val="center"/>
              <w:rPr>
                <w:rFonts w:cs="Times New Roman"/>
                <w:sz w:val="20"/>
                <w:szCs w:val="20"/>
              </w:rPr>
            </w:pPr>
            <w:r w:rsidRPr="002A5648">
              <w:rPr>
                <w:noProof/>
              </w:rPr>
              <w:drawing>
                <wp:inline distT="0" distB="0" distL="0" distR="0" wp14:anchorId="73E597B6" wp14:editId="49FA2058">
                  <wp:extent cx="5414312" cy="488791"/>
                  <wp:effectExtent l="0" t="0" r="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3865" cy="495070"/>
                          </a:xfrm>
                          <a:prstGeom prst="rect">
                            <a:avLst/>
                          </a:prstGeom>
                        </pic:spPr>
                      </pic:pic>
                    </a:graphicData>
                  </a:graphic>
                </wp:inline>
              </w:drawing>
            </w:r>
          </w:p>
          <w:p w14:paraId="7C1D6CDD" w14:textId="77777777" w:rsidR="00EB3E03" w:rsidRDefault="00EB3E03" w:rsidP="005E6553">
            <w:pPr>
              <w:spacing w:before="20" w:after="20"/>
              <w:rPr>
                <w:rFonts w:cs="Times New Roman"/>
                <w:sz w:val="20"/>
                <w:szCs w:val="20"/>
              </w:rPr>
            </w:pPr>
            <w:r>
              <w:rPr>
                <w:rFonts w:cs="Times New Roman"/>
                <w:sz w:val="20"/>
                <w:szCs w:val="20"/>
              </w:rPr>
              <w:t>Kesinlikle</w:t>
            </w:r>
            <w:r w:rsidR="004640E8">
              <w:rPr>
                <w:rFonts w:cs="Times New Roman"/>
                <w:sz w:val="20"/>
                <w:szCs w:val="20"/>
              </w:rPr>
              <w:t xml:space="preserve"> Katılmıyorum=1,  </w:t>
            </w:r>
            <w:r w:rsidR="004640E8" w:rsidRPr="003170CB">
              <w:rPr>
                <w:rFonts w:cs="Times New Roman"/>
                <w:sz w:val="20"/>
                <w:szCs w:val="20"/>
              </w:rPr>
              <w:t xml:space="preserve">  </w:t>
            </w:r>
            <w:r w:rsidR="004640E8">
              <w:rPr>
                <w:rFonts w:cs="Times New Roman"/>
                <w:sz w:val="20"/>
                <w:szCs w:val="20"/>
              </w:rPr>
              <w:t>Katılmıyorum</w:t>
            </w:r>
            <w:r w:rsidR="004640E8" w:rsidRPr="003170CB">
              <w:rPr>
                <w:rFonts w:cs="Times New Roman"/>
                <w:sz w:val="20"/>
                <w:szCs w:val="20"/>
              </w:rPr>
              <w:t xml:space="preserve">=2,     </w:t>
            </w:r>
            <w:r w:rsidR="004640E8">
              <w:rPr>
                <w:rFonts w:cs="Times New Roman"/>
                <w:sz w:val="20"/>
                <w:szCs w:val="20"/>
              </w:rPr>
              <w:t>Kısmen Katılıyorum=3,</w:t>
            </w:r>
          </w:p>
          <w:p w14:paraId="61038944" w14:textId="59145568" w:rsidR="004640E8" w:rsidRPr="003170CB" w:rsidRDefault="004640E8" w:rsidP="005E6553">
            <w:pPr>
              <w:spacing w:before="20" w:after="20"/>
              <w:rPr>
                <w:rFonts w:cs="Times New Roman"/>
                <w:sz w:val="20"/>
                <w:szCs w:val="20"/>
              </w:rPr>
            </w:pPr>
            <w:r>
              <w:rPr>
                <w:rFonts w:cs="Times New Roman"/>
                <w:sz w:val="20"/>
                <w:szCs w:val="20"/>
              </w:rPr>
              <w:t xml:space="preserve">Katılıyorum=4,     </w:t>
            </w:r>
            <w:r w:rsidRPr="003170CB">
              <w:rPr>
                <w:rFonts w:cs="Times New Roman"/>
                <w:sz w:val="20"/>
                <w:szCs w:val="20"/>
              </w:rPr>
              <w:t xml:space="preserve"> </w:t>
            </w:r>
            <w:r w:rsidR="00EB3E03">
              <w:rPr>
                <w:rFonts w:cs="Times New Roman"/>
                <w:sz w:val="20"/>
                <w:szCs w:val="20"/>
              </w:rPr>
              <w:t>Kesinlikle</w:t>
            </w:r>
            <w:r>
              <w:rPr>
                <w:rFonts w:cs="Times New Roman"/>
                <w:sz w:val="20"/>
                <w:szCs w:val="20"/>
              </w:rPr>
              <w:t xml:space="preserve"> Katılıyorum</w:t>
            </w:r>
            <w:r w:rsidRPr="003170CB">
              <w:rPr>
                <w:rFonts w:cs="Times New Roman"/>
                <w:sz w:val="20"/>
                <w:szCs w:val="20"/>
              </w:rPr>
              <w:t>=5</w:t>
            </w:r>
          </w:p>
        </w:tc>
      </w:tr>
      <w:tr w:rsidR="004640E8" w:rsidRPr="003170CB" w14:paraId="561E83DD" w14:textId="77777777" w:rsidTr="005E6553">
        <w:tc>
          <w:tcPr>
            <w:tcW w:w="573" w:type="dxa"/>
            <w:shd w:val="clear" w:color="auto" w:fill="D9D9D9" w:themeFill="background1" w:themeFillShade="D9"/>
            <w:vAlign w:val="center"/>
          </w:tcPr>
          <w:p w14:paraId="61F55EF8" w14:textId="77777777" w:rsidR="004640E8" w:rsidRPr="003170CB" w:rsidRDefault="004640E8" w:rsidP="005E6553">
            <w:pPr>
              <w:spacing w:before="20" w:after="20"/>
              <w:jc w:val="center"/>
              <w:rPr>
                <w:rFonts w:cs="Times New Roman"/>
                <w:b/>
                <w:sz w:val="20"/>
                <w:szCs w:val="20"/>
              </w:rPr>
            </w:pPr>
            <w:r>
              <w:rPr>
                <w:rFonts w:cs="Times New Roman"/>
                <w:b/>
                <w:sz w:val="20"/>
                <w:szCs w:val="20"/>
              </w:rPr>
              <w:t>1</w:t>
            </w:r>
          </w:p>
        </w:tc>
        <w:tc>
          <w:tcPr>
            <w:tcW w:w="6241" w:type="dxa"/>
            <w:vAlign w:val="center"/>
          </w:tcPr>
          <w:p w14:paraId="1D4942D0" w14:textId="69FF3359" w:rsidR="004640E8" w:rsidRPr="003170CB" w:rsidRDefault="000C7C15" w:rsidP="005E6553">
            <w:pPr>
              <w:spacing w:before="20" w:after="20"/>
              <w:rPr>
                <w:rFonts w:cs="Times New Roman"/>
                <w:sz w:val="20"/>
                <w:szCs w:val="20"/>
              </w:rPr>
            </w:pPr>
            <w:r w:rsidRPr="000C7C15">
              <w:rPr>
                <w:rFonts w:cs="Times New Roman"/>
                <w:sz w:val="20"/>
                <w:szCs w:val="20"/>
              </w:rPr>
              <w:t>Matematik bilmek karşılaştığım sorunları çözme kapasitemi geliştirir.</w:t>
            </w:r>
          </w:p>
        </w:tc>
        <w:tc>
          <w:tcPr>
            <w:tcW w:w="563" w:type="dxa"/>
            <w:vAlign w:val="center"/>
          </w:tcPr>
          <w:p w14:paraId="1E94DC90"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4FDE403A"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1C52C897"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2EE60254"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8F41034"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05668C1A" w14:textId="77777777" w:rsidTr="005E6553">
        <w:tc>
          <w:tcPr>
            <w:tcW w:w="573" w:type="dxa"/>
            <w:shd w:val="clear" w:color="auto" w:fill="D9D9D9" w:themeFill="background1" w:themeFillShade="D9"/>
            <w:vAlign w:val="center"/>
          </w:tcPr>
          <w:p w14:paraId="6BB5A17B" w14:textId="77777777" w:rsidR="004640E8" w:rsidRPr="003170CB" w:rsidRDefault="004640E8" w:rsidP="005E6553">
            <w:pPr>
              <w:spacing w:before="20" w:after="20"/>
              <w:jc w:val="center"/>
              <w:rPr>
                <w:rFonts w:cs="Times New Roman"/>
                <w:b/>
                <w:sz w:val="20"/>
                <w:szCs w:val="20"/>
              </w:rPr>
            </w:pPr>
            <w:r>
              <w:rPr>
                <w:rFonts w:cs="Times New Roman"/>
                <w:b/>
                <w:sz w:val="20"/>
                <w:szCs w:val="20"/>
              </w:rPr>
              <w:t>2</w:t>
            </w:r>
          </w:p>
        </w:tc>
        <w:tc>
          <w:tcPr>
            <w:tcW w:w="6241" w:type="dxa"/>
            <w:vAlign w:val="center"/>
          </w:tcPr>
          <w:p w14:paraId="3200D09D" w14:textId="58A19C8B" w:rsidR="004640E8" w:rsidRPr="003170CB" w:rsidRDefault="000C7C15" w:rsidP="005E6553">
            <w:pPr>
              <w:spacing w:before="20" w:after="20"/>
              <w:rPr>
                <w:rFonts w:cs="Times New Roman"/>
                <w:sz w:val="20"/>
                <w:szCs w:val="20"/>
              </w:rPr>
            </w:pPr>
            <w:r w:rsidRPr="000C7C15">
              <w:rPr>
                <w:rFonts w:cs="Times New Roman"/>
                <w:sz w:val="20"/>
                <w:szCs w:val="20"/>
              </w:rPr>
              <w:t>Matematik, yeni bilgiler öğrenmemi sağlar.</w:t>
            </w:r>
          </w:p>
        </w:tc>
        <w:tc>
          <w:tcPr>
            <w:tcW w:w="563" w:type="dxa"/>
            <w:vAlign w:val="center"/>
          </w:tcPr>
          <w:p w14:paraId="644FE449"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67F5A8C5"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56588F1E"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1E774DEA"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61F4BF94"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0AC5416E" w14:textId="77777777" w:rsidTr="005E6553">
        <w:tc>
          <w:tcPr>
            <w:tcW w:w="573" w:type="dxa"/>
            <w:shd w:val="clear" w:color="auto" w:fill="D9D9D9" w:themeFill="background1" w:themeFillShade="D9"/>
            <w:vAlign w:val="center"/>
          </w:tcPr>
          <w:p w14:paraId="4A19742C" w14:textId="77777777" w:rsidR="004640E8" w:rsidRPr="003170CB" w:rsidRDefault="004640E8" w:rsidP="005E6553">
            <w:pPr>
              <w:spacing w:before="20" w:after="20"/>
              <w:jc w:val="center"/>
              <w:rPr>
                <w:rFonts w:cs="Times New Roman"/>
                <w:b/>
                <w:sz w:val="20"/>
                <w:szCs w:val="20"/>
              </w:rPr>
            </w:pPr>
            <w:r>
              <w:rPr>
                <w:rFonts w:cs="Times New Roman"/>
                <w:b/>
                <w:sz w:val="20"/>
                <w:szCs w:val="20"/>
              </w:rPr>
              <w:t>3</w:t>
            </w:r>
          </w:p>
        </w:tc>
        <w:tc>
          <w:tcPr>
            <w:tcW w:w="6241" w:type="dxa"/>
            <w:vAlign w:val="center"/>
          </w:tcPr>
          <w:p w14:paraId="4D8A94B3" w14:textId="4629AB0C" w:rsidR="004640E8" w:rsidRPr="003170CB" w:rsidRDefault="000C7C15" w:rsidP="005E6553">
            <w:pPr>
              <w:spacing w:before="20" w:after="20"/>
              <w:rPr>
                <w:rFonts w:cs="Times New Roman"/>
                <w:sz w:val="20"/>
                <w:szCs w:val="20"/>
              </w:rPr>
            </w:pPr>
            <w:r w:rsidRPr="000C7C15">
              <w:rPr>
                <w:rFonts w:cs="Times New Roman"/>
                <w:sz w:val="20"/>
                <w:szCs w:val="20"/>
              </w:rPr>
              <w:t>Matematik, araştırma becerilerimi geliştirir.</w:t>
            </w:r>
          </w:p>
        </w:tc>
        <w:tc>
          <w:tcPr>
            <w:tcW w:w="563" w:type="dxa"/>
            <w:vAlign w:val="center"/>
          </w:tcPr>
          <w:p w14:paraId="58777343"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98DC22E"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4E5F4DAE"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3933E680"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171E919F"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6439F313" w14:textId="77777777" w:rsidTr="005E6553">
        <w:tc>
          <w:tcPr>
            <w:tcW w:w="573" w:type="dxa"/>
            <w:shd w:val="clear" w:color="auto" w:fill="D9D9D9" w:themeFill="background1" w:themeFillShade="D9"/>
            <w:vAlign w:val="center"/>
          </w:tcPr>
          <w:p w14:paraId="4C6BC312" w14:textId="77777777" w:rsidR="004640E8" w:rsidRPr="003170CB" w:rsidRDefault="004640E8" w:rsidP="005E6553">
            <w:pPr>
              <w:spacing w:before="20" w:after="20"/>
              <w:jc w:val="center"/>
              <w:rPr>
                <w:rFonts w:cs="Times New Roman"/>
                <w:b/>
                <w:sz w:val="20"/>
                <w:szCs w:val="20"/>
              </w:rPr>
            </w:pPr>
            <w:r>
              <w:rPr>
                <w:rFonts w:cs="Times New Roman"/>
                <w:b/>
                <w:sz w:val="20"/>
                <w:szCs w:val="20"/>
              </w:rPr>
              <w:t>4</w:t>
            </w:r>
          </w:p>
        </w:tc>
        <w:tc>
          <w:tcPr>
            <w:tcW w:w="6241" w:type="dxa"/>
            <w:vAlign w:val="center"/>
          </w:tcPr>
          <w:p w14:paraId="5D276686" w14:textId="2838E5D7" w:rsidR="004640E8" w:rsidRPr="003170CB" w:rsidRDefault="000C7C15" w:rsidP="005E6553">
            <w:pPr>
              <w:spacing w:before="20" w:after="20"/>
              <w:rPr>
                <w:rFonts w:cs="Times New Roman"/>
                <w:sz w:val="20"/>
                <w:szCs w:val="20"/>
              </w:rPr>
            </w:pPr>
            <w:r w:rsidRPr="000C7C15">
              <w:rPr>
                <w:rFonts w:cs="Times New Roman"/>
                <w:sz w:val="20"/>
                <w:szCs w:val="20"/>
              </w:rPr>
              <w:t>Matematik, veriye dayalı karar vermemi kolaylaştırır.</w:t>
            </w:r>
          </w:p>
        </w:tc>
        <w:tc>
          <w:tcPr>
            <w:tcW w:w="563" w:type="dxa"/>
            <w:vAlign w:val="center"/>
          </w:tcPr>
          <w:p w14:paraId="4B950C7A"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300C9071"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6D0E1D02"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517BCD63"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15832BF4"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2ACD1D3B" w14:textId="77777777" w:rsidTr="005E6553">
        <w:tc>
          <w:tcPr>
            <w:tcW w:w="573" w:type="dxa"/>
            <w:shd w:val="clear" w:color="auto" w:fill="D9D9D9" w:themeFill="background1" w:themeFillShade="D9"/>
            <w:vAlign w:val="center"/>
          </w:tcPr>
          <w:p w14:paraId="1E2F0C07" w14:textId="77777777" w:rsidR="004640E8" w:rsidRPr="003170CB" w:rsidRDefault="004640E8" w:rsidP="005E6553">
            <w:pPr>
              <w:spacing w:before="20" w:after="20"/>
              <w:jc w:val="center"/>
              <w:rPr>
                <w:rFonts w:cs="Times New Roman"/>
                <w:b/>
                <w:sz w:val="20"/>
                <w:szCs w:val="20"/>
              </w:rPr>
            </w:pPr>
            <w:r>
              <w:rPr>
                <w:rFonts w:cs="Times New Roman"/>
                <w:b/>
                <w:sz w:val="20"/>
                <w:szCs w:val="20"/>
              </w:rPr>
              <w:t>5</w:t>
            </w:r>
          </w:p>
        </w:tc>
        <w:tc>
          <w:tcPr>
            <w:tcW w:w="6241" w:type="dxa"/>
            <w:vAlign w:val="center"/>
          </w:tcPr>
          <w:p w14:paraId="0DED2025" w14:textId="437AD892" w:rsidR="004640E8" w:rsidRPr="003170CB" w:rsidRDefault="000C7C15" w:rsidP="005E6553">
            <w:pPr>
              <w:spacing w:before="20" w:after="20"/>
              <w:rPr>
                <w:rFonts w:cs="Times New Roman"/>
                <w:sz w:val="20"/>
                <w:szCs w:val="20"/>
              </w:rPr>
            </w:pPr>
            <w:r w:rsidRPr="000C7C15">
              <w:rPr>
                <w:rFonts w:cs="Times New Roman"/>
                <w:sz w:val="20"/>
                <w:szCs w:val="20"/>
              </w:rPr>
              <w:t>Matematik, sorunlardan çok çözüme odaklanmamı sağlar.</w:t>
            </w:r>
          </w:p>
        </w:tc>
        <w:tc>
          <w:tcPr>
            <w:tcW w:w="563" w:type="dxa"/>
            <w:vAlign w:val="center"/>
          </w:tcPr>
          <w:p w14:paraId="5CF6D660"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048AFDCA"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6336EAD9"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4CDC7713"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0D0F17D"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35E32A39" w14:textId="77777777" w:rsidTr="005E6553">
        <w:tc>
          <w:tcPr>
            <w:tcW w:w="573" w:type="dxa"/>
            <w:shd w:val="clear" w:color="auto" w:fill="D9D9D9" w:themeFill="background1" w:themeFillShade="D9"/>
            <w:vAlign w:val="center"/>
          </w:tcPr>
          <w:p w14:paraId="19E72B97" w14:textId="77777777" w:rsidR="004640E8" w:rsidRPr="003170CB" w:rsidRDefault="004640E8" w:rsidP="005E6553">
            <w:pPr>
              <w:spacing w:before="20" w:after="20"/>
              <w:jc w:val="center"/>
              <w:rPr>
                <w:rFonts w:cs="Times New Roman"/>
                <w:b/>
                <w:sz w:val="20"/>
                <w:szCs w:val="20"/>
              </w:rPr>
            </w:pPr>
            <w:r>
              <w:rPr>
                <w:rFonts w:cs="Times New Roman"/>
                <w:b/>
                <w:sz w:val="20"/>
                <w:szCs w:val="20"/>
              </w:rPr>
              <w:t>6</w:t>
            </w:r>
          </w:p>
        </w:tc>
        <w:tc>
          <w:tcPr>
            <w:tcW w:w="6241" w:type="dxa"/>
            <w:vAlign w:val="center"/>
          </w:tcPr>
          <w:p w14:paraId="547FFA73" w14:textId="361DF3CB" w:rsidR="004640E8" w:rsidRPr="003170CB" w:rsidRDefault="000C7C15" w:rsidP="005E6553">
            <w:pPr>
              <w:spacing w:before="20" w:after="20"/>
              <w:rPr>
                <w:rFonts w:cs="Times New Roman"/>
                <w:sz w:val="20"/>
                <w:szCs w:val="20"/>
              </w:rPr>
            </w:pPr>
            <w:r w:rsidRPr="000C7C15">
              <w:rPr>
                <w:rFonts w:cs="Times New Roman"/>
                <w:sz w:val="20"/>
                <w:szCs w:val="20"/>
              </w:rPr>
              <w:t>Matematik, kaynakları verimli kullanmamı sağlar.</w:t>
            </w:r>
          </w:p>
        </w:tc>
        <w:tc>
          <w:tcPr>
            <w:tcW w:w="563" w:type="dxa"/>
            <w:vAlign w:val="center"/>
          </w:tcPr>
          <w:p w14:paraId="4CB7E944"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467CA73A"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37282786"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1A811626"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653B7ACE"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2362337B" w14:textId="77777777" w:rsidTr="005E6553">
        <w:tc>
          <w:tcPr>
            <w:tcW w:w="573" w:type="dxa"/>
            <w:shd w:val="clear" w:color="auto" w:fill="D9D9D9" w:themeFill="background1" w:themeFillShade="D9"/>
            <w:vAlign w:val="center"/>
          </w:tcPr>
          <w:p w14:paraId="66D78A12" w14:textId="77777777" w:rsidR="004640E8" w:rsidRPr="003170CB" w:rsidRDefault="004640E8" w:rsidP="005E6553">
            <w:pPr>
              <w:spacing w:before="20" w:after="20"/>
              <w:jc w:val="center"/>
              <w:rPr>
                <w:rFonts w:cs="Times New Roman"/>
                <w:b/>
                <w:sz w:val="20"/>
                <w:szCs w:val="20"/>
              </w:rPr>
            </w:pPr>
            <w:r>
              <w:rPr>
                <w:rFonts w:cs="Times New Roman"/>
                <w:b/>
                <w:sz w:val="20"/>
                <w:szCs w:val="20"/>
              </w:rPr>
              <w:t>7</w:t>
            </w:r>
          </w:p>
        </w:tc>
        <w:tc>
          <w:tcPr>
            <w:tcW w:w="6241" w:type="dxa"/>
            <w:vAlign w:val="center"/>
          </w:tcPr>
          <w:p w14:paraId="75D8CBAC" w14:textId="5BB24CC5" w:rsidR="004640E8" w:rsidRPr="003170CB" w:rsidRDefault="000C7C15" w:rsidP="005E6553">
            <w:pPr>
              <w:spacing w:before="20" w:after="20"/>
              <w:rPr>
                <w:rFonts w:cs="Times New Roman"/>
                <w:sz w:val="20"/>
                <w:szCs w:val="20"/>
              </w:rPr>
            </w:pPr>
            <w:r w:rsidRPr="000C7C15">
              <w:rPr>
                <w:rFonts w:cs="Times New Roman"/>
                <w:sz w:val="20"/>
                <w:szCs w:val="20"/>
              </w:rPr>
              <w:t>Matematik, varsayımlardan yola çıkarak doğru çıkarımlara ulaşmamı sağlar.</w:t>
            </w:r>
          </w:p>
        </w:tc>
        <w:tc>
          <w:tcPr>
            <w:tcW w:w="563" w:type="dxa"/>
            <w:vAlign w:val="center"/>
          </w:tcPr>
          <w:p w14:paraId="190A7E59"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429DCF5C"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3B28CAA6"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26F30E0F"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556F216D"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06982678" w14:textId="77777777" w:rsidTr="005E6553">
        <w:tc>
          <w:tcPr>
            <w:tcW w:w="573" w:type="dxa"/>
            <w:shd w:val="clear" w:color="auto" w:fill="D9D9D9" w:themeFill="background1" w:themeFillShade="D9"/>
            <w:vAlign w:val="center"/>
          </w:tcPr>
          <w:p w14:paraId="095DCA35" w14:textId="77777777" w:rsidR="004640E8" w:rsidRPr="003170CB" w:rsidRDefault="004640E8" w:rsidP="005E6553">
            <w:pPr>
              <w:spacing w:before="20" w:after="20"/>
              <w:jc w:val="center"/>
              <w:rPr>
                <w:rFonts w:cs="Times New Roman"/>
                <w:b/>
                <w:sz w:val="20"/>
                <w:szCs w:val="20"/>
              </w:rPr>
            </w:pPr>
            <w:r>
              <w:rPr>
                <w:rFonts w:cs="Times New Roman"/>
                <w:b/>
                <w:sz w:val="20"/>
                <w:szCs w:val="20"/>
              </w:rPr>
              <w:t>8</w:t>
            </w:r>
          </w:p>
        </w:tc>
        <w:tc>
          <w:tcPr>
            <w:tcW w:w="6241" w:type="dxa"/>
            <w:vAlign w:val="center"/>
          </w:tcPr>
          <w:p w14:paraId="6E230288" w14:textId="2E160CD9" w:rsidR="004640E8" w:rsidRPr="003170CB" w:rsidRDefault="000C7C15" w:rsidP="005E6553">
            <w:pPr>
              <w:spacing w:before="20" w:after="20"/>
              <w:rPr>
                <w:rFonts w:cs="Times New Roman"/>
                <w:sz w:val="20"/>
                <w:szCs w:val="20"/>
              </w:rPr>
            </w:pPr>
            <w:r w:rsidRPr="000C7C15">
              <w:rPr>
                <w:rFonts w:cs="Times New Roman"/>
                <w:sz w:val="20"/>
                <w:szCs w:val="20"/>
              </w:rPr>
              <w:t>Matematik bilmek özgüvenimi olumlu etkiler.</w:t>
            </w:r>
          </w:p>
        </w:tc>
        <w:tc>
          <w:tcPr>
            <w:tcW w:w="563" w:type="dxa"/>
            <w:vAlign w:val="center"/>
          </w:tcPr>
          <w:p w14:paraId="50250CD9"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386ABAF9"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7193A9A3"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48DFC17C"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B0E81D8"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4640E8" w:rsidRPr="003170CB" w14:paraId="2A41228E" w14:textId="77777777" w:rsidTr="005E6553">
        <w:tc>
          <w:tcPr>
            <w:tcW w:w="573" w:type="dxa"/>
            <w:shd w:val="clear" w:color="auto" w:fill="D9D9D9" w:themeFill="background1" w:themeFillShade="D9"/>
            <w:vAlign w:val="center"/>
          </w:tcPr>
          <w:p w14:paraId="16088BC2" w14:textId="77777777" w:rsidR="004640E8" w:rsidRPr="003170CB" w:rsidRDefault="004640E8" w:rsidP="005E6553">
            <w:pPr>
              <w:spacing w:before="20" w:after="20"/>
              <w:jc w:val="center"/>
              <w:rPr>
                <w:rFonts w:cs="Times New Roman"/>
                <w:b/>
                <w:sz w:val="20"/>
                <w:szCs w:val="20"/>
              </w:rPr>
            </w:pPr>
            <w:r>
              <w:rPr>
                <w:rFonts w:cs="Times New Roman"/>
                <w:b/>
                <w:sz w:val="20"/>
                <w:szCs w:val="20"/>
              </w:rPr>
              <w:t>9</w:t>
            </w:r>
          </w:p>
        </w:tc>
        <w:tc>
          <w:tcPr>
            <w:tcW w:w="6241" w:type="dxa"/>
            <w:vAlign w:val="center"/>
          </w:tcPr>
          <w:p w14:paraId="60E653DD" w14:textId="24A77596" w:rsidR="004640E8" w:rsidRPr="003170CB" w:rsidRDefault="000C7C15" w:rsidP="005E6553">
            <w:pPr>
              <w:spacing w:before="20" w:after="20"/>
              <w:rPr>
                <w:rFonts w:cs="Times New Roman"/>
                <w:sz w:val="20"/>
                <w:szCs w:val="20"/>
              </w:rPr>
            </w:pPr>
            <w:r w:rsidRPr="000C7C15">
              <w:rPr>
                <w:rFonts w:cs="Times New Roman"/>
                <w:sz w:val="20"/>
                <w:szCs w:val="20"/>
              </w:rPr>
              <w:t>Matematik, insanlığın elindeki en yararlı araçtır.</w:t>
            </w:r>
          </w:p>
        </w:tc>
        <w:tc>
          <w:tcPr>
            <w:tcW w:w="563" w:type="dxa"/>
            <w:vAlign w:val="center"/>
          </w:tcPr>
          <w:p w14:paraId="7F2C1C93"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(1)</w:t>
            </w:r>
          </w:p>
        </w:tc>
        <w:tc>
          <w:tcPr>
            <w:tcW w:w="563" w:type="dxa"/>
            <w:vAlign w:val="center"/>
          </w:tcPr>
          <w:p w14:paraId="5A5124B1"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(2)</w:t>
            </w:r>
          </w:p>
        </w:tc>
        <w:tc>
          <w:tcPr>
            <w:tcW w:w="563" w:type="dxa"/>
            <w:vAlign w:val="center"/>
          </w:tcPr>
          <w:p w14:paraId="75F98CB7"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(3)</w:t>
            </w:r>
          </w:p>
        </w:tc>
        <w:tc>
          <w:tcPr>
            <w:tcW w:w="563" w:type="dxa"/>
            <w:vAlign w:val="center"/>
          </w:tcPr>
          <w:p w14:paraId="01983056"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682FD6D" w14:textId="77777777" w:rsidR="004640E8" w:rsidRPr="003170CB" w:rsidRDefault="004640E8" w:rsidP="005E6553">
            <w:pPr>
              <w:spacing w:before="20" w:after="20"/>
              <w:jc w:val="center"/>
              <w:rPr>
                <w:rFonts w:cs="Times New Roman"/>
                <w:sz w:val="20"/>
                <w:szCs w:val="20"/>
              </w:rPr>
            </w:pPr>
            <w:r w:rsidRPr="003170CB">
              <w:rPr>
                <w:rFonts w:cs="Times New Roman"/>
                <w:sz w:val="20"/>
                <w:szCs w:val="20"/>
              </w:rPr>
              <w:t>(5)</w:t>
            </w:r>
          </w:p>
        </w:tc>
      </w:tr>
      <w:tr w:rsidR="007E1E0D" w:rsidRPr="003170CB" w14:paraId="3B142FCD" w14:textId="77777777" w:rsidTr="005E6553">
        <w:tc>
          <w:tcPr>
            <w:tcW w:w="573" w:type="dxa"/>
            <w:shd w:val="clear" w:color="auto" w:fill="D9D9D9" w:themeFill="background1" w:themeFillShade="D9"/>
            <w:vAlign w:val="center"/>
          </w:tcPr>
          <w:p w14:paraId="18682E3D" w14:textId="366692DB" w:rsidR="007E1E0D" w:rsidRDefault="007E1E0D" w:rsidP="007E1E0D">
            <w:pPr>
              <w:spacing w:before="20" w:after="20"/>
              <w:jc w:val="center"/>
              <w:rPr>
                <w:rFonts w:cs="Times New Roman"/>
                <w:b/>
                <w:sz w:val="20"/>
                <w:szCs w:val="20"/>
              </w:rPr>
            </w:pPr>
            <w:r>
              <w:rPr>
                <w:rFonts w:cs="Times New Roman"/>
                <w:b/>
                <w:sz w:val="20"/>
                <w:szCs w:val="20"/>
              </w:rPr>
              <w:t>10</w:t>
            </w:r>
          </w:p>
        </w:tc>
        <w:tc>
          <w:tcPr>
            <w:tcW w:w="6241" w:type="dxa"/>
            <w:vAlign w:val="center"/>
          </w:tcPr>
          <w:p w14:paraId="6FC2A6CF" w14:textId="5B2A54CD" w:rsidR="007E1E0D" w:rsidRDefault="000C7C15" w:rsidP="007E1E0D">
            <w:pPr>
              <w:spacing w:before="20" w:after="20"/>
              <w:rPr>
                <w:rFonts w:cs="Times New Roman"/>
                <w:sz w:val="20"/>
                <w:szCs w:val="20"/>
              </w:rPr>
            </w:pPr>
            <w:r w:rsidRPr="000C7C15">
              <w:rPr>
                <w:rFonts w:cs="Times New Roman"/>
                <w:sz w:val="20"/>
                <w:szCs w:val="20"/>
              </w:rPr>
              <w:t>Matematik, insan zihnini geliştiren bir zekâ oyunu gibi iş görür.</w:t>
            </w:r>
          </w:p>
        </w:tc>
        <w:tc>
          <w:tcPr>
            <w:tcW w:w="563" w:type="dxa"/>
            <w:vAlign w:val="center"/>
          </w:tcPr>
          <w:p w14:paraId="19864C70" w14:textId="2E849089" w:rsidR="007E1E0D" w:rsidRPr="003170CB" w:rsidRDefault="007E1E0D" w:rsidP="007E1E0D">
            <w:pPr>
              <w:spacing w:before="20" w:after="20"/>
              <w:jc w:val="center"/>
              <w:rPr>
                <w:rFonts w:cs="Times New Roman"/>
                <w:sz w:val="20"/>
                <w:szCs w:val="20"/>
              </w:rPr>
            </w:pPr>
            <w:r w:rsidRPr="003170CB">
              <w:rPr>
                <w:rFonts w:cs="Times New Roman"/>
                <w:sz w:val="20"/>
                <w:szCs w:val="20"/>
              </w:rPr>
              <w:t>(1)</w:t>
            </w:r>
          </w:p>
        </w:tc>
        <w:tc>
          <w:tcPr>
            <w:tcW w:w="563" w:type="dxa"/>
            <w:vAlign w:val="center"/>
          </w:tcPr>
          <w:p w14:paraId="502F1444" w14:textId="2EA9B2F5" w:rsidR="007E1E0D" w:rsidRPr="003170CB" w:rsidRDefault="007E1E0D" w:rsidP="007E1E0D">
            <w:pPr>
              <w:spacing w:before="20" w:after="20"/>
              <w:jc w:val="center"/>
              <w:rPr>
                <w:rFonts w:cs="Times New Roman"/>
                <w:sz w:val="20"/>
                <w:szCs w:val="20"/>
              </w:rPr>
            </w:pPr>
            <w:r w:rsidRPr="003170CB">
              <w:rPr>
                <w:rFonts w:cs="Times New Roman"/>
                <w:sz w:val="20"/>
                <w:szCs w:val="20"/>
              </w:rPr>
              <w:t>(2)</w:t>
            </w:r>
          </w:p>
        </w:tc>
        <w:tc>
          <w:tcPr>
            <w:tcW w:w="563" w:type="dxa"/>
            <w:vAlign w:val="center"/>
          </w:tcPr>
          <w:p w14:paraId="39295BA8" w14:textId="3F433D04" w:rsidR="007E1E0D" w:rsidRPr="003170CB" w:rsidRDefault="007E1E0D" w:rsidP="007E1E0D">
            <w:pPr>
              <w:spacing w:before="20" w:after="20"/>
              <w:jc w:val="center"/>
              <w:rPr>
                <w:rFonts w:cs="Times New Roman"/>
                <w:sz w:val="20"/>
                <w:szCs w:val="20"/>
              </w:rPr>
            </w:pPr>
            <w:r w:rsidRPr="003170CB">
              <w:rPr>
                <w:rFonts w:cs="Times New Roman"/>
                <w:sz w:val="20"/>
                <w:szCs w:val="20"/>
              </w:rPr>
              <w:t>(3)</w:t>
            </w:r>
          </w:p>
        </w:tc>
        <w:tc>
          <w:tcPr>
            <w:tcW w:w="563" w:type="dxa"/>
            <w:vAlign w:val="center"/>
          </w:tcPr>
          <w:p w14:paraId="02AE058A" w14:textId="11889E65" w:rsidR="007E1E0D" w:rsidRPr="003170CB" w:rsidRDefault="007E1E0D" w:rsidP="007E1E0D">
            <w:pPr>
              <w:spacing w:before="20" w:after="20"/>
              <w:jc w:val="center"/>
              <w:rPr>
                <w:rFonts w:cs="Times New Roman"/>
                <w:sz w:val="20"/>
                <w:szCs w:val="20"/>
              </w:rPr>
            </w:pPr>
            <w:r w:rsidRPr="003170CB">
              <w:rPr>
                <w:rFonts w:cs="Times New Roman"/>
                <w:sz w:val="20"/>
                <w:szCs w:val="20"/>
              </w:rPr>
              <w:t>(4)</w:t>
            </w:r>
          </w:p>
        </w:tc>
        <w:tc>
          <w:tcPr>
            <w:tcW w:w="556" w:type="dxa"/>
            <w:vAlign w:val="center"/>
          </w:tcPr>
          <w:p w14:paraId="691739E0" w14:textId="4131374C" w:rsidR="007E1E0D" w:rsidRPr="003170CB" w:rsidRDefault="007E1E0D" w:rsidP="007E1E0D">
            <w:pPr>
              <w:spacing w:before="20" w:after="20"/>
              <w:jc w:val="center"/>
              <w:rPr>
                <w:rFonts w:cs="Times New Roman"/>
                <w:sz w:val="20"/>
                <w:szCs w:val="20"/>
              </w:rPr>
            </w:pPr>
            <w:r w:rsidRPr="003170CB">
              <w:rPr>
                <w:rFonts w:cs="Times New Roman"/>
                <w:sz w:val="20"/>
                <w:szCs w:val="20"/>
              </w:rPr>
              <w:t>(5)</w:t>
            </w:r>
          </w:p>
        </w:tc>
      </w:tr>
      <w:tr w:rsidR="007E1E0D" w:rsidRPr="003170CB" w14:paraId="3086B9A9" w14:textId="77777777" w:rsidTr="005E6553">
        <w:tc>
          <w:tcPr>
            <w:tcW w:w="573" w:type="dxa"/>
            <w:shd w:val="clear" w:color="auto" w:fill="D9D9D9" w:themeFill="background1" w:themeFillShade="D9"/>
            <w:vAlign w:val="center"/>
          </w:tcPr>
          <w:p w14:paraId="3C47845B" w14:textId="1CBEC5E4" w:rsidR="007E1E0D" w:rsidRDefault="007E1E0D" w:rsidP="007E1E0D">
            <w:pPr>
              <w:spacing w:before="20" w:after="20"/>
              <w:jc w:val="center"/>
              <w:rPr>
                <w:rFonts w:cs="Times New Roman"/>
                <w:b/>
                <w:sz w:val="20"/>
                <w:szCs w:val="20"/>
              </w:rPr>
            </w:pPr>
            <w:r>
              <w:rPr>
                <w:rFonts w:cs="Times New Roman"/>
                <w:b/>
                <w:sz w:val="20"/>
                <w:szCs w:val="20"/>
              </w:rPr>
              <w:t>11</w:t>
            </w:r>
          </w:p>
        </w:tc>
        <w:tc>
          <w:tcPr>
            <w:tcW w:w="6241" w:type="dxa"/>
            <w:vAlign w:val="center"/>
          </w:tcPr>
          <w:p w14:paraId="1EAD6E5A" w14:textId="0088985A" w:rsidR="007E1E0D" w:rsidRDefault="000C7C15" w:rsidP="007E1E0D">
            <w:pPr>
              <w:spacing w:before="20" w:after="20"/>
              <w:rPr>
                <w:rFonts w:cs="Times New Roman"/>
                <w:sz w:val="20"/>
                <w:szCs w:val="20"/>
              </w:rPr>
            </w:pPr>
            <w:r w:rsidRPr="000C7C15">
              <w:rPr>
                <w:rFonts w:cs="Times New Roman"/>
                <w:sz w:val="20"/>
                <w:szCs w:val="20"/>
              </w:rPr>
              <w:t>Matematik olmaksızın doğayı anlamak mümkün değildir.</w:t>
            </w:r>
          </w:p>
        </w:tc>
        <w:tc>
          <w:tcPr>
            <w:tcW w:w="563" w:type="dxa"/>
            <w:vAlign w:val="center"/>
          </w:tcPr>
          <w:p w14:paraId="7E6F3D9F" w14:textId="62F120F1" w:rsidR="007E1E0D" w:rsidRPr="003170CB" w:rsidRDefault="007E1E0D" w:rsidP="007E1E0D">
            <w:pPr>
              <w:spacing w:before="20" w:after="20"/>
              <w:jc w:val="center"/>
              <w:rPr>
                <w:rFonts w:cs="Times New Roman"/>
                <w:sz w:val="20"/>
                <w:szCs w:val="20"/>
              </w:rPr>
            </w:pPr>
            <w:r w:rsidRPr="003170CB">
              <w:rPr>
                <w:rFonts w:cs="Times New Roman"/>
                <w:sz w:val="20"/>
                <w:szCs w:val="20"/>
              </w:rPr>
              <w:t>(1)</w:t>
            </w:r>
          </w:p>
        </w:tc>
        <w:tc>
          <w:tcPr>
            <w:tcW w:w="563" w:type="dxa"/>
            <w:vAlign w:val="center"/>
          </w:tcPr>
          <w:p w14:paraId="0C9BEF2E" w14:textId="5789A7CC" w:rsidR="007E1E0D" w:rsidRPr="003170CB" w:rsidRDefault="007E1E0D" w:rsidP="007E1E0D">
            <w:pPr>
              <w:spacing w:before="20" w:after="20"/>
              <w:jc w:val="center"/>
              <w:rPr>
                <w:rFonts w:cs="Times New Roman"/>
                <w:sz w:val="20"/>
                <w:szCs w:val="20"/>
              </w:rPr>
            </w:pPr>
            <w:r w:rsidRPr="003170CB">
              <w:rPr>
                <w:rFonts w:cs="Times New Roman"/>
                <w:sz w:val="20"/>
                <w:szCs w:val="20"/>
              </w:rPr>
              <w:t>(2)</w:t>
            </w:r>
          </w:p>
        </w:tc>
        <w:tc>
          <w:tcPr>
            <w:tcW w:w="563" w:type="dxa"/>
            <w:vAlign w:val="center"/>
          </w:tcPr>
          <w:p w14:paraId="55337946" w14:textId="56F72CAD" w:rsidR="007E1E0D" w:rsidRPr="003170CB" w:rsidRDefault="007E1E0D" w:rsidP="007E1E0D">
            <w:pPr>
              <w:spacing w:before="20" w:after="20"/>
              <w:jc w:val="center"/>
              <w:rPr>
                <w:rFonts w:cs="Times New Roman"/>
                <w:sz w:val="20"/>
                <w:szCs w:val="20"/>
              </w:rPr>
            </w:pPr>
            <w:r w:rsidRPr="003170CB">
              <w:rPr>
                <w:rFonts w:cs="Times New Roman"/>
                <w:sz w:val="20"/>
                <w:szCs w:val="20"/>
              </w:rPr>
              <w:t>(3)</w:t>
            </w:r>
          </w:p>
        </w:tc>
        <w:tc>
          <w:tcPr>
            <w:tcW w:w="563" w:type="dxa"/>
            <w:vAlign w:val="center"/>
          </w:tcPr>
          <w:p w14:paraId="32C049CC" w14:textId="6379D471" w:rsidR="007E1E0D" w:rsidRPr="003170CB" w:rsidRDefault="007E1E0D" w:rsidP="007E1E0D">
            <w:pPr>
              <w:spacing w:before="20" w:after="20"/>
              <w:jc w:val="center"/>
              <w:rPr>
                <w:rFonts w:cs="Times New Roman"/>
                <w:sz w:val="20"/>
                <w:szCs w:val="20"/>
              </w:rPr>
            </w:pPr>
            <w:r w:rsidRPr="003170CB">
              <w:rPr>
                <w:rFonts w:cs="Times New Roman"/>
                <w:sz w:val="20"/>
                <w:szCs w:val="20"/>
              </w:rPr>
              <w:t>(4)</w:t>
            </w:r>
          </w:p>
        </w:tc>
        <w:tc>
          <w:tcPr>
            <w:tcW w:w="556" w:type="dxa"/>
            <w:vAlign w:val="center"/>
          </w:tcPr>
          <w:p w14:paraId="15DBE902" w14:textId="53D7ECF5" w:rsidR="007E1E0D" w:rsidRPr="003170CB" w:rsidRDefault="007E1E0D" w:rsidP="007E1E0D">
            <w:pPr>
              <w:spacing w:before="20" w:after="20"/>
              <w:jc w:val="center"/>
              <w:rPr>
                <w:rFonts w:cs="Times New Roman"/>
                <w:sz w:val="20"/>
                <w:szCs w:val="20"/>
              </w:rPr>
            </w:pPr>
            <w:r w:rsidRPr="003170CB">
              <w:rPr>
                <w:rFonts w:cs="Times New Roman"/>
                <w:sz w:val="20"/>
                <w:szCs w:val="20"/>
              </w:rPr>
              <w:t>(5)</w:t>
            </w:r>
          </w:p>
        </w:tc>
      </w:tr>
    </w:tbl>
    <w:p w14:paraId="1FD76C5E" w14:textId="77777777" w:rsidR="004640E8" w:rsidRDefault="004640E8" w:rsidP="004640E8">
      <w:pPr>
        <w:jc w:val="both"/>
        <w:rPr>
          <w:sz w:val="20"/>
          <w:szCs w:val="20"/>
        </w:rPr>
      </w:pPr>
    </w:p>
    <w:p w14:paraId="79BFD484" w14:textId="77777777" w:rsidR="004640E8" w:rsidRPr="0096496A" w:rsidRDefault="004640E8" w:rsidP="004640E8">
      <w:pPr>
        <w:jc w:val="both"/>
        <w:rPr>
          <w:b/>
          <w:bCs/>
          <w:sz w:val="20"/>
          <w:szCs w:val="20"/>
          <w:highlight w:val="yellow"/>
        </w:rPr>
      </w:pPr>
      <w:r w:rsidRPr="0096496A">
        <w:rPr>
          <w:b/>
          <w:bCs/>
          <w:sz w:val="20"/>
          <w:szCs w:val="20"/>
          <w:highlight w:val="yellow"/>
        </w:rPr>
        <w:t>Araştırmacılar İçin Açıklama</w:t>
      </w:r>
    </w:p>
    <w:p w14:paraId="4F48BCB8" w14:textId="77777777" w:rsidR="004640E8" w:rsidRPr="0096496A" w:rsidRDefault="004640E8" w:rsidP="004640E8">
      <w:pPr>
        <w:jc w:val="both"/>
        <w:rPr>
          <w:sz w:val="20"/>
          <w:szCs w:val="20"/>
          <w:highlight w:val="yellow"/>
        </w:rPr>
      </w:pPr>
    </w:p>
    <w:p w14:paraId="347CC6EC" w14:textId="09F8594A" w:rsidR="004640E8" w:rsidRPr="0096496A" w:rsidRDefault="004640E8" w:rsidP="004640E8">
      <w:pPr>
        <w:ind w:firstLine="708"/>
        <w:jc w:val="both"/>
        <w:rPr>
          <w:sz w:val="20"/>
          <w:szCs w:val="20"/>
          <w:highlight w:val="yellow"/>
        </w:rPr>
      </w:pPr>
      <w:r w:rsidRPr="0096496A">
        <w:rPr>
          <w:sz w:val="20"/>
          <w:szCs w:val="20"/>
          <w:highlight w:val="yellow"/>
        </w:rPr>
        <w:t xml:space="preserve">Ölçek, </w:t>
      </w:r>
      <w:r w:rsidR="00733A90">
        <w:rPr>
          <w:sz w:val="20"/>
          <w:szCs w:val="20"/>
          <w:highlight w:val="yellow"/>
        </w:rPr>
        <w:t>11</w:t>
      </w:r>
      <w:r w:rsidRPr="0096496A">
        <w:rPr>
          <w:sz w:val="20"/>
          <w:szCs w:val="20"/>
          <w:highlight w:val="yellow"/>
        </w:rPr>
        <w:t xml:space="preserve"> maddeden oluştu. Faktör analizleri sonucu, </w:t>
      </w:r>
      <w:r w:rsidR="00D54ED9">
        <w:rPr>
          <w:sz w:val="20"/>
          <w:szCs w:val="20"/>
          <w:highlight w:val="yellow"/>
        </w:rPr>
        <w:t>11</w:t>
      </w:r>
      <w:r w:rsidRPr="0096496A">
        <w:rPr>
          <w:sz w:val="20"/>
          <w:szCs w:val="20"/>
          <w:highlight w:val="yellow"/>
        </w:rPr>
        <w:t xml:space="preserve"> maddenin tek boyutlu olduğunu gösterdi. Bu durumda ölçekteki </w:t>
      </w:r>
      <w:r w:rsidR="00B36860">
        <w:rPr>
          <w:sz w:val="20"/>
          <w:szCs w:val="20"/>
          <w:highlight w:val="yellow"/>
        </w:rPr>
        <w:t>11</w:t>
      </w:r>
      <w:r w:rsidRPr="0096496A">
        <w:rPr>
          <w:sz w:val="20"/>
          <w:szCs w:val="20"/>
          <w:highlight w:val="yellow"/>
        </w:rPr>
        <w:t xml:space="preserve"> maddeden toplam puan alınabilmektedir. Ölçekten alınabilecek en düşük puan </w:t>
      </w:r>
      <w:r w:rsidR="000E63A9">
        <w:rPr>
          <w:sz w:val="20"/>
          <w:szCs w:val="20"/>
          <w:highlight w:val="yellow"/>
        </w:rPr>
        <w:t>11</w:t>
      </w:r>
      <w:r w:rsidRPr="0096496A">
        <w:rPr>
          <w:sz w:val="20"/>
          <w:szCs w:val="20"/>
          <w:highlight w:val="yellow"/>
        </w:rPr>
        <w:t xml:space="preserve">, en yüksek puan </w:t>
      </w:r>
      <w:r w:rsidR="000E63A9">
        <w:rPr>
          <w:sz w:val="20"/>
          <w:szCs w:val="20"/>
          <w:highlight w:val="yellow"/>
        </w:rPr>
        <w:t>5</w:t>
      </w:r>
      <w:r w:rsidRPr="0096496A">
        <w:rPr>
          <w:sz w:val="20"/>
          <w:szCs w:val="20"/>
          <w:highlight w:val="yellow"/>
        </w:rPr>
        <w:t>5’tir.</w:t>
      </w:r>
    </w:p>
    <w:p w14:paraId="31E80AAD" w14:textId="77777777" w:rsidR="004640E8" w:rsidRPr="0096496A" w:rsidRDefault="004640E8" w:rsidP="004640E8">
      <w:pPr>
        <w:jc w:val="both"/>
        <w:rPr>
          <w:sz w:val="20"/>
          <w:szCs w:val="20"/>
          <w:highlight w:val="yellow"/>
        </w:rPr>
      </w:pPr>
    </w:p>
    <w:p w14:paraId="2DEE5881" w14:textId="5022756C" w:rsidR="004640E8" w:rsidRPr="0096496A" w:rsidRDefault="004640E8" w:rsidP="004640E8">
      <w:pPr>
        <w:ind w:firstLine="708"/>
        <w:jc w:val="both"/>
        <w:rPr>
          <w:sz w:val="20"/>
          <w:szCs w:val="20"/>
          <w:highlight w:val="yellow"/>
        </w:rPr>
      </w:pPr>
      <w:r w:rsidRPr="0096496A">
        <w:rPr>
          <w:sz w:val="20"/>
          <w:szCs w:val="20"/>
          <w:highlight w:val="yellow"/>
        </w:rPr>
        <w:t xml:space="preserve">Ölçek geliştirme makalesinde de görülebileceği üzere ölçek puanları için kesim noktaları </w:t>
      </w:r>
      <w:r w:rsidRPr="0096496A">
        <w:rPr>
          <w:sz w:val="20"/>
          <w:szCs w:val="20"/>
          <w:highlight w:val="yellow"/>
          <w:u w:val="single"/>
        </w:rPr>
        <w:t>belirlenmedi</w:t>
      </w:r>
      <w:r w:rsidRPr="0096496A">
        <w:rPr>
          <w:sz w:val="20"/>
          <w:szCs w:val="20"/>
          <w:highlight w:val="yellow"/>
        </w:rPr>
        <w:t xml:space="preserve">. </w:t>
      </w:r>
      <w:r w:rsidR="00163C26">
        <w:rPr>
          <w:sz w:val="20"/>
          <w:szCs w:val="20"/>
          <w:highlight w:val="yellow"/>
        </w:rPr>
        <w:t xml:space="preserve">Ölçekte tersten puanlanan madde </w:t>
      </w:r>
      <w:r w:rsidR="00163C26" w:rsidRPr="00163C26">
        <w:rPr>
          <w:sz w:val="20"/>
          <w:szCs w:val="20"/>
          <w:highlight w:val="yellow"/>
          <w:u w:val="single"/>
        </w:rPr>
        <w:t>bulunmamaktadır</w:t>
      </w:r>
      <w:r w:rsidR="00163C26">
        <w:rPr>
          <w:sz w:val="20"/>
          <w:szCs w:val="20"/>
          <w:highlight w:val="yellow"/>
        </w:rPr>
        <w:t xml:space="preserve">. </w:t>
      </w:r>
      <w:r w:rsidRPr="0096496A">
        <w:rPr>
          <w:sz w:val="20"/>
          <w:szCs w:val="20"/>
          <w:highlight w:val="yellow"/>
        </w:rPr>
        <w:t xml:space="preserve">Ölçekten yüksek puan almak </w:t>
      </w:r>
      <w:r w:rsidR="009100FA">
        <w:rPr>
          <w:sz w:val="20"/>
          <w:szCs w:val="20"/>
          <w:highlight w:val="yellow"/>
        </w:rPr>
        <w:t xml:space="preserve">matematiğe yüksek düzeyde olumlu bir anlam yüklemeyi </w:t>
      </w:r>
      <w:r w:rsidRPr="0096496A">
        <w:rPr>
          <w:sz w:val="20"/>
          <w:szCs w:val="20"/>
          <w:highlight w:val="yellow"/>
        </w:rPr>
        <w:t>gösterir.</w:t>
      </w:r>
    </w:p>
    <w:p w14:paraId="2BC6158C" w14:textId="77777777" w:rsidR="004640E8" w:rsidRPr="0096496A" w:rsidRDefault="004640E8" w:rsidP="004640E8">
      <w:pPr>
        <w:jc w:val="both"/>
        <w:rPr>
          <w:sz w:val="20"/>
          <w:szCs w:val="20"/>
          <w:highlight w:val="yellow"/>
        </w:rPr>
      </w:pPr>
    </w:p>
    <w:p w14:paraId="693556AD" w14:textId="77777777" w:rsidR="004640E8" w:rsidRPr="0096496A" w:rsidRDefault="004640E8" w:rsidP="004640E8">
      <w:pPr>
        <w:ind w:firstLine="708"/>
        <w:jc w:val="both"/>
        <w:rPr>
          <w:sz w:val="20"/>
          <w:szCs w:val="20"/>
          <w:highlight w:val="yellow"/>
        </w:rPr>
      </w:pPr>
      <w:r w:rsidRPr="0096496A">
        <w:rPr>
          <w:sz w:val="20"/>
          <w:szCs w:val="20"/>
          <w:highlight w:val="yellow"/>
        </w:rPr>
        <w:t>Geçerlik ve güvenirlik kanıtlarının ayrıntıları için lütfen,</w:t>
      </w:r>
    </w:p>
    <w:p w14:paraId="3E4B1B3E" w14:textId="77777777" w:rsidR="004640E8" w:rsidRPr="0096496A" w:rsidRDefault="004640E8" w:rsidP="004640E8">
      <w:pPr>
        <w:ind w:firstLine="708"/>
        <w:jc w:val="both"/>
        <w:rPr>
          <w:sz w:val="20"/>
          <w:szCs w:val="20"/>
          <w:highlight w:val="yellow"/>
        </w:rPr>
      </w:pPr>
    </w:p>
    <w:p w14:paraId="6260DEAE" w14:textId="77777777" w:rsidR="004640E8" w:rsidRPr="002A670C" w:rsidRDefault="004640E8" w:rsidP="004640E8">
      <w:pPr>
        <w:jc w:val="both"/>
        <w:rPr>
          <w:sz w:val="20"/>
          <w:szCs w:val="20"/>
          <w:highlight w:val="yellow"/>
        </w:rPr>
      </w:pPr>
      <w:r w:rsidRPr="002A670C">
        <w:rPr>
          <w:sz w:val="20"/>
          <w:szCs w:val="20"/>
          <w:highlight w:val="yellow"/>
        </w:rPr>
        <w:t>APA Style</w:t>
      </w:r>
    </w:p>
    <w:p w14:paraId="19DFB12B" w14:textId="2F94D40C" w:rsidR="00084BC8" w:rsidRPr="002A670C" w:rsidRDefault="00084BC8" w:rsidP="00084BC8">
      <w:pPr>
        <w:jc w:val="both"/>
        <w:rPr>
          <w:sz w:val="20"/>
          <w:szCs w:val="20"/>
          <w:highlight w:val="yellow"/>
        </w:rPr>
      </w:pPr>
      <w:proofErr w:type="spellStart"/>
      <w:r w:rsidRPr="002A670C">
        <w:rPr>
          <w:sz w:val="20"/>
          <w:szCs w:val="20"/>
          <w:highlight w:val="yellow"/>
        </w:rPr>
        <w:t>Çalişkan</w:t>
      </w:r>
      <w:proofErr w:type="spellEnd"/>
      <w:r w:rsidRPr="002A670C">
        <w:rPr>
          <w:sz w:val="20"/>
          <w:szCs w:val="20"/>
          <w:highlight w:val="yellow"/>
        </w:rPr>
        <w:t xml:space="preserve"> Toraman, Ç., &amp; Aktan, O. (2026)</w:t>
      </w:r>
      <w:r w:rsidR="001229DC">
        <w:rPr>
          <w:sz w:val="20"/>
          <w:szCs w:val="20"/>
          <w:highlight w:val="yellow"/>
        </w:rPr>
        <w:t>.</w:t>
      </w:r>
      <w:r w:rsidRPr="002A670C">
        <w:rPr>
          <w:sz w:val="20"/>
          <w:szCs w:val="20"/>
          <w:highlight w:val="yellow"/>
        </w:rPr>
        <w:t xml:space="preserve"> How </w:t>
      </w:r>
      <w:proofErr w:type="spellStart"/>
      <w:r w:rsidRPr="002A670C">
        <w:rPr>
          <w:sz w:val="20"/>
          <w:szCs w:val="20"/>
          <w:highlight w:val="yellow"/>
        </w:rPr>
        <w:t>secondary</w:t>
      </w:r>
      <w:proofErr w:type="spellEnd"/>
      <w:r w:rsidRPr="002A670C">
        <w:rPr>
          <w:sz w:val="20"/>
          <w:szCs w:val="20"/>
          <w:highlight w:val="yellow"/>
        </w:rPr>
        <w:t xml:space="preserve"> </w:t>
      </w:r>
      <w:proofErr w:type="spellStart"/>
      <w:r w:rsidRPr="002A670C">
        <w:rPr>
          <w:sz w:val="20"/>
          <w:szCs w:val="20"/>
          <w:highlight w:val="yellow"/>
        </w:rPr>
        <w:t>students</w:t>
      </w:r>
      <w:proofErr w:type="spellEnd"/>
      <w:r w:rsidRPr="002A670C">
        <w:rPr>
          <w:sz w:val="20"/>
          <w:szCs w:val="20"/>
          <w:highlight w:val="yellow"/>
        </w:rPr>
        <w:t xml:space="preserve"> </w:t>
      </w:r>
      <w:proofErr w:type="spellStart"/>
      <w:r w:rsidRPr="002A670C">
        <w:rPr>
          <w:sz w:val="20"/>
          <w:szCs w:val="20"/>
          <w:highlight w:val="yellow"/>
        </w:rPr>
        <w:t>make</w:t>
      </w:r>
      <w:proofErr w:type="spellEnd"/>
      <w:r w:rsidRPr="002A670C">
        <w:rPr>
          <w:sz w:val="20"/>
          <w:szCs w:val="20"/>
          <w:highlight w:val="yellow"/>
        </w:rPr>
        <w:t xml:space="preserve"> sense of </w:t>
      </w:r>
      <w:proofErr w:type="spellStart"/>
      <w:r w:rsidRPr="002A670C">
        <w:rPr>
          <w:sz w:val="20"/>
          <w:szCs w:val="20"/>
          <w:highlight w:val="yellow"/>
        </w:rPr>
        <w:t>mathematics</w:t>
      </w:r>
      <w:proofErr w:type="spellEnd"/>
      <w:r w:rsidRPr="002A670C">
        <w:rPr>
          <w:sz w:val="20"/>
          <w:szCs w:val="20"/>
          <w:highlight w:val="yellow"/>
        </w:rPr>
        <w:t xml:space="preserve">: </w:t>
      </w:r>
      <w:proofErr w:type="spellStart"/>
      <w:r w:rsidRPr="002A670C">
        <w:rPr>
          <w:sz w:val="20"/>
          <w:szCs w:val="20"/>
          <w:highlight w:val="yellow"/>
        </w:rPr>
        <w:t>psychometric</w:t>
      </w:r>
      <w:proofErr w:type="spellEnd"/>
      <w:r w:rsidRPr="002A670C">
        <w:rPr>
          <w:sz w:val="20"/>
          <w:szCs w:val="20"/>
          <w:highlight w:val="yellow"/>
        </w:rPr>
        <w:t xml:space="preserve"> </w:t>
      </w:r>
      <w:proofErr w:type="spellStart"/>
      <w:r w:rsidRPr="002A670C">
        <w:rPr>
          <w:sz w:val="20"/>
          <w:szCs w:val="20"/>
          <w:highlight w:val="yellow"/>
        </w:rPr>
        <w:t>validation</w:t>
      </w:r>
      <w:proofErr w:type="spellEnd"/>
      <w:r w:rsidRPr="002A670C">
        <w:rPr>
          <w:sz w:val="20"/>
          <w:szCs w:val="20"/>
          <w:highlight w:val="yellow"/>
        </w:rPr>
        <w:t xml:space="preserve"> </w:t>
      </w:r>
      <w:proofErr w:type="spellStart"/>
      <w:r w:rsidRPr="002A670C">
        <w:rPr>
          <w:sz w:val="20"/>
          <w:szCs w:val="20"/>
          <w:highlight w:val="yellow"/>
        </w:rPr>
        <w:t>and</w:t>
      </w:r>
      <w:proofErr w:type="spellEnd"/>
      <w:r w:rsidRPr="002A670C">
        <w:rPr>
          <w:sz w:val="20"/>
          <w:szCs w:val="20"/>
          <w:highlight w:val="yellow"/>
        </w:rPr>
        <w:t xml:space="preserve"> </w:t>
      </w:r>
      <w:proofErr w:type="spellStart"/>
      <w:r w:rsidRPr="002A670C">
        <w:rPr>
          <w:sz w:val="20"/>
          <w:szCs w:val="20"/>
          <w:highlight w:val="yellow"/>
        </w:rPr>
        <w:t>educational</w:t>
      </w:r>
      <w:proofErr w:type="spellEnd"/>
      <w:r w:rsidRPr="002A670C">
        <w:rPr>
          <w:sz w:val="20"/>
          <w:szCs w:val="20"/>
          <w:highlight w:val="yellow"/>
        </w:rPr>
        <w:t xml:space="preserve"> </w:t>
      </w:r>
      <w:proofErr w:type="spellStart"/>
      <w:r w:rsidRPr="002A670C">
        <w:rPr>
          <w:sz w:val="20"/>
          <w:szCs w:val="20"/>
          <w:highlight w:val="yellow"/>
        </w:rPr>
        <w:t>implications</w:t>
      </w:r>
      <w:proofErr w:type="spellEnd"/>
      <w:r w:rsidRPr="002A670C">
        <w:rPr>
          <w:sz w:val="20"/>
          <w:szCs w:val="20"/>
          <w:highlight w:val="yellow"/>
        </w:rPr>
        <w:t xml:space="preserve"> </w:t>
      </w:r>
      <w:proofErr w:type="spellStart"/>
      <w:r w:rsidRPr="002A670C">
        <w:rPr>
          <w:sz w:val="20"/>
          <w:szCs w:val="20"/>
          <w:highlight w:val="yellow"/>
        </w:rPr>
        <w:t>for</w:t>
      </w:r>
      <w:proofErr w:type="spellEnd"/>
      <w:r w:rsidRPr="002A670C">
        <w:rPr>
          <w:sz w:val="20"/>
          <w:szCs w:val="20"/>
          <w:highlight w:val="yellow"/>
        </w:rPr>
        <w:t xml:space="preserve"> </w:t>
      </w:r>
      <w:proofErr w:type="spellStart"/>
      <w:r w:rsidRPr="002A670C">
        <w:rPr>
          <w:sz w:val="20"/>
          <w:szCs w:val="20"/>
          <w:highlight w:val="yellow"/>
        </w:rPr>
        <w:t>teaching</w:t>
      </w:r>
      <w:proofErr w:type="spellEnd"/>
      <w:r w:rsidRPr="002A670C">
        <w:rPr>
          <w:sz w:val="20"/>
          <w:szCs w:val="20"/>
          <w:highlight w:val="yellow"/>
        </w:rPr>
        <w:t xml:space="preserve"> </w:t>
      </w:r>
      <w:proofErr w:type="spellStart"/>
      <w:r w:rsidRPr="002A670C">
        <w:rPr>
          <w:sz w:val="20"/>
          <w:szCs w:val="20"/>
          <w:highlight w:val="yellow"/>
        </w:rPr>
        <w:t>practice</w:t>
      </w:r>
      <w:proofErr w:type="spellEnd"/>
      <w:r w:rsidRPr="002A670C">
        <w:rPr>
          <w:sz w:val="20"/>
          <w:szCs w:val="20"/>
          <w:highlight w:val="yellow"/>
        </w:rPr>
        <w:t xml:space="preserve">, </w:t>
      </w:r>
      <w:proofErr w:type="spellStart"/>
      <w:r w:rsidRPr="002A670C">
        <w:rPr>
          <w:i/>
          <w:iCs/>
          <w:sz w:val="20"/>
          <w:szCs w:val="20"/>
          <w:highlight w:val="yellow"/>
        </w:rPr>
        <w:t>Educational</w:t>
      </w:r>
      <w:proofErr w:type="spellEnd"/>
      <w:r w:rsidRPr="002A670C">
        <w:rPr>
          <w:i/>
          <w:iCs/>
          <w:sz w:val="20"/>
          <w:szCs w:val="20"/>
          <w:highlight w:val="yellow"/>
        </w:rPr>
        <w:t xml:space="preserve"> </w:t>
      </w:r>
      <w:proofErr w:type="spellStart"/>
      <w:r w:rsidRPr="002A670C">
        <w:rPr>
          <w:i/>
          <w:iCs/>
          <w:sz w:val="20"/>
          <w:szCs w:val="20"/>
          <w:highlight w:val="yellow"/>
        </w:rPr>
        <w:t>Studies</w:t>
      </w:r>
      <w:proofErr w:type="spellEnd"/>
      <w:r w:rsidRPr="002A670C">
        <w:rPr>
          <w:sz w:val="20"/>
          <w:szCs w:val="20"/>
          <w:highlight w:val="yellow"/>
        </w:rPr>
        <w:t>, https://doi.org/10.1080/03055698.2026.2716066</w:t>
      </w:r>
    </w:p>
    <w:p w14:paraId="5414E8D0" w14:textId="77777777" w:rsidR="002A670C" w:rsidRPr="002A670C" w:rsidRDefault="002A670C" w:rsidP="004640E8">
      <w:pPr>
        <w:ind w:firstLine="708"/>
        <w:jc w:val="both"/>
        <w:rPr>
          <w:sz w:val="20"/>
          <w:szCs w:val="20"/>
          <w:highlight w:val="yellow"/>
        </w:rPr>
      </w:pPr>
    </w:p>
    <w:p w14:paraId="65F831B2" w14:textId="1BC44843" w:rsidR="004640E8" w:rsidRPr="0096496A" w:rsidRDefault="004640E8" w:rsidP="004640E8">
      <w:pPr>
        <w:ind w:firstLine="708"/>
        <w:jc w:val="both"/>
        <w:rPr>
          <w:sz w:val="20"/>
          <w:szCs w:val="20"/>
          <w:highlight w:val="yellow"/>
        </w:rPr>
      </w:pPr>
      <w:r w:rsidRPr="0096496A">
        <w:rPr>
          <w:sz w:val="20"/>
          <w:szCs w:val="20"/>
          <w:highlight w:val="yellow"/>
        </w:rPr>
        <w:t>Makalesini inceleyiniz.</w:t>
      </w:r>
    </w:p>
    <w:p w14:paraId="7D976841" w14:textId="77777777" w:rsidR="004640E8" w:rsidRPr="0096496A" w:rsidRDefault="004640E8" w:rsidP="004640E8">
      <w:pPr>
        <w:jc w:val="both"/>
        <w:rPr>
          <w:sz w:val="20"/>
          <w:szCs w:val="20"/>
          <w:highlight w:val="yellow"/>
        </w:rPr>
      </w:pPr>
    </w:p>
    <w:p w14:paraId="348789B6" w14:textId="77777777" w:rsidR="004640E8" w:rsidRPr="00D54BD4" w:rsidRDefault="004640E8" w:rsidP="004640E8">
      <w:pPr>
        <w:ind w:firstLine="708"/>
        <w:jc w:val="both"/>
        <w:rPr>
          <w:sz w:val="20"/>
          <w:szCs w:val="20"/>
        </w:rPr>
      </w:pPr>
      <w:r w:rsidRPr="0096496A">
        <w:rPr>
          <w:sz w:val="20"/>
          <w:szCs w:val="20"/>
          <w:highlight w:val="yellow"/>
        </w:rPr>
        <w:t>Saygılarımızla.</w:t>
      </w:r>
    </w:p>
    <w:p w14:paraId="3A6D8209" w14:textId="77777777" w:rsidR="004640E8" w:rsidRDefault="004640E8" w:rsidP="004640E8">
      <w:pPr>
        <w:jc w:val="both"/>
        <w:rPr>
          <w:sz w:val="20"/>
          <w:szCs w:val="20"/>
        </w:rPr>
      </w:pPr>
    </w:p>
    <w:p w14:paraId="7F5C62E0" w14:textId="366B1F08" w:rsidR="00ED477A" w:rsidRDefault="00ED477A" w:rsidP="004640E8">
      <w:pPr>
        <w:jc w:val="both"/>
        <w:rPr>
          <w:sz w:val="20"/>
          <w:szCs w:val="20"/>
        </w:rPr>
      </w:pPr>
      <w:r>
        <w:rPr>
          <w:sz w:val="20"/>
          <w:szCs w:val="20"/>
        </w:rPr>
        <w:br w:type="page"/>
      </w:r>
    </w:p>
    <w:p w14:paraId="46924063" w14:textId="77777777" w:rsidR="00ED477A" w:rsidRDefault="00ED477A" w:rsidP="004640E8">
      <w:pPr>
        <w:jc w:val="both"/>
        <w:rPr>
          <w:sz w:val="20"/>
          <w:szCs w:val="20"/>
        </w:rPr>
      </w:pPr>
    </w:p>
    <w:p w14:paraId="0FA6C8C4" w14:textId="77777777" w:rsidR="00ED477A" w:rsidRDefault="00ED477A" w:rsidP="00ED477A">
      <w:pPr>
        <w:jc w:val="center"/>
        <w:rPr>
          <w:b/>
        </w:rPr>
      </w:pPr>
      <w:r>
        <w:rPr>
          <w:b/>
        </w:rPr>
        <w:t>(</w:t>
      </w:r>
      <w:proofErr w:type="spellStart"/>
      <w:r>
        <w:rPr>
          <w:b/>
        </w:rPr>
        <w:t>In</w:t>
      </w:r>
      <w:proofErr w:type="spellEnd"/>
      <w:r>
        <w:rPr>
          <w:b/>
        </w:rPr>
        <w:t xml:space="preserve"> English)</w:t>
      </w:r>
    </w:p>
    <w:p w14:paraId="0385223D" w14:textId="2C96DF0B" w:rsidR="00ED477A" w:rsidRDefault="00E24F30" w:rsidP="00E24F30">
      <w:pPr>
        <w:jc w:val="center"/>
        <w:rPr>
          <w:b/>
        </w:rPr>
      </w:pPr>
      <w:proofErr w:type="spellStart"/>
      <w:r w:rsidRPr="00E24F30">
        <w:rPr>
          <w:b/>
        </w:rPr>
        <w:t>Meaning</w:t>
      </w:r>
      <w:proofErr w:type="spellEnd"/>
      <w:r w:rsidRPr="00E24F30">
        <w:rPr>
          <w:b/>
        </w:rPr>
        <w:t xml:space="preserve"> of </w:t>
      </w:r>
      <w:proofErr w:type="spellStart"/>
      <w:r w:rsidRPr="00E24F30">
        <w:rPr>
          <w:b/>
        </w:rPr>
        <w:t>Mathematics</w:t>
      </w:r>
      <w:proofErr w:type="spellEnd"/>
      <w:r w:rsidRPr="00E24F30">
        <w:rPr>
          <w:b/>
        </w:rPr>
        <w:t xml:space="preserve"> </w:t>
      </w:r>
      <w:r>
        <w:rPr>
          <w:b/>
        </w:rPr>
        <w:t>(</w:t>
      </w:r>
      <w:proofErr w:type="spellStart"/>
      <w:r w:rsidRPr="00E24F30">
        <w:rPr>
          <w:b/>
        </w:rPr>
        <w:t>MofM</w:t>
      </w:r>
      <w:proofErr w:type="spellEnd"/>
      <w:r>
        <w:rPr>
          <w:b/>
        </w:rPr>
        <w:t xml:space="preserve">) </w:t>
      </w:r>
      <w:proofErr w:type="spellStart"/>
      <w:r>
        <w:rPr>
          <w:b/>
        </w:rPr>
        <w:t>Scale</w:t>
      </w:r>
      <w:proofErr w:type="spellEnd"/>
    </w:p>
    <w:p w14:paraId="71FD2047" w14:textId="77777777" w:rsidR="00E24F30" w:rsidRPr="00D54BD4" w:rsidRDefault="00E24F30" w:rsidP="00ED477A">
      <w:pPr>
        <w:jc w:val="both"/>
        <w:rPr>
          <w:sz w:val="20"/>
          <w:szCs w:val="20"/>
        </w:rPr>
      </w:pPr>
    </w:p>
    <w:p w14:paraId="0E42377F" w14:textId="77777777" w:rsidR="00E24F30" w:rsidRPr="00E24F30" w:rsidRDefault="00E24F30" w:rsidP="00E24F30">
      <w:pPr>
        <w:ind w:firstLine="708"/>
        <w:jc w:val="both"/>
        <w:rPr>
          <w:sz w:val="20"/>
          <w:szCs w:val="20"/>
        </w:rPr>
      </w:pPr>
      <w:proofErr w:type="spellStart"/>
      <w:r w:rsidRPr="00E24F30">
        <w:rPr>
          <w:sz w:val="20"/>
          <w:szCs w:val="20"/>
        </w:rPr>
        <w:t>Dear</w:t>
      </w:r>
      <w:proofErr w:type="spellEnd"/>
      <w:r w:rsidRPr="00E24F30">
        <w:rPr>
          <w:sz w:val="20"/>
          <w:szCs w:val="20"/>
        </w:rPr>
        <w:t xml:space="preserve"> </w:t>
      </w:r>
      <w:proofErr w:type="spellStart"/>
      <w:r w:rsidRPr="00E24F30">
        <w:rPr>
          <w:sz w:val="20"/>
          <w:szCs w:val="20"/>
        </w:rPr>
        <w:t>participant</w:t>
      </w:r>
      <w:proofErr w:type="spellEnd"/>
      <w:r w:rsidRPr="00E24F30">
        <w:rPr>
          <w:sz w:val="20"/>
          <w:szCs w:val="20"/>
        </w:rPr>
        <w:t>,</w:t>
      </w:r>
    </w:p>
    <w:p w14:paraId="1D57C021" w14:textId="77777777" w:rsidR="00E24F30" w:rsidRPr="00E24F30" w:rsidRDefault="00E24F30" w:rsidP="00E24F30">
      <w:pPr>
        <w:jc w:val="both"/>
        <w:rPr>
          <w:sz w:val="20"/>
          <w:szCs w:val="20"/>
        </w:rPr>
      </w:pPr>
    </w:p>
    <w:p w14:paraId="4A728648" w14:textId="77777777" w:rsidR="00E24F30" w:rsidRPr="00E24F30" w:rsidRDefault="00E24F30" w:rsidP="00E24F30">
      <w:pPr>
        <w:ind w:firstLine="708"/>
        <w:jc w:val="both"/>
        <w:rPr>
          <w:sz w:val="20"/>
          <w:szCs w:val="20"/>
        </w:rPr>
      </w:pPr>
      <w:proofErr w:type="spellStart"/>
      <w:r w:rsidRPr="00E24F30">
        <w:rPr>
          <w:sz w:val="20"/>
          <w:szCs w:val="20"/>
        </w:rPr>
        <w:t>This</w:t>
      </w:r>
      <w:proofErr w:type="spellEnd"/>
      <w:r w:rsidRPr="00E24F30">
        <w:rPr>
          <w:sz w:val="20"/>
          <w:szCs w:val="20"/>
        </w:rPr>
        <w:t xml:space="preserve"> </w:t>
      </w:r>
      <w:proofErr w:type="spellStart"/>
      <w:r w:rsidRPr="00E24F30">
        <w:rPr>
          <w:sz w:val="20"/>
          <w:szCs w:val="20"/>
        </w:rPr>
        <w:t>scale</w:t>
      </w:r>
      <w:proofErr w:type="spellEnd"/>
      <w:r w:rsidRPr="00E24F30">
        <w:rPr>
          <w:sz w:val="20"/>
          <w:szCs w:val="20"/>
        </w:rPr>
        <w:t xml:space="preserve"> is </w:t>
      </w:r>
      <w:proofErr w:type="spellStart"/>
      <w:r w:rsidRPr="00E24F30">
        <w:rPr>
          <w:sz w:val="20"/>
          <w:szCs w:val="20"/>
        </w:rPr>
        <w:t>designed</w:t>
      </w:r>
      <w:proofErr w:type="spellEnd"/>
      <w:r w:rsidRPr="00E24F30">
        <w:rPr>
          <w:sz w:val="20"/>
          <w:szCs w:val="20"/>
        </w:rPr>
        <w:t xml:space="preserve"> </w:t>
      </w:r>
      <w:proofErr w:type="spellStart"/>
      <w:r w:rsidRPr="00E24F30">
        <w:rPr>
          <w:sz w:val="20"/>
          <w:szCs w:val="20"/>
        </w:rPr>
        <w:t>to</w:t>
      </w:r>
      <w:proofErr w:type="spellEnd"/>
      <w:r w:rsidRPr="00E24F30">
        <w:rPr>
          <w:sz w:val="20"/>
          <w:szCs w:val="20"/>
        </w:rPr>
        <w:t xml:space="preserve"> </w:t>
      </w:r>
      <w:proofErr w:type="spellStart"/>
      <w:r w:rsidRPr="00E24F30">
        <w:rPr>
          <w:sz w:val="20"/>
          <w:szCs w:val="20"/>
        </w:rPr>
        <w:t>understand</w:t>
      </w:r>
      <w:proofErr w:type="spellEnd"/>
      <w:r w:rsidRPr="00E24F30">
        <w:rPr>
          <w:sz w:val="20"/>
          <w:szCs w:val="20"/>
        </w:rPr>
        <w:t xml:space="preserve"> how </w:t>
      </w:r>
      <w:proofErr w:type="spellStart"/>
      <w:r w:rsidRPr="00E24F30">
        <w:rPr>
          <w:sz w:val="20"/>
          <w:szCs w:val="20"/>
        </w:rPr>
        <w:t>you</w:t>
      </w:r>
      <w:proofErr w:type="spellEnd"/>
      <w:r w:rsidRPr="00E24F30">
        <w:rPr>
          <w:sz w:val="20"/>
          <w:szCs w:val="20"/>
        </w:rPr>
        <w:t xml:space="preserve">, </w:t>
      </w:r>
      <w:proofErr w:type="spellStart"/>
      <w:r w:rsidRPr="00E24F30">
        <w:rPr>
          <w:sz w:val="20"/>
          <w:szCs w:val="20"/>
        </w:rPr>
        <w:t>high</w:t>
      </w:r>
      <w:proofErr w:type="spellEnd"/>
      <w:r w:rsidRPr="00E24F30">
        <w:rPr>
          <w:sz w:val="20"/>
          <w:szCs w:val="20"/>
        </w:rPr>
        <w:t xml:space="preserve"> </w:t>
      </w:r>
      <w:proofErr w:type="spellStart"/>
      <w:r w:rsidRPr="00E24F30">
        <w:rPr>
          <w:sz w:val="20"/>
          <w:szCs w:val="20"/>
        </w:rPr>
        <w:t>school</w:t>
      </w:r>
      <w:proofErr w:type="spellEnd"/>
      <w:r w:rsidRPr="00E24F30">
        <w:rPr>
          <w:sz w:val="20"/>
          <w:szCs w:val="20"/>
        </w:rPr>
        <w:t xml:space="preserve"> </w:t>
      </w:r>
      <w:proofErr w:type="spellStart"/>
      <w:r w:rsidRPr="00E24F30">
        <w:rPr>
          <w:sz w:val="20"/>
          <w:szCs w:val="20"/>
        </w:rPr>
        <w:t>and</w:t>
      </w:r>
      <w:proofErr w:type="spellEnd"/>
      <w:r w:rsidRPr="00E24F30">
        <w:rPr>
          <w:sz w:val="20"/>
          <w:szCs w:val="20"/>
        </w:rPr>
        <w:t xml:space="preserve"> </w:t>
      </w:r>
      <w:proofErr w:type="spellStart"/>
      <w:r w:rsidRPr="00E24F30">
        <w:rPr>
          <w:sz w:val="20"/>
          <w:szCs w:val="20"/>
        </w:rPr>
        <w:t>middle</w:t>
      </w:r>
      <w:proofErr w:type="spellEnd"/>
      <w:r w:rsidRPr="00E24F30">
        <w:rPr>
          <w:sz w:val="20"/>
          <w:szCs w:val="20"/>
        </w:rPr>
        <w:t xml:space="preserve"> </w:t>
      </w:r>
      <w:proofErr w:type="spellStart"/>
      <w:r w:rsidRPr="00E24F30">
        <w:rPr>
          <w:sz w:val="20"/>
          <w:szCs w:val="20"/>
        </w:rPr>
        <w:t>school</w:t>
      </w:r>
      <w:proofErr w:type="spellEnd"/>
      <w:r w:rsidRPr="00E24F30">
        <w:rPr>
          <w:sz w:val="20"/>
          <w:szCs w:val="20"/>
        </w:rPr>
        <w:t xml:space="preserve"> </w:t>
      </w:r>
      <w:proofErr w:type="spellStart"/>
      <w:r w:rsidRPr="00E24F30">
        <w:rPr>
          <w:sz w:val="20"/>
          <w:szCs w:val="20"/>
        </w:rPr>
        <w:t>students</w:t>
      </w:r>
      <w:proofErr w:type="spellEnd"/>
      <w:r w:rsidRPr="00E24F30">
        <w:rPr>
          <w:sz w:val="20"/>
          <w:szCs w:val="20"/>
        </w:rPr>
        <w:t xml:space="preserve">, </w:t>
      </w:r>
      <w:proofErr w:type="spellStart"/>
      <w:r w:rsidRPr="00E24F30">
        <w:rPr>
          <w:sz w:val="20"/>
          <w:szCs w:val="20"/>
        </w:rPr>
        <w:t>view</w:t>
      </w:r>
      <w:proofErr w:type="spellEnd"/>
      <w:r w:rsidRPr="00E24F30">
        <w:rPr>
          <w:sz w:val="20"/>
          <w:szCs w:val="20"/>
        </w:rPr>
        <w:t xml:space="preserve"> </w:t>
      </w:r>
      <w:proofErr w:type="spellStart"/>
      <w:r w:rsidRPr="00E24F30">
        <w:rPr>
          <w:sz w:val="20"/>
          <w:szCs w:val="20"/>
        </w:rPr>
        <w:t>mathematics</w:t>
      </w:r>
      <w:proofErr w:type="spellEnd"/>
      <w:r w:rsidRPr="00E24F30">
        <w:rPr>
          <w:sz w:val="20"/>
          <w:szCs w:val="20"/>
        </w:rPr>
        <w:t xml:space="preserve">, </w:t>
      </w:r>
      <w:proofErr w:type="spellStart"/>
      <w:r w:rsidRPr="00E24F30">
        <w:rPr>
          <w:sz w:val="20"/>
          <w:szCs w:val="20"/>
        </w:rPr>
        <w:t>what</w:t>
      </w:r>
      <w:proofErr w:type="spellEnd"/>
      <w:r w:rsidRPr="00E24F30">
        <w:rPr>
          <w:sz w:val="20"/>
          <w:szCs w:val="20"/>
        </w:rPr>
        <w:t xml:space="preserve"> </w:t>
      </w:r>
      <w:proofErr w:type="spellStart"/>
      <w:r w:rsidRPr="00E24F30">
        <w:rPr>
          <w:sz w:val="20"/>
          <w:szCs w:val="20"/>
        </w:rPr>
        <w:t>meaning</w:t>
      </w:r>
      <w:proofErr w:type="spellEnd"/>
      <w:r w:rsidRPr="00E24F30">
        <w:rPr>
          <w:sz w:val="20"/>
          <w:szCs w:val="20"/>
        </w:rPr>
        <w:t xml:space="preserve"> </w:t>
      </w:r>
      <w:proofErr w:type="spellStart"/>
      <w:r w:rsidRPr="00E24F30">
        <w:rPr>
          <w:sz w:val="20"/>
          <w:szCs w:val="20"/>
        </w:rPr>
        <w:t>you</w:t>
      </w:r>
      <w:proofErr w:type="spellEnd"/>
      <w:r w:rsidRPr="00E24F30">
        <w:rPr>
          <w:sz w:val="20"/>
          <w:szCs w:val="20"/>
        </w:rPr>
        <w:t xml:space="preserve"> </w:t>
      </w:r>
      <w:proofErr w:type="spellStart"/>
      <w:r w:rsidRPr="00E24F30">
        <w:rPr>
          <w:sz w:val="20"/>
          <w:szCs w:val="20"/>
        </w:rPr>
        <w:t>attribute</w:t>
      </w:r>
      <w:proofErr w:type="spellEnd"/>
      <w:r w:rsidRPr="00E24F30">
        <w:rPr>
          <w:sz w:val="20"/>
          <w:szCs w:val="20"/>
        </w:rPr>
        <w:t xml:space="preserve"> </w:t>
      </w:r>
      <w:proofErr w:type="spellStart"/>
      <w:r w:rsidRPr="00E24F30">
        <w:rPr>
          <w:sz w:val="20"/>
          <w:szCs w:val="20"/>
        </w:rPr>
        <w:t>to</w:t>
      </w:r>
      <w:proofErr w:type="spellEnd"/>
      <w:r w:rsidRPr="00E24F30">
        <w:rPr>
          <w:sz w:val="20"/>
          <w:szCs w:val="20"/>
        </w:rPr>
        <w:t xml:space="preserve"> it, </w:t>
      </w:r>
      <w:proofErr w:type="spellStart"/>
      <w:r w:rsidRPr="00E24F30">
        <w:rPr>
          <w:sz w:val="20"/>
          <w:szCs w:val="20"/>
        </w:rPr>
        <w:t>and</w:t>
      </w:r>
      <w:proofErr w:type="spellEnd"/>
      <w:r w:rsidRPr="00E24F30">
        <w:rPr>
          <w:sz w:val="20"/>
          <w:szCs w:val="20"/>
        </w:rPr>
        <w:t xml:space="preserve"> </w:t>
      </w:r>
      <w:proofErr w:type="spellStart"/>
      <w:r w:rsidRPr="00E24F30">
        <w:rPr>
          <w:sz w:val="20"/>
          <w:szCs w:val="20"/>
        </w:rPr>
        <w:t>what</w:t>
      </w:r>
      <w:proofErr w:type="spellEnd"/>
      <w:r w:rsidRPr="00E24F30">
        <w:rPr>
          <w:sz w:val="20"/>
          <w:szCs w:val="20"/>
        </w:rPr>
        <w:t xml:space="preserve"> </w:t>
      </w:r>
      <w:proofErr w:type="spellStart"/>
      <w:r w:rsidRPr="00E24F30">
        <w:rPr>
          <w:sz w:val="20"/>
          <w:szCs w:val="20"/>
        </w:rPr>
        <w:t>value</w:t>
      </w:r>
      <w:proofErr w:type="spellEnd"/>
      <w:r w:rsidRPr="00E24F30">
        <w:rPr>
          <w:sz w:val="20"/>
          <w:szCs w:val="20"/>
        </w:rPr>
        <w:t xml:space="preserve"> </w:t>
      </w:r>
      <w:proofErr w:type="spellStart"/>
      <w:r w:rsidRPr="00E24F30">
        <w:rPr>
          <w:sz w:val="20"/>
          <w:szCs w:val="20"/>
        </w:rPr>
        <w:t>you</w:t>
      </w:r>
      <w:proofErr w:type="spellEnd"/>
      <w:r w:rsidRPr="00E24F30">
        <w:rPr>
          <w:sz w:val="20"/>
          <w:szCs w:val="20"/>
        </w:rPr>
        <w:t xml:space="preserve"> </w:t>
      </w:r>
      <w:proofErr w:type="spellStart"/>
      <w:r w:rsidRPr="00E24F30">
        <w:rPr>
          <w:sz w:val="20"/>
          <w:szCs w:val="20"/>
        </w:rPr>
        <w:t>place</w:t>
      </w:r>
      <w:proofErr w:type="spellEnd"/>
      <w:r w:rsidRPr="00E24F30">
        <w:rPr>
          <w:sz w:val="20"/>
          <w:szCs w:val="20"/>
        </w:rPr>
        <w:t xml:space="preserve"> on it. Read </w:t>
      </w:r>
      <w:proofErr w:type="spellStart"/>
      <w:r w:rsidRPr="00E24F30">
        <w:rPr>
          <w:sz w:val="20"/>
          <w:szCs w:val="20"/>
        </w:rPr>
        <w:t>the</w:t>
      </w:r>
      <w:proofErr w:type="spellEnd"/>
      <w:r w:rsidRPr="00E24F30">
        <w:rPr>
          <w:sz w:val="20"/>
          <w:szCs w:val="20"/>
        </w:rPr>
        <w:t xml:space="preserve"> </w:t>
      </w:r>
      <w:proofErr w:type="spellStart"/>
      <w:r w:rsidRPr="00E24F30">
        <w:rPr>
          <w:sz w:val="20"/>
          <w:szCs w:val="20"/>
        </w:rPr>
        <w:t>following</w:t>
      </w:r>
      <w:proofErr w:type="spellEnd"/>
      <w:r w:rsidRPr="00E24F30">
        <w:rPr>
          <w:sz w:val="20"/>
          <w:szCs w:val="20"/>
        </w:rPr>
        <w:t xml:space="preserve"> </w:t>
      </w:r>
      <w:proofErr w:type="spellStart"/>
      <w:r w:rsidRPr="00E24F30">
        <w:rPr>
          <w:sz w:val="20"/>
          <w:szCs w:val="20"/>
        </w:rPr>
        <w:t>statements</w:t>
      </w:r>
      <w:proofErr w:type="spellEnd"/>
      <w:r w:rsidRPr="00E24F30">
        <w:rPr>
          <w:sz w:val="20"/>
          <w:szCs w:val="20"/>
        </w:rPr>
        <w:t xml:space="preserve"> </w:t>
      </w:r>
      <w:proofErr w:type="spellStart"/>
      <w:r w:rsidRPr="00E24F30">
        <w:rPr>
          <w:sz w:val="20"/>
          <w:szCs w:val="20"/>
        </w:rPr>
        <w:t>and</w:t>
      </w:r>
      <w:proofErr w:type="spellEnd"/>
      <w:r w:rsidRPr="00E24F30">
        <w:rPr>
          <w:sz w:val="20"/>
          <w:szCs w:val="20"/>
        </w:rPr>
        <w:t xml:space="preserve"> </w:t>
      </w:r>
      <w:proofErr w:type="spellStart"/>
      <w:r w:rsidRPr="00E24F30">
        <w:rPr>
          <w:sz w:val="20"/>
          <w:szCs w:val="20"/>
        </w:rPr>
        <w:t>indicate</w:t>
      </w:r>
      <w:proofErr w:type="spellEnd"/>
      <w:r w:rsidRPr="00E24F30">
        <w:rPr>
          <w:sz w:val="20"/>
          <w:szCs w:val="20"/>
        </w:rPr>
        <w:t xml:space="preserve"> </w:t>
      </w:r>
      <w:proofErr w:type="spellStart"/>
      <w:r w:rsidRPr="00E24F30">
        <w:rPr>
          <w:sz w:val="20"/>
          <w:szCs w:val="20"/>
        </w:rPr>
        <w:t>which</w:t>
      </w:r>
      <w:proofErr w:type="spellEnd"/>
      <w:r w:rsidRPr="00E24F30">
        <w:rPr>
          <w:sz w:val="20"/>
          <w:szCs w:val="20"/>
        </w:rPr>
        <w:t xml:space="preserve"> of </w:t>
      </w:r>
      <w:proofErr w:type="spellStart"/>
      <w:r w:rsidRPr="00E24F30">
        <w:rPr>
          <w:sz w:val="20"/>
          <w:szCs w:val="20"/>
        </w:rPr>
        <w:t>the</w:t>
      </w:r>
      <w:proofErr w:type="spellEnd"/>
      <w:r w:rsidRPr="00E24F30">
        <w:rPr>
          <w:sz w:val="20"/>
          <w:szCs w:val="20"/>
        </w:rPr>
        <w:t xml:space="preserve"> </w:t>
      </w:r>
      <w:proofErr w:type="spellStart"/>
      <w:r w:rsidRPr="00E24F30">
        <w:rPr>
          <w:sz w:val="20"/>
          <w:szCs w:val="20"/>
        </w:rPr>
        <w:t>following</w:t>
      </w:r>
      <w:proofErr w:type="spellEnd"/>
      <w:r w:rsidRPr="00E24F30">
        <w:rPr>
          <w:sz w:val="20"/>
          <w:szCs w:val="20"/>
        </w:rPr>
        <w:t xml:space="preserve"> </w:t>
      </w:r>
      <w:proofErr w:type="spellStart"/>
      <w:r w:rsidRPr="00E24F30">
        <w:rPr>
          <w:sz w:val="20"/>
          <w:szCs w:val="20"/>
        </w:rPr>
        <w:t>options</w:t>
      </w:r>
      <w:proofErr w:type="spellEnd"/>
      <w:r w:rsidRPr="00E24F30">
        <w:rPr>
          <w:sz w:val="20"/>
          <w:szCs w:val="20"/>
        </w:rPr>
        <w:t xml:space="preserve"> </w:t>
      </w:r>
      <w:proofErr w:type="spellStart"/>
      <w:r w:rsidRPr="00E24F30">
        <w:rPr>
          <w:sz w:val="20"/>
          <w:szCs w:val="20"/>
        </w:rPr>
        <w:t>reflects</w:t>
      </w:r>
      <w:proofErr w:type="spellEnd"/>
      <w:r w:rsidRPr="00E24F30">
        <w:rPr>
          <w:sz w:val="20"/>
          <w:szCs w:val="20"/>
        </w:rPr>
        <w:t xml:space="preserve"> </w:t>
      </w:r>
      <w:proofErr w:type="spellStart"/>
      <w:r w:rsidRPr="00E24F30">
        <w:rPr>
          <w:sz w:val="20"/>
          <w:szCs w:val="20"/>
        </w:rPr>
        <w:t>your</w:t>
      </w:r>
      <w:proofErr w:type="spellEnd"/>
      <w:r w:rsidRPr="00E24F30">
        <w:rPr>
          <w:sz w:val="20"/>
          <w:szCs w:val="20"/>
        </w:rPr>
        <w:t xml:space="preserve"> </w:t>
      </w:r>
      <w:proofErr w:type="spellStart"/>
      <w:r w:rsidRPr="00E24F30">
        <w:rPr>
          <w:sz w:val="20"/>
          <w:szCs w:val="20"/>
        </w:rPr>
        <w:t>opinion</w:t>
      </w:r>
      <w:proofErr w:type="spellEnd"/>
      <w:r w:rsidRPr="00E24F30">
        <w:rPr>
          <w:sz w:val="20"/>
          <w:szCs w:val="20"/>
        </w:rPr>
        <w:t>: “</w:t>
      </w:r>
      <w:proofErr w:type="spellStart"/>
      <w:r w:rsidRPr="00E24F30">
        <w:rPr>
          <w:sz w:val="20"/>
          <w:szCs w:val="20"/>
        </w:rPr>
        <w:t>strongly</w:t>
      </w:r>
      <w:proofErr w:type="spellEnd"/>
      <w:r w:rsidRPr="00E24F30">
        <w:rPr>
          <w:sz w:val="20"/>
          <w:szCs w:val="20"/>
        </w:rPr>
        <w:t xml:space="preserve"> </w:t>
      </w:r>
      <w:proofErr w:type="spellStart"/>
      <w:r w:rsidRPr="00E24F30">
        <w:rPr>
          <w:sz w:val="20"/>
          <w:szCs w:val="20"/>
        </w:rPr>
        <w:t>disagree</w:t>
      </w:r>
      <w:proofErr w:type="spellEnd"/>
      <w:r w:rsidRPr="00E24F30">
        <w:rPr>
          <w:sz w:val="20"/>
          <w:szCs w:val="20"/>
        </w:rPr>
        <w:t xml:space="preserve"> (1)”, “</w:t>
      </w:r>
      <w:proofErr w:type="spellStart"/>
      <w:r w:rsidRPr="00E24F30">
        <w:rPr>
          <w:sz w:val="20"/>
          <w:szCs w:val="20"/>
        </w:rPr>
        <w:t>disagree</w:t>
      </w:r>
      <w:proofErr w:type="spellEnd"/>
      <w:r w:rsidRPr="00E24F30">
        <w:rPr>
          <w:sz w:val="20"/>
          <w:szCs w:val="20"/>
        </w:rPr>
        <w:t xml:space="preserve"> (2)”, “</w:t>
      </w:r>
      <w:proofErr w:type="spellStart"/>
      <w:r w:rsidRPr="00E24F30">
        <w:rPr>
          <w:sz w:val="20"/>
          <w:szCs w:val="20"/>
        </w:rPr>
        <w:t>partially</w:t>
      </w:r>
      <w:proofErr w:type="spellEnd"/>
      <w:r w:rsidRPr="00E24F30">
        <w:rPr>
          <w:sz w:val="20"/>
          <w:szCs w:val="20"/>
        </w:rPr>
        <w:t xml:space="preserve"> </w:t>
      </w:r>
      <w:proofErr w:type="spellStart"/>
      <w:r w:rsidRPr="00E24F30">
        <w:rPr>
          <w:sz w:val="20"/>
          <w:szCs w:val="20"/>
        </w:rPr>
        <w:t>agree</w:t>
      </w:r>
      <w:proofErr w:type="spellEnd"/>
      <w:r w:rsidRPr="00E24F30">
        <w:rPr>
          <w:sz w:val="20"/>
          <w:szCs w:val="20"/>
        </w:rPr>
        <w:t xml:space="preserve"> (3)”, “</w:t>
      </w:r>
      <w:proofErr w:type="spellStart"/>
      <w:r w:rsidRPr="00E24F30">
        <w:rPr>
          <w:sz w:val="20"/>
          <w:szCs w:val="20"/>
        </w:rPr>
        <w:t>agree</w:t>
      </w:r>
      <w:proofErr w:type="spellEnd"/>
      <w:r w:rsidRPr="00E24F30">
        <w:rPr>
          <w:sz w:val="20"/>
          <w:szCs w:val="20"/>
        </w:rPr>
        <w:t xml:space="preserve"> (4)”, </w:t>
      </w:r>
      <w:proofErr w:type="spellStart"/>
      <w:r w:rsidRPr="00E24F30">
        <w:rPr>
          <w:sz w:val="20"/>
          <w:szCs w:val="20"/>
        </w:rPr>
        <w:t>and</w:t>
      </w:r>
      <w:proofErr w:type="spellEnd"/>
      <w:r w:rsidRPr="00E24F30">
        <w:rPr>
          <w:sz w:val="20"/>
          <w:szCs w:val="20"/>
        </w:rPr>
        <w:t xml:space="preserve"> “</w:t>
      </w:r>
      <w:proofErr w:type="spellStart"/>
      <w:r w:rsidRPr="00E24F30">
        <w:rPr>
          <w:sz w:val="20"/>
          <w:szCs w:val="20"/>
        </w:rPr>
        <w:t>strongly</w:t>
      </w:r>
      <w:proofErr w:type="spellEnd"/>
      <w:r w:rsidRPr="00E24F30">
        <w:rPr>
          <w:sz w:val="20"/>
          <w:szCs w:val="20"/>
        </w:rPr>
        <w:t xml:space="preserve"> </w:t>
      </w:r>
      <w:proofErr w:type="spellStart"/>
      <w:r w:rsidRPr="00E24F30">
        <w:rPr>
          <w:sz w:val="20"/>
          <w:szCs w:val="20"/>
        </w:rPr>
        <w:t>agree</w:t>
      </w:r>
      <w:proofErr w:type="spellEnd"/>
      <w:r w:rsidRPr="00E24F30">
        <w:rPr>
          <w:sz w:val="20"/>
          <w:szCs w:val="20"/>
        </w:rPr>
        <w:t xml:space="preserve"> (5)”. </w:t>
      </w:r>
      <w:proofErr w:type="spellStart"/>
      <w:r w:rsidRPr="00E24F30">
        <w:rPr>
          <w:sz w:val="20"/>
          <w:szCs w:val="20"/>
        </w:rPr>
        <w:t>It</w:t>
      </w:r>
      <w:proofErr w:type="spellEnd"/>
      <w:r w:rsidRPr="00E24F30">
        <w:rPr>
          <w:sz w:val="20"/>
          <w:szCs w:val="20"/>
        </w:rPr>
        <w:t xml:space="preserve"> is </w:t>
      </w:r>
      <w:proofErr w:type="spellStart"/>
      <w:r w:rsidRPr="00E24F30">
        <w:rPr>
          <w:sz w:val="20"/>
          <w:szCs w:val="20"/>
        </w:rPr>
        <w:t>extremely</w:t>
      </w:r>
      <w:proofErr w:type="spellEnd"/>
      <w:r w:rsidRPr="00E24F30">
        <w:rPr>
          <w:sz w:val="20"/>
          <w:szCs w:val="20"/>
        </w:rPr>
        <w:t xml:space="preserve"> </w:t>
      </w:r>
      <w:proofErr w:type="spellStart"/>
      <w:r w:rsidRPr="00E24F30">
        <w:rPr>
          <w:sz w:val="20"/>
          <w:szCs w:val="20"/>
        </w:rPr>
        <w:t>important</w:t>
      </w:r>
      <w:proofErr w:type="spellEnd"/>
      <w:r w:rsidRPr="00E24F30">
        <w:rPr>
          <w:sz w:val="20"/>
          <w:szCs w:val="20"/>
        </w:rPr>
        <w:t xml:space="preserve"> </w:t>
      </w:r>
      <w:proofErr w:type="spellStart"/>
      <w:r w:rsidRPr="00E24F30">
        <w:rPr>
          <w:sz w:val="20"/>
          <w:szCs w:val="20"/>
        </w:rPr>
        <w:t>for</w:t>
      </w:r>
      <w:proofErr w:type="spellEnd"/>
      <w:r w:rsidRPr="00E24F30">
        <w:rPr>
          <w:sz w:val="20"/>
          <w:szCs w:val="20"/>
        </w:rPr>
        <w:t xml:space="preserve"> </w:t>
      </w:r>
      <w:proofErr w:type="spellStart"/>
      <w:r w:rsidRPr="00E24F30">
        <w:rPr>
          <w:sz w:val="20"/>
          <w:szCs w:val="20"/>
        </w:rPr>
        <w:t>the</w:t>
      </w:r>
      <w:proofErr w:type="spellEnd"/>
      <w:r w:rsidRPr="00E24F30">
        <w:rPr>
          <w:sz w:val="20"/>
          <w:szCs w:val="20"/>
        </w:rPr>
        <w:t xml:space="preserve"> </w:t>
      </w:r>
      <w:proofErr w:type="spellStart"/>
      <w:r w:rsidRPr="00E24F30">
        <w:rPr>
          <w:sz w:val="20"/>
          <w:szCs w:val="20"/>
        </w:rPr>
        <w:t>reliability</w:t>
      </w:r>
      <w:proofErr w:type="spellEnd"/>
      <w:r w:rsidRPr="00E24F30">
        <w:rPr>
          <w:sz w:val="20"/>
          <w:szCs w:val="20"/>
        </w:rPr>
        <w:t xml:space="preserve"> of </w:t>
      </w:r>
      <w:proofErr w:type="spellStart"/>
      <w:r w:rsidRPr="00E24F30">
        <w:rPr>
          <w:sz w:val="20"/>
          <w:szCs w:val="20"/>
        </w:rPr>
        <w:t>the</w:t>
      </w:r>
      <w:proofErr w:type="spellEnd"/>
      <w:r w:rsidRPr="00E24F30">
        <w:rPr>
          <w:sz w:val="20"/>
          <w:szCs w:val="20"/>
        </w:rPr>
        <w:t xml:space="preserve"> </w:t>
      </w:r>
      <w:proofErr w:type="spellStart"/>
      <w:r w:rsidRPr="00E24F30">
        <w:rPr>
          <w:sz w:val="20"/>
          <w:szCs w:val="20"/>
        </w:rPr>
        <w:t>research</w:t>
      </w:r>
      <w:proofErr w:type="spellEnd"/>
      <w:r w:rsidRPr="00E24F30">
        <w:rPr>
          <w:sz w:val="20"/>
          <w:szCs w:val="20"/>
        </w:rPr>
        <w:t xml:space="preserve"> </w:t>
      </w:r>
      <w:proofErr w:type="spellStart"/>
      <w:r w:rsidRPr="00E24F30">
        <w:rPr>
          <w:sz w:val="20"/>
          <w:szCs w:val="20"/>
        </w:rPr>
        <w:t>that</w:t>
      </w:r>
      <w:proofErr w:type="spellEnd"/>
      <w:r w:rsidRPr="00E24F30">
        <w:rPr>
          <w:sz w:val="20"/>
          <w:szCs w:val="20"/>
        </w:rPr>
        <w:t xml:space="preserve"> </w:t>
      </w:r>
      <w:proofErr w:type="spellStart"/>
      <w:r w:rsidRPr="00E24F30">
        <w:rPr>
          <w:sz w:val="20"/>
          <w:szCs w:val="20"/>
        </w:rPr>
        <w:t>your</w:t>
      </w:r>
      <w:proofErr w:type="spellEnd"/>
      <w:r w:rsidRPr="00E24F30">
        <w:rPr>
          <w:sz w:val="20"/>
          <w:szCs w:val="20"/>
        </w:rPr>
        <w:t xml:space="preserve"> </w:t>
      </w:r>
      <w:proofErr w:type="spellStart"/>
      <w:r w:rsidRPr="00E24F30">
        <w:rPr>
          <w:sz w:val="20"/>
          <w:szCs w:val="20"/>
        </w:rPr>
        <w:t>responses</w:t>
      </w:r>
      <w:proofErr w:type="spellEnd"/>
      <w:r w:rsidRPr="00E24F30">
        <w:rPr>
          <w:sz w:val="20"/>
          <w:szCs w:val="20"/>
        </w:rPr>
        <w:t xml:space="preserve"> </w:t>
      </w:r>
      <w:proofErr w:type="spellStart"/>
      <w:r w:rsidRPr="00E24F30">
        <w:rPr>
          <w:sz w:val="20"/>
          <w:szCs w:val="20"/>
        </w:rPr>
        <w:t>reflect</w:t>
      </w:r>
      <w:proofErr w:type="spellEnd"/>
      <w:r w:rsidRPr="00E24F30">
        <w:rPr>
          <w:sz w:val="20"/>
          <w:szCs w:val="20"/>
        </w:rPr>
        <w:t xml:space="preserve"> </w:t>
      </w:r>
      <w:proofErr w:type="spellStart"/>
      <w:r w:rsidRPr="00E24F30">
        <w:rPr>
          <w:sz w:val="20"/>
          <w:szCs w:val="20"/>
        </w:rPr>
        <w:t>your</w:t>
      </w:r>
      <w:proofErr w:type="spellEnd"/>
      <w:r w:rsidRPr="00E24F30">
        <w:rPr>
          <w:sz w:val="20"/>
          <w:szCs w:val="20"/>
        </w:rPr>
        <w:t xml:space="preserve"> </w:t>
      </w:r>
      <w:proofErr w:type="spellStart"/>
      <w:r w:rsidRPr="00E24F30">
        <w:rPr>
          <w:sz w:val="20"/>
          <w:szCs w:val="20"/>
        </w:rPr>
        <w:t>own</w:t>
      </w:r>
      <w:proofErr w:type="spellEnd"/>
      <w:r w:rsidRPr="00E24F30">
        <w:rPr>
          <w:sz w:val="20"/>
          <w:szCs w:val="20"/>
        </w:rPr>
        <w:t xml:space="preserve"> </w:t>
      </w:r>
      <w:proofErr w:type="spellStart"/>
      <w:r w:rsidRPr="00E24F30">
        <w:rPr>
          <w:sz w:val="20"/>
          <w:szCs w:val="20"/>
        </w:rPr>
        <w:t>views</w:t>
      </w:r>
      <w:proofErr w:type="spellEnd"/>
      <w:r w:rsidRPr="00E24F30">
        <w:rPr>
          <w:sz w:val="20"/>
          <w:szCs w:val="20"/>
        </w:rPr>
        <w:t xml:space="preserve">. </w:t>
      </w:r>
      <w:proofErr w:type="spellStart"/>
      <w:r w:rsidRPr="00E24F30">
        <w:rPr>
          <w:sz w:val="20"/>
          <w:szCs w:val="20"/>
        </w:rPr>
        <w:t>Please</w:t>
      </w:r>
      <w:proofErr w:type="spellEnd"/>
      <w:r w:rsidRPr="00E24F30">
        <w:rPr>
          <w:sz w:val="20"/>
          <w:szCs w:val="20"/>
        </w:rPr>
        <w:t xml:space="preserve"> do not </w:t>
      </w:r>
      <w:proofErr w:type="spellStart"/>
      <w:r w:rsidRPr="00E24F30">
        <w:rPr>
          <w:sz w:val="20"/>
          <w:szCs w:val="20"/>
        </w:rPr>
        <w:t>write</w:t>
      </w:r>
      <w:proofErr w:type="spellEnd"/>
      <w:r w:rsidRPr="00E24F30">
        <w:rPr>
          <w:sz w:val="20"/>
          <w:szCs w:val="20"/>
        </w:rPr>
        <w:t xml:space="preserve"> </w:t>
      </w:r>
      <w:proofErr w:type="spellStart"/>
      <w:r w:rsidRPr="00E24F30">
        <w:rPr>
          <w:sz w:val="20"/>
          <w:szCs w:val="20"/>
        </w:rPr>
        <w:t>your</w:t>
      </w:r>
      <w:proofErr w:type="spellEnd"/>
      <w:r w:rsidRPr="00E24F30">
        <w:rPr>
          <w:sz w:val="20"/>
          <w:szCs w:val="20"/>
        </w:rPr>
        <w:t xml:space="preserve"> name on </w:t>
      </w:r>
      <w:proofErr w:type="spellStart"/>
      <w:r w:rsidRPr="00E24F30">
        <w:rPr>
          <w:sz w:val="20"/>
          <w:szCs w:val="20"/>
        </w:rPr>
        <w:t>the</w:t>
      </w:r>
      <w:proofErr w:type="spellEnd"/>
      <w:r w:rsidRPr="00E24F30">
        <w:rPr>
          <w:sz w:val="20"/>
          <w:szCs w:val="20"/>
        </w:rPr>
        <w:t xml:space="preserve"> </w:t>
      </w:r>
      <w:proofErr w:type="spellStart"/>
      <w:r w:rsidRPr="00E24F30">
        <w:rPr>
          <w:sz w:val="20"/>
          <w:szCs w:val="20"/>
        </w:rPr>
        <w:t>scale</w:t>
      </w:r>
      <w:proofErr w:type="spellEnd"/>
      <w:r w:rsidRPr="00E24F30">
        <w:rPr>
          <w:sz w:val="20"/>
          <w:szCs w:val="20"/>
        </w:rPr>
        <w:t>.</w:t>
      </w:r>
    </w:p>
    <w:p w14:paraId="26965F42" w14:textId="77777777" w:rsidR="00E24F30" w:rsidRPr="00E24F30" w:rsidRDefault="00E24F30" w:rsidP="00E24F30">
      <w:pPr>
        <w:jc w:val="both"/>
        <w:rPr>
          <w:sz w:val="20"/>
          <w:szCs w:val="20"/>
        </w:rPr>
      </w:pPr>
    </w:p>
    <w:p w14:paraId="2EA206EB" w14:textId="71D13E6A" w:rsidR="00ED477A" w:rsidRDefault="00E24F30" w:rsidP="00E24F30">
      <w:pPr>
        <w:ind w:firstLine="708"/>
        <w:jc w:val="both"/>
        <w:rPr>
          <w:sz w:val="20"/>
          <w:szCs w:val="20"/>
        </w:rPr>
      </w:pPr>
      <w:proofErr w:type="spellStart"/>
      <w:r w:rsidRPr="00E24F30">
        <w:rPr>
          <w:sz w:val="20"/>
          <w:szCs w:val="20"/>
        </w:rPr>
        <w:t>Thank</w:t>
      </w:r>
      <w:proofErr w:type="spellEnd"/>
      <w:r w:rsidRPr="00E24F30">
        <w:rPr>
          <w:sz w:val="20"/>
          <w:szCs w:val="20"/>
        </w:rPr>
        <w:t xml:space="preserve"> </w:t>
      </w:r>
      <w:proofErr w:type="spellStart"/>
      <w:r w:rsidRPr="00E24F30">
        <w:rPr>
          <w:sz w:val="20"/>
          <w:szCs w:val="20"/>
        </w:rPr>
        <w:t>you</w:t>
      </w:r>
      <w:proofErr w:type="spellEnd"/>
      <w:r w:rsidRPr="00E24F30">
        <w:rPr>
          <w:sz w:val="20"/>
          <w:szCs w:val="20"/>
        </w:rPr>
        <w:t xml:space="preserve"> </w:t>
      </w:r>
      <w:proofErr w:type="spellStart"/>
      <w:r w:rsidRPr="00E24F30">
        <w:rPr>
          <w:sz w:val="20"/>
          <w:szCs w:val="20"/>
        </w:rPr>
        <w:t>very</w:t>
      </w:r>
      <w:proofErr w:type="spellEnd"/>
      <w:r w:rsidRPr="00E24F30">
        <w:rPr>
          <w:sz w:val="20"/>
          <w:szCs w:val="20"/>
        </w:rPr>
        <w:t xml:space="preserve"> </w:t>
      </w:r>
      <w:proofErr w:type="spellStart"/>
      <w:r w:rsidRPr="00E24F30">
        <w:rPr>
          <w:sz w:val="20"/>
          <w:szCs w:val="20"/>
        </w:rPr>
        <w:t>much</w:t>
      </w:r>
      <w:proofErr w:type="spellEnd"/>
      <w:r w:rsidRPr="00E24F30">
        <w:rPr>
          <w:sz w:val="20"/>
          <w:szCs w:val="20"/>
        </w:rPr>
        <w:t xml:space="preserve"> </w:t>
      </w:r>
      <w:proofErr w:type="spellStart"/>
      <w:r w:rsidRPr="00E24F30">
        <w:rPr>
          <w:sz w:val="20"/>
          <w:szCs w:val="20"/>
        </w:rPr>
        <w:t>for</w:t>
      </w:r>
      <w:proofErr w:type="spellEnd"/>
      <w:r w:rsidRPr="00E24F30">
        <w:rPr>
          <w:sz w:val="20"/>
          <w:szCs w:val="20"/>
        </w:rPr>
        <w:t xml:space="preserve"> </w:t>
      </w:r>
      <w:proofErr w:type="spellStart"/>
      <w:r w:rsidRPr="00E24F30">
        <w:rPr>
          <w:sz w:val="20"/>
          <w:szCs w:val="20"/>
        </w:rPr>
        <w:t>your</w:t>
      </w:r>
      <w:proofErr w:type="spellEnd"/>
      <w:r w:rsidRPr="00E24F30">
        <w:rPr>
          <w:sz w:val="20"/>
          <w:szCs w:val="20"/>
        </w:rPr>
        <w:t xml:space="preserve"> </w:t>
      </w:r>
      <w:proofErr w:type="spellStart"/>
      <w:r w:rsidRPr="00E24F30">
        <w:rPr>
          <w:sz w:val="20"/>
          <w:szCs w:val="20"/>
        </w:rPr>
        <w:t>participation</w:t>
      </w:r>
      <w:proofErr w:type="spellEnd"/>
      <w:r w:rsidRPr="00E24F30">
        <w:rPr>
          <w:sz w:val="20"/>
          <w:szCs w:val="20"/>
        </w:rPr>
        <w:t>.</w:t>
      </w:r>
    </w:p>
    <w:p w14:paraId="581C819E" w14:textId="77777777" w:rsidR="00E24F30" w:rsidRDefault="00E24F30" w:rsidP="00E24F30">
      <w:pPr>
        <w:jc w:val="both"/>
        <w:rPr>
          <w:sz w:val="20"/>
          <w:szCs w:val="20"/>
        </w:rPr>
      </w:pPr>
    </w:p>
    <w:tbl>
      <w:tblPr>
        <w:tblStyle w:val="TabloKlavuzu"/>
        <w:tblW w:w="0" w:type="auto"/>
        <w:tblLook w:val="04A0" w:firstRow="1" w:lastRow="0" w:firstColumn="1" w:lastColumn="0" w:noHBand="0" w:noVBand="1"/>
      </w:tblPr>
      <w:tblGrid>
        <w:gridCol w:w="573"/>
        <w:gridCol w:w="6241"/>
        <w:gridCol w:w="563"/>
        <w:gridCol w:w="563"/>
        <w:gridCol w:w="563"/>
        <w:gridCol w:w="563"/>
        <w:gridCol w:w="556"/>
      </w:tblGrid>
      <w:tr w:rsidR="00ED477A" w:rsidRPr="003170CB" w14:paraId="2902494C" w14:textId="77777777" w:rsidTr="00DF3B62">
        <w:tc>
          <w:tcPr>
            <w:tcW w:w="573" w:type="dxa"/>
            <w:tcBorders>
              <w:bottom w:val="single" w:sz="4" w:space="0" w:color="auto"/>
            </w:tcBorders>
            <w:shd w:val="clear" w:color="auto" w:fill="D9D9D9" w:themeFill="background1" w:themeFillShade="D9"/>
            <w:vAlign w:val="center"/>
          </w:tcPr>
          <w:p w14:paraId="18F038EB" w14:textId="77777777" w:rsidR="00ED477A" w:rsidRPr="003170CB" w:rsidRDefault="00ED477A" w:rsidP="00DF3B62">
            <w:pPr>
              <w:spacing w:before="20" w:after="20"/>
              <w:jc w:val="center"/>
              <w:rPr>
                <w:rFonts w:cs="Times New Roman"/>
                <w:b/>
                <w:sz w:val="20"/>
                <w:szCs w:val="20"/>
              </w:rPr>
            </w:pPr>
            <w:r>
              <w:rPr>
                <w:rFonts w:cs="Times New Roman"/>
                <w:b/>
                <w:sz w:val="20"/>
                <w:szCs w:val="20"/>
              </w:rPr>
              <w:t>No</w:t>
            </w:r>
          </w:p>
        </w:tc>
        <w:tc>
          <w:tcPr>
            <w:tcW w:w="6241" w:type="dxa"/>
            <w:tcBorders>
              <w:bottom w:val="single" w:sz="4" w:space="0" w:color="auto"/>
            </w:tcBorders>
            <w:shd w:val="clear" w:color="auto" w:fill="D9D9D9" w:themeFill="background1" w:themeFillShade="D9"/>
            <w:vAlign w:val="center"/>
          </w:tcPr>
          <w:p w14:paraId="52C45727" w14:textId="77777777" w:rsidR="00ED477A" w:rsidRPr="003170CB" w:rsidRDefault="00ED477A" w:rsidP="00DF3B62">
            <w:pPr>
              <w:spacing w:before="20" w:after="20"/>
              <w:jc w:val="center"/>
              <w:rPr>
                <w:rFonts w:cs="Times New Roman"/>
                <w:b/>
                <w:sz w:val="20"/>
                <w:szCs w:val="20"/>
              </w:rPr>
            </w:pPr>
          </w:p>
        </w:tc>
        <w:tc>
          <w:tcPr>
            <w:tcW w:w="563" w:type="dxa"/>
            <w:tcBorders>
              <w:bottom w:val="single" w:sz="4" w:space="0" w:color="auto"/>
            </w:tcBorders>
            <w:shd w:val="clear" w:color="auto" w:fill="D9D9D9" w:themeFill="background1" w:themeFillShade="D9"/>
            <w:vAlign w:val="center"/>
          </w:tcPr>
          <w:p w14:paraId="51504D75" w14:textId="77777777" w:rsidR="00ED477A" w:rsidRPr="003170CB" w:rsidRDefault="00ED477A" w:rsidP="00DF3B62">
            <w:pPr>
              <w:spacing w:before="20" w:after="20"/>
              <w:jc w:val="center"/>
              <w:rPr>
                <w:rFonts w:cs="Times New Roman"/>
                <w:b/>
                <w:sz w:val="20"/>
                <w:szCs w:val="20"/>
              </w:rPr>
            </w:pPr>
            <w:r w:rsidRPr="003170CB">
              <w:rPr>
                <w:rFonts w:cs="Times New Roman"/>
                <w:b/>
                <w:sz w:val="20"/>
                <w:szCs w:val="20"/>
              </w:rPr>
              <w:t>(1)</w:t>
            </w:r>
          </w:p>
        </w:tc>
        <w:tc>
          <w:tcPr>
            <w:tcW w:w="563" w:type="dxa"/>
            <w:tcBorders>
              <w:bottom w:val="single" w:sz="4" w:space="0" w:color="auto"/>
            </w:tcBorders>
            <w:shd w:val="clear" w:color="auto" w:fill="D9D9D9" w:themeFill="background1" w:themeFillShade="D9"/>
            <w:vAlign w:val="center"/>
          </w:tcPr>
          <w:p w14:paraId="10B856A0" w14:textId="77777777" w:rsidR="00ED477A" w:rsidRPr="003170CB" w:rsidRDefault="00ED477A" w:rsidP="00DF3B62">
            <w:pPr>
              <w:spacing w:before="20" w:after="20"/>
              <w:jc w:val="center"/>
              <w:rPr>
                <w:rFonts w:cs="Times New Roman"/>
                <w:b/>
                <w:sz w:val="20"/>
                <w:szCs w:val="20"/>
              </w:rPr>
            </w:pPr>
            <w:r w:rsidRPr="003170CB">
              <w:rPr>
                <w:rFonts w:cs="Times New Roman"/>
                <w:b/>
                <w:sz w:val="20"/>
                <w:szCs w:val="20"/>
              </w:rPr>
              <w:t>(2)</w:t>
            </w:r>
          </w:p>
        </w:tc>
        <w:tc>
          <w:tcPr>
            <w:tcW w:w="563" w:type="dxa"/>
            <w:tcBorders>
              <w:bottom w:val="single" w:sz="4" w:space="0" w:color="auto"/>
            </w:tcBorders>
            <w:shd w:val="clear" w:color="auto" w:fill="D9D9D9" w:themeFill="background1" w:themeFillShade="D9"/>
            <w:vAlign w:val="center"/>
          </w:tcPr>
          <w:p w14:paraId="0ADFF8CB" w14:textId="77777777" w:rsidR="00ED477A" w:rsidRPr="003170CB" w:rsidRDefault="00ED477A" w:rsidP="00DF3B62">
            <w:pPr>
              <w:spacing w:before="20" w:after="20"/>
              <w:jc w:val="center"/>
              <w:rPr>
                <w:rFonts w:cs="Times New Roman"/>
                <w:b/>
                <w:sz w:val="20"/>
                <w:szCs w:val="20"/>
              </w:rPr>
            </w:pPr>
            <w:r w:rsidRPr="003170CB">
              <w:rPr>
                <w:rFonts w:cs="Times New Roman"/>
                <w:b/>
                <w:sz w:val="20"/>
                <w:szCs w:val="20"/>
              </w:rPr>
              <w:t>(3)</w:t>
            </w:r>
          </w:p>
        </w:tc>
        <w:tc>
          <w:tcPr>
            <w:tcW w:w="563" w:type="dxa"/>
            <w:tcBorders>
              <w:bottom w:val="single" w:sz="4" w:space="0" w:color="auto"/>
            </w:tcBorders>
            <w:shd w:val="clear" w:color="auto" w:fill="D9D9D9" w:themeFill="background1" w:themeFillShade="D9"/>
            <w:vAlign w:val="center"/>
          </w:tcPr>
          <w:p w14:paraId="4D582DDB" w14:textId="77777777" w:rsidR="00ED477A" w:rsidRPr="003170CB" w:rsidRDefault="00ED477A" w:rsidP="00DF3B62">
            <w:pPr>
              <w:spacing w:before="20" w:after="20"/>
              <w:jc w:val="center"/>
              <w:rPr>
                <w:rFonts w:cs="Times New Roman"/>
                <w:b/>
                <w:sz w:val="20"/>
                <w:szCs w:val="20"/>
              </w:rPr>
            </w:pPr>
            <w:r w:rsidRPr="003170CB">
              <w:rPr>
                <w:rFonts w:cs="Times New Roman"/>
                <w:b/>
                <w:sz w:val="20"/>
                <w:szCs w:val="20"/>
              </w:rPr>
              <w:t>(4)</w:t>
            </w:r>
          </w:p>
        </w:tc>
        <w:tc>
          <w:tcPr>
            <w:tcW w:w="556" w:type="dxa"/>
            <w:tcBorders>
              <w:bottom w:val="single" w:sz="4" w:space="0" w:color="auto"/>
            </w:tcBorders>
            <w:shd w:val="clear" w:color="auto" w:fill="D9D9D9" w:themeFill="background1" w:themeFillShade="D9"/>
            <w:vAlign w:val="center"/>
          </w:tcPr>
          <w:p w14:paraId="4AE4078B" w14:textId="77777777" w:rsidR="00ED477A" w:rsidRPr="003170CB" w:rsidRDefault="00ED477A" w:rsidP="00DF3B62">
            <w:pPr>
              <w:spacing w:before="20" w:after="20"/>
              <w:jc w:val="center"/>
              <w:rPr>
                <w:rFonts w:cs="Times New Roman"/>
                <w:b/>
                <w:sz w:val="20"/>
                <w:szCs w:val="20"/>
              </w:rPr>
            </w:pPr>
            <w:r w:rsidRPr="003170CB">
              <w:rPr>
                <w:rFonts w:cs="Times New Roman"/>
                <w:b/>
                <w:sz w:val="20"/>
                <w:szCs w:val="20"/>
              </w:rPr>
              <w:t>(5)</w:t>
            </w:r>
          </w:p>
        </w:tc>
      </w:tr>
      <w:tr w:rsidR="00ED477A" w:rsidRPr="003170CB" w14:paraId="62A82A1B" w14:textId="77777777" w:rsidTr="00DF3B62">
        <w:tc>
          <w:tcPr>
            <w:tcW w:w="9622" w:type="dxa"/>
            <w:gridSpan w:val="7"/>
            <w:shd w:val="clear" w:color="auto" w:fill="F2F2F2" w:themeFill="background1" w:themeFillShade="F2"/>
            <w:vAlign w:val="center"/>
          </w:tcPr>
          <w:p w14:paraId="57C2AE5E" w14:textId="7F3564B3" w:rsidR="00ED477A" w:rsidRPr="003170CB" w:rsidRDefault="006241C6" w:rsidP="00DF3B62">
            <w:pPr>
              <w:spacing w:before="20" w:after="20"/>
              <w:rPr>
                <w:rFonts w:cs="Times New Roman"/>
                <w:sz w:val="20"/>
                <w:szCs w:val="20"/>
              </w:rPr>
            </w:pPr>
            <w:proofErr w:type="spellStart"/>
            <w:r>
              <w:rPr>
                <w:rFonts w:cs="Times New Roman"/>
                <w:sz w:val="20"/>
                <w:szCs w:val="20"/>
              </w:rPr>
              <w:t>S</w:t>
            </w:r>
            <w:r w:rsidRPr="006241C6">
              <w:rPr>
                <w:rFonts w:cs="Times New Roman"/>
                <w:sz w:val="20"/>
                <w:szCs w:val="20"/>
              </w:rPr>
              <w:t>trongly</w:t>
            </w:r>
            <w:proofErr w:type="spellEnd"/>
            <w:r w:rsidRPr="006241C6">
              <w:rPr>
                <w:rFonts w:cs="Times New Roman"/>
                <w:sz w:val="20"/>
                <w:szCs w:val="20"/>
              </w:rPr>
              <w:t xml:space="preserve"> </w:t>
            </w:r>
            <w:proofErr w:type="spellStart"/>
            <w:r w:rsidR="00ED477A">
              <w:rPr>
                <w:rFonts w:cs="Times New Roman"/>
                <w:sz w:val="20"/>
                <w:szCs w:val="20"/>
              </w:rPr>
              <w:t>Disagree</w:t>
            </w:r>
            <w:proofErr w:type="spellEnd"/>
            <w:r w:rsidR="00ED477A">
              <w:rPr>
                <w:rFonts w:cs="Times New Roman"/>
                <w:sz w:val="20"/>
                <w:szCs w:val="20"/>
              </w:rPr>
              <w:t xml:space="preserve">=1,  </w:t>
            </w:r>
            <w:r w:rsidR="00ED477A" w:rsidRPr="003170CB">
              <w:rPr>
                <w:rFonts w:cs="Times New Roman"/>
                <w:sz w:val="20"/>
                <w:szCs w:val="20"/>
              </w:rPr>
              <w:t xml:space="preserve">  </w:t>
            </w:r>
            <w:proofErr w:type="spellStart"/>
            <w:r w:rsidR="00ED477A">
              <w:rPr>
                <w:rFonts w:cs="Times New Roman"/>
                <w:sz w:val="20"/>
                <w:szCs w:val="20"/>
              </w:rPr>
              <w:t>Disagree</w:t>
            </w:r>
            <w:proofErr w:type="spellEnd"/>
            <w:r w:rsidR="00ED477A" w:rsidRPr="003170CB">
              <w:rPr>
                <w:rFonts w:cs="Times New Roman"/>
                <w:sz w:val="20"/>
                <w:szCs w:val="20"/>
              </w:rPr>
              <w:t xml:space="preserve">=2,     </w:t>
            </w:r>
            <w:proofErr w:type="spellStart"/>
            <w:r w:rsidR="00ED477A">
              <w:rPr>
                <w:rFonts w:cs="Times New Roman"/>
                <w:sz w:val="20"/>
                <w:szCs w:val="20"/>
              </w:rPr>
              <w:t>Partly</w:t>
            </w:r>
            <w:proofErr w:type="spellEnd"/>
            <w:r w:rsidR="00ED477A">
              <w:rPr>
                <w:rFonts w:cs="Times New Roman"/>
                <w:sz w:val="20"/>
                <w:szCs w:val="20"/>
              </w:rPr>
              <w:t xml:space="preserve"> </w:t>
            </w:r>
            <w:proofErr w:type="spellStart"/>
            <w:r w:rsidR="00ED477A">
              <w:rPr>
                <w:rFonts w:cs="Times New Roman"/>
                <w:sz w:val="20"/>
                <w:szCs w:val="20"/>
              </w:rPr>
              <w:t>Agree</w:t>
            </w:r>
            <w:proofErr w:type="spellEnd"/>
            <w:r w:rsidR="00ED477A">
              <w:rPr>
                <w:rFonts w:cs="Times New Roman"/>
                <w:sz w:val="20"/>
                <w:szCs w:val="20"/>
              </w:rPr>
              <w:t xml:space="preserve"> =3,   </w:t>
            </w:r>
            <w:r w:rsidR="00ED477A" w:rsidRPr="003170CB">
              <w:rPr>
                <w:rFonts w:cs="Times New Roman"/>
                <w:sz w:val="20"/>
                <w:szCs w:val="20"/>
              </w:rPr>
              <w:t xml:space="preserve">  </w:t>
            </w:r>
            <w:proofErr w:type="spellStart"/>
            <w:r w:rsidR="00ED477A">
              <w:rPr>
                <w:rFonts w:cs="Times New Roman"/>
                <w:sz w:val="20"/>
                <w:szCs w:val="20"/>
              </w:rPr>
              <w:t>Agree</w:t>
            </w:r>
            <w:proofErr w:type="spellEnd"/>
            <w:r w:rsidR="00ED477A">
              <w:rPr>
                <w:rFonts w:cs="Times New Roman"/>
                <w:sz w:val="20"/>
                <w:szCs w:val="20"/>
              </w:rPr>
              <w:t xml:space="preserve">=4,     </w:t>
            </w:r>
            <w:r w:rsidR="00ED477A" w:rsidRPr="003170CB">
              <w:rPr>
                <w:rFonts w:cs="Times New Roman"/>
                <w:sz w:val="20"/>
                <w:szCs w:val="20"/>
              </w:rPr>
              <w:t xml:space="preserve"> </w:t>
            </w:r>
            <w:proofErr w:type="spellStart"/>
            <w:r>
              <w:rPr>
                <w:rFonts w:cs="Times New Roman"/>
                <w:sz w:val="20"/>
                <w:szCs w:val="20"/>
              </w:rPr>
              <w:t>S</w:t>
            </w:r>
            <w:r w:rsidRPr="006241C6">
              <w:rPr>
                <w:rFonts w:cs="Times New Roman"/>
                <w:sz w:val="20"/>
                <w:szCs w:val="20"/>
              </w:rPr>
              <w:t>trongly</w:t>
            </w:r>
            <w:proofErr w:type="spellEnd"/>
            <w:r w:rsidRPr="006241C6">
              <w:rPr>
                <w:rFonts w:cs="Times New Roman"/>
                <w:sz w:val="20"/>
                <w:szCs w:val="20"/>
              </w:rPr>
              <w:t xml:space="preserve"> </w:t>
            </w:r>
            <w:proofErr w:type="spellStart"/>
            <w:r w:rsidR="00ED477A">
              <w:rPr>
                <w:rFonts w:cs="Times New Roman"/>
                <w:sz w:val="20"/>
                <w:szCs w:val="20"/>
              </w:rPr>
              <w:t>Agree</w:t>
            </w:r>
            <w:proofErr w:type="spellEnd"/>
            <w:r w:rsidR="00ED477A" w:rsidRPr="003170CB">
              <w:rPr>
                <w:rFonts w:cs="Times New Roman"/>
                <w:sz w:val="20"/>
                <w:szCs w:val="20"/>
              </w:rPr>
              <w:t>=5</w:t>
            </w:r>
          </w:p>
        </w:tc>
      </w:tr>
      <w:tr w:rsidR="00ED477A" w:rsidRPr="003170CB" w14:paraId="2C337BDA" w14:textId="77777777" w:rsidTr="00DF3B62">
        <w:tc>
          <w:tcPr>
            <w:tcW w:w="573" w:type="dxa"/>
            <w:shd w:val="clear" w:color="auto" w:fill="D9D9D9" w:themeFill="background1" w:themeFillShade="D9"/>
            <w:vAlign w:val="center"/>
          </w:tcPr>
          <w:p w14:paraId="68644578" w14:textId="77777777" w:rsidR="00ED477A" w:rsidRPr="003170CB" w:rsidRDefault="00ED477A" w:rsidP="00DF3B62">
            <w:pPr>
              <w:spacing w:before="20" w:after="20"/>
              <w:jc w:val="center"/>
              <w:rPr>
                <w:rFonts w:cs="Times New Roman"/>
                <w:b/>
                <w:sz w:val="20"/>
                <w:szCs w:val="20"/>
              </w:rPr>
            </w:pPr>
            <w:r>
              <w:rPr>
                <w:rFonts w:cs="Times New Roman"/>
                <w:b/>
                <w:sz w:val="20"/>
                <w:szCs w:val="20"/>
              </w:rPr>
              <w:t>1</w:t>
            </w:r>
          </w:p>
        </w:tc>
        <w:tc>
          <w:tcPr>
            <w:tcW w:w="6241" w:type="dxa"/>
            <w:vAlign w:val="center"/>
          </w:tcPr>
          <w:p w14:paraId="69C9E981" w14:textId="1624A23D" w:rsidR="00ED477A" w:rsidRPr="003170CB" w:rsidRDefault="001E59B1" w:rsidP="00DF3B62">
            <w:pPr>
              <w:spacing w:before="20" w:after="20"/>
              <w:rPr>
                <w:rFonts w:cs="Times New Roman"/>
                <w:sz w:val="20"/>
                <w:szCs w:val="20"/>
              </w:rPr>
            </w:pPr>
            <w:proofErr w:type="spellStart"/>
            <w:r w:rsidRPr="001E59B1">
              <w:rPr>
                <w:rFonts w:cs="Times New Roman"/>
                <w:sz w:val="20"/>
                <w:szCs w:val="20"/>
              </w:rPr>
              <w:t>Knowing</w:t>
            </w:r>
            <w:proofErr w:type="spellEnd"/>
            <w:r w:rsidRPr="001E59B1">
              <w:rPr>
                <w:rFonts w:cs="Times New Roman"/>
                <w:sz w:val="20"/>
                <w:szCs w:val="20"/>
              </w:rPr>
              <w:t xml:space="preserve"> </w:t>
            </w: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improves</w:t>
            </w:r>
            <w:proofErr w:type="spellEnd"/>
            <w:r w:rsidRPr="001E59B1">
              <w:rPr>
                <w:rFonts w:cs="Times New Roman"/>
                <w:sz w:val="20"/>
                <w:szCs w:val="20"/>
              </w:rPr>
              <w:t xml:space="preserve"> </w:t>
            </w:r>
            <w:proofErr w:type="spellStart"/>
            <w:r w:rsidRPr="001E59B1">
              <w:rPr>
                <w:rFonts w:cs="Times New Roman"/>
                <w:sz w:val="20"/>
                <w:szCs w:val="20"/>
              </w:rPr>
              <w:t>my</w:t>
            </w:r>
            <w:proofErr w:type="spellEnd"/>
            <w:r w:rsidRPr="001E59B1">
              <w:rPr>
                <w:rFonts w:cs="Times New Roman"/>
                <w:sz w:val="20"/>
                <w:szCs w:val="20"/>
              </w:rPr>
              <w:t xml:space="preserve"> </w:t>
            </w:r>
            <w:proofErr w:type="spellStart"/>
            <w:r w:rsidRPr="001E59B1">
              <w:rPr>
                <w:rFonts w:cs="Times New Roman"/>
                <w:sz w:val="20"/>
                <w:szCs w:val="20"/>
              </w:rPr>
              <w:t>capacity</w:t>
            </w:r>
            <w:proofErr w:type="spellEnd"/>
            <w:r w:rsidRPr="001E59B1">
              <w:rPr>
                <w:rFonts w:cs="Times New Roman"/>
                <w:sz w:val="20"/>
                <w:szCs w:val="20"/>
              </w:rPr>
              <w:t xml:space="preserv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solve</w:t>
            </w:r>
            <w:proofErr w:type="spellEnd"/>
            <w:r w:rsidRPr="001E59B1">
              <w:rPr>
                <w:rFonts w:cs="Times New Roman"/>
                <w:sz w:val="20"/>
                <w:szCs w:val="20"/>
              </w:rPr>
              <w:t xml:space="preserve"> </w:t>
            </w:r>
            <w:proofErr w:type="spellStart"/>
            <w:r w:rsidRPr="001E59B1">
              <w:rPr>
                <w:rFonts w:cs="Times New Roman"/>
                <w:sz w:val="20"/>
                <w:szCs w:val="20"/>
              </w:rPr>
              <w:t>problems</w:t>
            </w:r>
            <w:proofErr w:type="spellEnd"/>
            <w:r w:rsidRPr="001E59B1">
              <w:rPr>
                <w:rFonts w:cs="Times New Roman"/>
                <w:sz w:val="20"/>
                <w:szCs w:val="20"/>
              </w:rPr>
              <w:t xml:space="preserve"> I </w:t>
            </w:r>
            <w:proofErr w:type="spellStart"/>
            <w:r w:rsidRPr="001E59B1">
              <w:rPr>
                <w:rFonts w:cs="Times New Roman"/>
                <w:sz w:val="20"/>
                <w:szCs w:val="20"/>
              </w:rPr>
              <w:t>encounter</w:t>
            </w:r>
            <w:proofErr w:type="spellEnd"/>
            <w:r w:rsidRPr="001E59B1">
              <w:rPr>
                <w:rFonts w:cs="Times New Roman"/>
                <w:sz w:val="20"/>
                <w:szCs w:val="20"/>
              </w:rPr>
              <w:t>.</w:t>
            </w:r>
          </w:p>
        </w:tc>
        <w:tc>
          <w:tcPr>
            <w:tcW w:w="563" w:type="dxa"/>
            <w:vAlign w:val="center"/>
          </w:tcPr>
          <w:p w14:paraId="020FDCB3"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3592628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4BDB4C15"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3702AD74"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7CC4FD39"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77017F57" w14:textId="77777777" w:rsidTr="00DF3B62">
        <w:tc>
          <w:tcPr>
            <w:tcW w:w="573" w:type="dxa"/>
            <w:shd w:val="clear" w:color="auto" w:fill="D9D9D9" w:themeFill="background1" w:themeFillShade="D9"/>
            <w:vAlign w:val="center"/>
          </w:tcPr>
          <w:p w14:paraId="4E2335AF" w14:textId="77777777" w:rsidR="00ED477A" w:rsidRPr="003170CB" w:rsidRDefault="00ED477A" w:rsidP="00DF3B62">
            <w:pPr>
              <w:spacing w:before="20" w:after="20"/>
              <w:jc w:val="center"/>
              <w:rPr>
                <w:rFonts w:cs="Times New Roman"/>
                <w:b/>
                <w:sz w:val="20"/>
                <w:szCs w:val="20"/>
              </w:rPr>
            </w:pPr>
            <w:r>
              <w:rPr>
                <w:rFonts w:cs="Times New Roman"/>
                <w:b/>
                <w:sz w:val="20"/>
                <w:szCs w:val="20"/>
              </w:rPr>
              <w:t>2</w:t>
            </w:r>
          </w:p>
        </w:tc>
        <w:tc>
          <w:tcPr>
            <w:tcW w:w="6241" w:type="dxa"/>
            <w:vAlign w:val="center"/>
          </w:tcPr>
          <w:p w14:paraId="37CF4C19" w14:textId="11736D1C"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allows</w:t>
            </w:r>
            <w:proofErr w:type="spellEnd"/>
            <w:r w:rsidRPr="001E59B1">
              <w:rPr>
                <w:rFonts w:cs="Times New Roman"/>
                <w:sz w:val="20"/>
                <w:szCs w:val="20"/>
              </w:rPr>
              <w:t xml:space="preserve"> me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learn</w:t>
            </w:r>
            <w:proofErr w:type="spellEnd"/>
            <w:r w:rsidRPr="001E59B1">
              <w:rPr>
                <w:rFonts w:cs="Times New Roman"/>
                <w:sz w:val="20"/>
                <w:szCs w:val="20"/>
              </w:rPr>
              <w:t xml:space="preserve"> </w:t>
            </w:r>
            <w:proofErr w:type="spellStart"/>
            <w:r w:rsidRPr="001E59B1">
              <w:rPr>
                <w:rFonts w:cs="Times New Roman"/>
                <w:sz w:val="20"/>
                <w:szCs w:val="20"/>
              </w:rPr>
              <w:t>new</w:t>
            </w:r>
            <w:proofErr w:type="spellEnd"/>
            <w:r w:rsidRPr="001E59B1">
              <w:rPr>
                <w:rFonts w:cs="Times New Roman"/>
                <w:sz w:val="20"/>
                <w:szCs w:val="20"/>
              </w:rPr>
              <w:t xml:space="preserve"> </w:t>
            </w:r>
            <w:proofErr w:type="spellStart"/>
            <w:r w:rsidRPr="001E59B1">
              <w:rPr>
                <w:rFonts w:cs="Times New Roman"/>
                <w:sz w:val="20"/>
                <w:szCs w:val="20"/>
              </w:rPr>
              <w:t>information</w:t>
            </w:r>
            <w:proofErr w:type="spellEnd"/>
            <w:r w:rsidRPr="001E59B1">
              <w:rPr>
                <w:rFonts w:cs="Times New Roman"/>
                <w:sz w:val="20"/>
                <w:szCs w:val="20"/>
              </w:rPr>
              <w:t>.</w:t>
            </w:r>
          </w:p>
        </w:tc>
        <w:tc>
          <w:tcPr>
            <w:tcW w:w="563" w:type="dxa"/>
            <w:vAlign w:val="center"/>
          </w:tcPr>
          <w:p w14:paraId="26A72689"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57E2C3C"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0473EB2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6E117D5A"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3002D065"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1E2D49B8" w14:textId="77777777" w:rsidTr="00DF3B62">
        <w:tc>
          <w:tcPr>
            <w:tcW w:w="573" w:type="dxa"/>
            <w:shd w:val="clear" w:color="auto" w:fill="D9D9D9" w:themeFill="background1" w:themeFillShade="D9"/>
            <w:vAlign w:val="center"/>
          </w:tcPr>
          <w:p w14:paraId="0F7F25D8" w14:textId="77777777" w:rsidR="00ED477A" w:rsidRPr="003170CB" w:rsidRDefault="00ED477A" w:rsidP="00DF3B62">
            <w:pPr>
              <w:spacing w:before="20" w:after="20"/>
              <w:jc w:val="center"/>
              <w:rPr>
                <w:rFonts w:cs="Times New Roman"/>
                <w:b/>
                <w:sz w:val="20"/>
                <w:szCs w:val="20"/>
              </w:rPr>
            </w:pPr>
            <w:r>
              <w:rPr>
                <w:rFonts w:cs="Times New Roman"/>
                <w:b/>
                <w:sz w:val="20"/>
                <w:szCs w:val="20"/>
              </w:rPr>
              <w:t>3</w:t>
            </w:r>
          </w:p>
        </w:tc>
        <w:tc>
          <w:tcPr>
            <w:tcW w:w="6241" w:type="dxa"/>
            <w:vAlign w:val="center"/>
          </w:tcPr>
          <w:p w14:paraId="1BDB7F0D" w14:textId="5CF1902F"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develops</w:t>
            </w:r>
            <w:proofErr w:type="spellEnd"/>
            <w:r w:rsidRPr="001E59B1">
              <w:rPr>
                <w:rFonts w:cs="Times New Roman"/>
                <w:sz w:val="20"/>
                <w:szCs w:val="20"/>
              </w:rPr>
              <w:t xml:space="preserve"> </w:t>
            </w:r>
            <w:proofErr w:type="spellStart"/>
            <w:r w:rsidRPr="001E59B1">
              <w:rPr>
                <w:rFonts w:cs="Times New Roman"/>
                <w:sz w:val="20"/>
                <w:szCs w:val="20"/>
              </w:rPr>
              <w:t>my</w:t>
            </w:r>
            <w:proofErr w:type="spellEnd"/>
            <w:r w:rsidRPr="001E59B1">
              <w:rPr>
                <w:rFonts w:cs="Times New Roman"/>
                <w:sz w:val="20"/>
                <w:szCs w:val="20"/>
              </w:rPr>
              <w:t xml:space="preserve"> </w:t>
            </w:r>
            <w:proofErr w:type="spellStart"/>
            <w:r w:rsidRPr="001E59B1">
              <w:rPr>
                <w:rFonts w:cs="Times New Roman"/>
                <w:sz w:val="20"/>
                <w:szCs w:val="20"/>
              </w:rPr>
              <w:t>research</w:t>
            </w:r>
            <w:proofErr w:type="spellEnd"/>
            <w:r w:rsidRPr="001E59B1">
              <w:rPr>
                <w:rFonts w:cs="Times New Roman"/>
                <w:sz w:val="20"/>
                <w:szCs w:val="20"/>
              </w:rPr>
              <w:t xml:space="preserve"> </w:t>
            </w:r>
            <w:proofErr w:type="spellStart"/>
            <w:r w:rsidRPr="001E59B1">
              <w:rPr>
                <w:rFonts w:cs="Times New Roman"/>
                <w:sz w:val="20"/>
                <w:szCs w:val="20"/>
              </w:rPr>
              <w:t>skills</w:t>
            </w:r>
            <w:proofErr w:type="spellEnd"/>
            <w:r w:rsidRPr="001E59B1">
              <w:rPr>
                <w:rFonts w:cs="Times New Roman"/>
                <w:sz w:val="20"/>
                <w:szCs w:val="20"/>
              </w:rPr>
              <w:t>.</w:t>
            </w:r>
          </w:p>
        </w:tc>
        <w:tc>
          <w:tcPr>
            <w:tcW w:w="563" w:type="dxa"/>
            <w:vAlign w:val="center"/>
          </w:tcPr>
          <w:p w14:paraId="4EA5D64F"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4B1B8491"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79B98FC8"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5ECDD514"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19744FFD"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1B7CF6AF" w14:textId="77777777" w:rsidTr="00DF3B62">
        <w:tc>
          <w:tcPr>
            <w:tcW w:w="573" w:type="dxa"/>
            <w:shd w:val="clear" w:color="auto" w:fill="D9D9D9" w:themeFill="background1" w:themeFillShade="D9"/>
            <w:vAlign w:val="center"/>
          </w:tcPr>
          <w:p w14:paraId="4A71E325" w14:textId="77777777" w:rsidR="00ED477A" w:rsidRPr="003170CB" w:rsidRDefault="00ED477A" w:rsidP="00DF3B62">
            <w:pPr>
              <w:spacing w:before="20" w:after="20"/>
              <w:jc w:val="center"/>
              <w:rPr>
                <w:rFonts w:cs="Times New Roman"/>
                <w:b/>
                <w:sz w:val="20"/>
                <w:szCs w:val="20"/>
              </w:rPr>
            </w:pPr>
            <w:r>
              <w:rPr>
                <w:rFonts w:cs="Times New Roman"/>
                <w:b/>
                <w:sz w:val="20"/>
                <w:szCs w:val="20"/>
              </w:rPr>
              <w:t>4</w:t>
            </w:r>
          </w:p>
        </w:tc>
        <w:tc>
          <w:tcPr>
            <w:tcW w:w="6241" w:type="dxa"/>
            <w:vAlign w:val="center"/>
          </w:tcPr>
          <w:p w14:paraId="0E23F157" w14:textId="51AB4979"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facilitates</w:t>
            </w:r>
            <w:proofErr w:type="spellEnd"/>
            <w:r w:rsidRPr="001E59B1">
              <w:rPr>
                <w:rFonts w:cs="Times New Roman"/>
                <w:sz w:val="20"/>
                <w:szCs w:val="20"/>
              </w:rPr>
              <w:t xml:space="preserve"> data-</w:t>
            </w:r>
            <w:proofErr w:type="spellStart"/>
            <w:r w:rsidRPr="001E59B1">
              <w:rPr>
                <w:rFonts w:cs="Times New Roman"/>
                <w:sz w:val="20"/>
                <w:szCs w:val="20"/>
              </w:rPr>
              <w:t>driven</w:t>
            </w:r>
            <w:proofErr w:type="spellEnd"/>
            <w:r w:rsidRPr="001E59B1">
              <w:rPr>
                <w:rFonts w:cs="Times New Roman"/>
                <w:sz w:val="20"/>
                <w:szCs w:val="20"/>
              </w:rPr>
              <w:t xml:space="preserve"> </w:t>
            </w:r>
            <w:proofErr w:type="spellStart"/>
            <w:r w:rsidRPr="001E59B1">
              <w:rPr>
                <w:rFonts w:cs="Times New Roman"/>
                <w:sz w:val="20"/>
                <w:szCs w:val="20"/>
              </w:rPr>
              <w:t>decision-making</w:t>
            </w:r>
            <w:proofErr w:type="spellEnd"/>
            <w:r w:rsidRPr="001E59B1">
              <w:rPr>
                <w:rFonts w:cs="Times New Roman"/>
                <w:sz w:val="20"/>
                <w:szCs w:val="20"/>
              </w:rPr>
              <w:t>.</w:t>
            </w:r>
          </w:p>
        </w:tc>
        <w:tc>
          <w:tcPr>
            <w:tcW w:w="563" w:type="dxa"/>
            <w:vAlign w:val="center"/>
          </w:tcPr>
          <w:p w14:paraId="13EE437E"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369FE4AF"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2F14D1FC"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4CC8842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383345F"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6541353A" w14:textId="77777777" w:rsidTr="00DF3B62">
        <w:tc>
          <w:tcPr>
            <w:tcW w:w="573" w:type="dxa"/>
            <w:shd w:val="clear" w:color="auto" w:fill="D9D9D9" w:themeFill="background1" w:themeFillShade="D9"/>
            <w:vAlign w:val="center"/>
          </w:tcPr>
          <w:p w14:paraId="241046B5" w14:textId="77777777" w:rsidR="00ED477A" w:rsidRPr="003170CB" w:rsidRDefault="00ED477A" w:rsidP="00DF3B62">
            <w:pPr>
              <w:spacing w:before="20" w:after="20"/>
              <w:jc w:val="center"/>
              <w:rPr>
                <w:rFonts w:cs="Times New Roman"/>
                <w:b/>
                <w:sz w:val="20"/>
                <w:szCs w:val="20"/>
              </w:rPr>
            </w:pPr>
            <w:r>
              <w:rPr>
                <w:rFonts w:cs="Times New Roman"/>
                <w:b/>
                <w:sz w:val="20"/>
                <w:szCs w:val="20"/>
              </w:rPr>
              <w:t>5</w:t>
            </w:r>
          </w:p>
        </w:tc>
        <w:tc>
          <w:tcPr>
            <w:tcW w:w="6241" w:type="dxa"/>
            <w:vAlign w:val="center"/>
          </w:tcPr>
          <w:p w14:paraId="1F754AE6" w14:textId="47C2F98A"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enables</w:t>
            </w:r>
            <w:proofErr w:type="spellEnd"/>
            <w:r w:rsidRPr="001E59B1">
              <w:rPr>
                <w:rFonts w:cs="Times New Roman"/>
                <w:sz w:val="20"/>
                <w:szCs w:val="20"/>
              </w:rPr>
              <w:t xml:space="preserve"> me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focus</w:t>
            </w:r>
            <w:proofErr w:type="spellEnd"/>
            <w:r w:rsidRPr="001E59B1">
              <w:rPr>
                <w:rFonts w:cs="Times New Roman"/>
                <w:sz w:val="20"/>
                <w:szCs w:val="20"/>
              </w:rPr>
              <w:t xml:space="preserve"> on </w:t>
            </w:r>
            <w:proofErr w:type="spellStart"/>
            <w:r w:rsidRPr="001E59B1">
              <w:rPr>
                <w:rFonts w:cs="Times New Roman"/>
                <w:sz w:val="20"/>
                <w:szCs w:val="20"/>
              </w:rPr>
              <w:t>solutions</w:t>
            </w:r>
            <w:proofErr w:type="spellEnd"/>
            <w:r w:rsidRPr="001E59B1">
              <w:rPr>
                <w:rFonts w:cs="Times New Roman"/>
                <w:sz w:val="20"/>
                <w:szCs w:val="20"/>
              </w:rPr>
              <w:t xml:space="preserve"> </w:t>
            </w:r>
            <w:proofErr w:type="spellStart"/>
            <w:r w:rsidRPr="001E59B1">
              <w:rPr>
                <w:rFonts w:cs="Times New Roman"/>
                <w:sz w:val="20"/>
                <w:szCs w:val="20"/>
              </w:rPr>
              <w:t>rather</w:t>
            </w:r>
            <w:proofErr w:type="spellEnd"/>
            <w:r w:rsidRPr="001E59B1">
              <w:rPr>
                <w:rFonts w:cs="Times New Roman"/>
                <w:sz w:val="20"/>
                <w:szCs w:val="20"/>
              </w:rPr>
              <w:t xml:space="preserve"> </w:t>
            </w:r>
            <w:proofErr w:type="spellStart"/>
            <w:r w:rsidRPr="001E59B1">
              <w:rPr>
                <w:rFonts w:cs="Times New Roman"/>
                <w:sz w:val="20"/>
                <w:szCs w:val="20"/>
              </w:rPr>
              <w:t>than</w:t>
            </w:r>
            <w:proofErr w:type="spellEnd"/>
            <w:r w:rsidRPr="001E59B1">
              <w:rPr>
                <w:rFonts w:cs="Times New Roman"/>
                <w:sz w:val="20"/>
                <w:szCs w:val="20"/>
              </w:rPr>
              <w:t xml:space="preserve"> </w:t>
            </w:r>
            <w:proofErr w:type="spellStart"/>
            <w:r w:rsidRPr="001E59B1">
              <w:rPr>
                <w:rFonts w:cs="Times New Roman"/>
                <w:sz w:val="20"/>
                <w:szCs w:val="20"/>
              </w:rPr>
              <w:t>problems</w:t>
            </w:r>
            <w:proofErr w:type="spellEnd"/>
            <w:r w:rsidRPr="001E59B1">
              <w:rPr>
                <w:rFonts w:cs="Times New Roman"/>
                <w:sz w:val="20"/>
                <w:szCs w:val="20"/>
              </w:rPr>
              <w:t>.</w:t>
            </w:r>
          </w:p>
        </w:tc>
        <w:tc>
          <w:tcPr>
            <w:tcW w:w="563" w:type="dxa"/>
            <w:vAlign w:val="center"/>
          </w:tcPr>
          <w:p w14:paraId="71C7156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D8DAF17"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3F83040F"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203F9349"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42021735"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73CD4CAD" w14:textId="77777777" w:rsidTr="00DF3B62">
        <w:tc>
          <w:tcPr>
            <w:tcW w:w="573" w:type="dxa"/>
            <w:shd w:val="clear" w:color="auto" w:fill="D9D9D9" w:themeFill="background1" w:themeFillShade="D9"/>
            <w:vAlign w:val="center"/>
          </w:tcPr>
          <w:p w14:paraId="11A3DE45" w14:textId="77777777" w:rsidR="00ED477A" w:rsidRPr="003170CB" w:rsidRDefault="00ED477A" w:rsidP="00DF3B62">
            <w:pPr>
              <w:spacing w:before="20" w:after="20"/>
              <w:jc w:val="center"/>
              <w:rPr>
                <w:rFonts w:cs="Times New Roman"/>
                <w:b/>
                <w:sz w:val="20"/>
                <w:szCs w:val="20"/>
              </w:rPr>
            </w:pPr>
            <w:r>
              <w:rPr>
                <w:rFonts w:cs="Times New Roman"/>
                <w:b/>
                <w:sz w:val="20"/>
                <w:szCs w:val="20"/>
              </w:rPr>
              <w:t>6</w:t>
            </w:r>
          </w:p>
        </w:tc>
        <w:tc>
          <w:tcPr>
            <w:tcW w:w="6241" w:type="dxa"/>
            <w:vAlign w:val="center"/>
          </w:tcPr>
          <w:p w14:paraId="5692BBA1" w14:textId="1A2BBC73"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enables</w:t>
            </w:r>
            <w:proofErr w:type="spellEnd"/>
            <w:r w:rsidRPr="001E59B1">
              <w:rPr>
                <w:rFonts w:cs="Times New Roman"/>
                <w:sz w:val="20"/>
                <w:szCs w:val="20"/>
              </w:rPr>
              <w:t xml:space="preserve"> me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use</w:t>
            </w:r>
            <w:proofErr w:type="spellEnd"/>
            <w:r w:rsidRPr="001E59B1">
              <w:rPr>
                <w:rFonts w:cs="Times New Roman"/>
                <w:sz w:val="20"/>
                <w:szCs w:val="20"/>
              </w:rPr>
              <w:t xml:space="preserve"> </w:t>
            </w:r>
            <w:proofErr w:type="spellStart"/>
            <w:r w:rsidRPr="001E59B1">
              <w:rPr>
                <w:rFonts w:cs="Times New Roman"/>
                <w:sz w:val="20"/>
                <w:szCs w:val="20"/>
              </w:rPr>
              <w:t>resources</w:t>
            </w:r>
            <w:proofErr w:type="spellEnd"/>
            <w:r w:rsidRPr="001E59B1">
              <w:rPr>
                <w:rFonts w:cs="Times New Roman"/>
                <w:sz w:val="20"/>
                <w:szCs w:val="20"/>
              </w:rPr>
              <w:t xml:space="preserve"> </w:t>
            </w:r>
            <w:proofErr w:type="spellStart"/>
            <w:r w:rsidRPr="001E59B1">
              <w:rPr>
                <w:rFonts w:cs="Times New Roman"/>
                <w:sz w:val="20"/>
                <w:szCs w:val="20"/>
              </w:rPr>
              <w:t>efficiently</w:t>
            </w:r>
            <w:proofErr w:type="spellEnd"/>
            <w:r w:rsidRPr="001E59B1">
              <w:rPr>
                <w:rFonts w:cs="Times New Roman"/>
                <w:sz w:val="20"/>
                <w:szCs w:val="20"/>
              </w:rPr>
              <w:t>.</w:t>
            </w:r>
          </w:p>
        </w:tc>
        <w:tc>
          <w:tcPr>
            <w:tcW w:w="563" w:type="dxa"/>
            <w:vAlign w:val="center"/>
          </w:tcPr>
          <w:p w14:paraId="56350307"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4AC200D4"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0FA6A454"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06FADFC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616827D7"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51AF4CAF" w14:textId="77777777" w:rsidTr="00DF3B62">
        <w:tc>
          <w:tcPr>
            <w:tcW w:w="573" w:type="dxa"/>
            <w:shd w:val="clear" w:color="auto" w:fill="D9D9D9" w:themeFill="background1" w:themeFillShade="D9"/>
            <w:vAlign w:val="center"/>
          </w:tcPr>
          <w:p w14:paraId="2603866E" w14:textId="77777777" w:rsidR="00ED477A" w:rsidRPr="003170CB" w:rsidRDefault="00ED477A" w:rsidP="00DF3B62">
            <w:pPr>
              <w:spacing w:before="20" w:after="20"/>
              <w:jc w:val="center"/>
              <w:rPr>
                <w:rFonts w:cs="Times New Roman"/>
                <w:b/>
                <w:sz w:val="20"/>
                <w:szCs w:val="20"/>
              </w:rPr>
            </w:pPr>
            <w:r>
              <w:rPr>
                <w:rFonts w:cs="Times New Roman"/>
                <w:b/>
                <w:sz w:val="20"/>
                <w:szCs w:val="20"/>
              </w:rPr>
              <w:t>7</w:t>
            </w:r>
          </w:p>
        </w:tc>
        <w:tc>
          <w:tcPr>
            <w:tcW w:w="6241" w:type="dxa"/>
            <w:vAlign w:val="center"/>
          </w:tcPr>
          <w:p w14:paraId="7048EDEB" w14:textId="10A006E5"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allows</w:t>
            </w:r>
            <w:proofErr w:type="spellEnd"/>
            <w:r w:rsidRPr="001E59B1">
              <w:rPr>
                <w:rFonts w:cs="Times New Roman"/>
                <w:sz w:val="20"/>
                <w:szCs w:val="20"/>
              </w:rPr>
              <w:t xml:space="preserve"> me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reach</w:t>
            </w:r>
            <w:proofErr w:type="spellEnd"/>
            <w:r w:rsidRPr="001E59B1">
              <w:rPr>
                <w:rFonts w:cs="Times New Roman"/>
                <w:sz w:val="20"/>
                <w:szCs w:val="20"/>
              </w:rPr>
              <w:t xml:space="preserve"> </w:t>
            </w:r>
            <w:proofErr w:type="spellStart"/>
            <w:r w:rsidRPr="001E59B1">
              <w:rPr>
                <w:rFonts w:cs="Times New Roman"/>
                <w:sz w:val="20"/>
                <w:szCs w:val="20"/>
              </w:rPr>
              <w:t>correct</w:t>
            </w:r>
            <w:proofErr w:type="spellEnd"/>
            <w:r w:rsidRPr="001E59B1">
              <w:rPr>
                <w:rFonts w:cs="Times New Roman"/>
                <w:sz w:val="20"/>
                <w:szCs w:val="20"/>
              </w:rPr>
              <w:t xml:space="preserve"> </w:t>
            </w:r>
            <w:proofErr w:type="spellStart"/>
            <w:r w:rsidRPr="001E59B1">
              <w:rPr>
                <w:rFonts w:cs="Times New Roman"/>
                <w:sz w:val="20"/>
                <w:szCs w:val="20"/>
              </w:rPr>
              <w:t>inferences</w:t>
            </w:r>
            <w:proofErr w:type="spellEnd"/>
            <w:r w:rsidRPr="001E59B1">
              <w:rPr>
                <w:rFonts w:cs="Times New Roman"/>
                <w:sz w:val="20"/>
                <w:szCs w:val="20"/>
              </w:rPr>
              <w:t xml:space="preserve"> </w:t>
            </w:r>
            <w:proofErr w:type="spellStart"/>
            <w:r w:rsidRPr="001E59B1">
              <w:rPr>
                <w:rFonts w:cs="Times New Roman"/>
                <w:sz w:val="20"/>
                <w:szCs w:val="20"/>
              </w:rPr>
              <w:t>by</w:t>
            </w:r>
            <w:proofErr w:type="spellEnd"/>
            <w:r w:rsidRPr="001E59B1">
              <w:rPr>
                <w:rFonts w:cs="Times New Roman"/>
                <w:sz w:val="20"/>
                <w:szCs w:val="20"/>
              </w:rPr>
              <w:t xml:space="preserve"> </w:t>
            </w:r>
            <w:proofErr w:type="spellStart"/>
            <w:r w:rsidRPr="001E59B1">
              <w:rPr>
                <w:rFonts w:cs="Times New Roman"/>
                <w:sz w:val="20"/>
                <w:szCs w:val="20"/>
              </w:rPr>
              <w:t>starting</w:t>
            </w:r>
            <w:proofErr w:type="spellEnd"/>
            <w:r w:rsidRPr="001E59B1">
              <w:rPr>
                <w:rFonts w:cs="Times New Roman"/>
                <w:sz w:val="20"/>
                <w:szCs w:val="20"/>
              </w:rPr>
              <w:t xml:space="preserve"> </w:t>
            </w:r>
            <w:proofErr w:type="spellStart"/>
            <w:r w:rsidRPr="001E59B1">
              <w:rPr>
                <w:rFonts w:cs="Times New Roman"/>
                <w:sz w:val="20"/>
                <w:szCs w:val="20"/>
              </w:rPr>
              <w:t>from</w:t>
            </w:r>
            <w:proofErr w:type="spellEnd"/>
            <w:r w:rsidRPr="001E59B1">
              <w:rPr>
                <w:rFonts w:cs="Times New Roman"/>
                <w:sz w:val="20"/>
                <w:szCs w:val="20"/>
              </w:rPr>
              <w:t xml:space="preserve"> </w:t>
            </w:r>
            <w:proofErr w:type="spellStart"/>
            <w:r w:rsidRPr="001E59B1">
              <w:rPr>
                <w:rFonts w:cs="Times New Roman"/>
                <w:sz w:val="20"/>
                <w:szCs w:val="20"/>
              </w:rPr>
              <w:t>assumptions</w:t>
            </w:r>
            <w:proofErr w:type="spellEnd"/>
            <w:r w:rsidRPr="001E59B1">
              <w:rPr>
                <w:rFonts w:cs="Times New Roman"/>
                <w:sz w:val="20"/>
                <w:szCs w:val="20"/>
              </w:rPr>
              <w:t>.</w:t>
            </w:r>
          </w:p>
        </w:tc>
        <w:tc>
          <w:tcPr>
            <w:tcW w:w="563" w:type="dxa"/>
            <w:vAlign w:val="center"/>
          </w:tcPr>
          <w:p w14:paraId="38DC46E9"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59919E7"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0D83BB24"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11AF1040"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040F1543"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032D82CC" w14:textId="77777777" w:rsidTr="00DF3B62">
        <w:tc>
          <w:tcPr>
            <w:tcW w:w="573" w:type="dxa"/>
            <w:shd w:val="clear" w:color="auto" w:fill="D9D9D9" w:themeFill="background1" w:themeFillShade="D9"/>
            <w:vAlign w:val="center"/>
          </w:tcPr>
          <w:p w14:paraId="4D1DA8E5" w14:textId="77777777" w:rsidR="00ED477A" w:rsidRPr="003170CB" w:rsidRDefault="00ED477A" w:rsidP="00DF3B62">
            <w:pPr>
              <w:spacing w:before="20" w:after="20"/>
              <w:jc w:val="center"/>
              <w:rPr>
                <w:rFonts w:cs="Times New Roman"/>
                <w:b/>
                <w:sz w:val="20"/>
                <w:szCs w:val="20"/>
              </w:rPr>
            </w:pPr>
            <w:r>
              <w:rPr>
                <w:rFonts w:cs="Times New Roman"/>
                <w:b/>
                <w:sz w:val="20"/>
                <w:szCs w:val="20"/>
              </w:rPr>
              <w:t>8</w:t>
            </w:r>
          </w:p>
        </w:tc>
        <w:tc>
          <w:tcPr>
            <w:tcW w:w="6241" w:type="dxa"/>
            <w:vAlign w:val="center"/>
          </w:tcPr>
          <w:p w14:paraId="05E5326F" w14:textId="6A01F15E" w:rsidR="00ED477A" w:rsidRPr="003170CB" w:rsidRDefault="001E59B1" w:rsidP="00DF3B62">
            <w:pPr>
              <w:spacing w:before="20" w:after="20"/>
              <w:rPr>
                <w:rFonts w:cs="Times New Roman"/>
                <w:sz w:val="20"/>
                <w:szCs w:val="20"/>
              </w:rPr>
            </w:pPr>
            <w:proofErr w:type="spellStart"/>
            <w:r w:rsidRPr="001E59B1">
              <w:rPr>
                <w:rFonts w:cs="Times New Roman"/>
                <w:sz w:val="20"/>
                <w:szCs w:val="20"/>
              </w:rPr>
              <w:t>Knowing</w:t>
            </w:r>
            <w:proofErr w:type="spellEnd"/>
            <w:r w:rsidRPr="001E59B1">
              <w:rPr>
                <w:rFonts w:cs="Times New Roman"/>
                <w:sz w:val="20"/>
                <w:szCs w:val="20"/>
              </w:rPr>
              <w:t xml:space="preserve"> </w:t>
            </w: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positively</w:t>
            </w:r>
            <w:proofErr w:type="spellEnd"/>
            <w:r w:rsidRPr="001E59B1">
              <w:rPr>
                <w:rFonts w:cs="Times New Roman"/>
                <w:sz w:val="20"/>
                <w:szCs w:val="20"/>
              </w:rPr>
              <w:t xml:space="preserve"> </w:t>
            </w:r>
            <w:proofErr w:type="spellStart"/>
            <w:r w:rsidRPr="001E59B1">
              <w:rPr>
                <w:rFonts w:cs="Times New Roman"/>
                <w:sz w:val="20"/>
                <w:szCs w:val="20"/>
              </w:rPr>
              <w:t>affects</w:t>
            </w:r>
            <w:proofErr w:type="spellEnd"/>
            <w:r w:rsidRPr="001E59B1">
              <w:rPr>
                <w:rFonts w:cs="Times New Roman"/>
                <w:sz w:val="20"/>
                <w:szCs w:val="20"/>
              </w:rPr>
              <w:t xml:space="preserve"> </w:t>
            </w:r>
            <w:proofErr w:type="spellStart"/>
            <w:r w:rsidRPr="001E59B1">
              <w:rPr>
                <w:rFonts w:cs="Times New Roman"/>
                <w:sz w:val="20"/>
                <w:szCs w:val="20"/>
              </w:rPr>
              <w:t>my</w:t>
            </w:r>
            <w:proofErr w:type="spellEnd"/>
            <w:r w:rsidRPr="001E59B1">
              <w:rPr>
                <w:rFonts w:cs="Times New Roman"/>
                <w:sz w:val="20"/>
                <w:szCs w:val="20"/>
              </w:rPr>
              <w:t xml:space="preserve"> self-</w:t>
            </w:r>
            <w:proofErr w:type="spellStart"/>
            <w:r w:rsidRPr="001E59B1">
              <w:rPr>
                <w:rFonts w:cs="Times New Roman"/>
                <w:sz w:val="20"/>
                <w:szCs w:val="20"/>
              </w:rPr>
              <w:t>confidence</w:t>
            </w:r>
            <w:proofErr w:type="spellEnd"/>
            <w:r w:rsidRPr="001E59B1">
              <w:rPr>
                <w:rFonts w:cs="Times New Roman"/>
                <w:sz w:val="20"/>
                <w:szCs w:val="20"/>
              </w:rPr>
              <w:t>.</w:t>
            </w:r>
          </w:p>
        </w:tc>
        <w:tc>
          <w:tcPr>
            <w:tcW w:w="563" w:type="dxa"/>
            <w:vAlign w:val="center"/>
          </w:tcPr>
          <w:p w14:paraId="44CC8C9D"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63B3707"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58BAF922"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17F47548"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1843FC29"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ED477A" w:rsidRPr="003170CB" w14:paraId="515F587A" w14:textId="77777777" w:rsidTr="00DF3B62">
        <w:tc>
          <w:tcPr>
            <w:tcW w:w="573" w:type="dxa"/>
            <w:shd w:val="clear" w:color="auto" w:fill="D9D9D9" w:themeFill="background1" w:themeFillShade="D9"/>
            <w:vAlign w:val="center"/>
          </w:tcPr>
          <w:p w14:paraId="03FF6DAE" w14:textId="77777777" w:rsidR="00ED477A" w:rsidRPr="003170CB" w:rsidRDefault="00ED477A" w:rsidP="00DF3B62">
            <w:pPr>
              <w:spacing w:before="20" w:after="20"/>
              <w:jc w:val="center"/>
              <w:rPr>
                <w:rFonts w:cs="Times New Roman"/>
                <w:b/>
                <w:sz w:val="20"/>
                <w:szCs w:val="20"/>
              </w:rPr>
            </w:pPr>
            <w:r>
              <w:rPr>
                <w:rFonts w:cs="Times New Roman"/>
                <w:b/>
                <w:sz w:val="20"/>
                <w:szCs w:val="20"/>
              </w:rPr>
              <w:t>9</w:t>
            </w:r>
          </w:p>
        </w:tc>
        <w:tc>
          <w:tcPr>
            <w:tcW w:w="6241" w:type="dxa"/>
            <w:vAlign w:val="center"/>
          </w:tcPr>
          <w:p w14:paraId="791F6E12" w14:textId="14AD06C5" w:rsidR="00ED477A" w:rsidRPr="003170CB" w:rsidRDefault="001E59B1" w:rsidP="00DF3B62">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is </w:t>
            </w:r>
            <w:proofErr w:type="spellStart"/>
            <w:r w:rsidRPr="001E59B1">
              <w:rPr>
                <w:rFonts w:cs="Times New Roman"/>
                <w:sz w:val="20"/>
                <w:szCs w:val="20"/>
              </w:rPr>
              <w:t>the</w:t>
            </w:r>
            <w:proofErr w:type="spellEnd"/>
            <w:r w:rsidRPr="001E59B1">
              <w:rPr>
                <w:rFonts w:cs="Times New Roman"/>
                <w:sz w:val="20"/>
                <w:szCs w:val="20"/>
              </w:rPr>
              <w:t xml:space="preserve"> </w:t>
            </w:r>
            <w:proofErr w:type="spellStart"/>
            <w:r w:rsidRPr="001E59B1">
              <w:rPr>
                <w:rFonts w:cs="Times New Roman"/>
                <w:sz w:val="20"/>
                <w:szCs w:val="20"/>
              </w:rPr>
              <w:t>most</w:t>
            </w:r>
            <w:proofErr w:type="spellEnd"/>
            <w:r w:rsidRPr="001E59B1">
              <w:rPr>
                <w:rFonts w:cs="Times New Roman"/>
                <w:sz w:val="20"/>
                <w:szCs w:val="20"/>
              </w:rPr>
              <w:t xml:space="preserve"> </w:t>
            </w:r>
            <w:proofErr w:type="spellStart"/>
            <w:r w:rsidRPr="001E59B1">
              <w:rPr>
                <w:rFonts w:cs="Times New Roman"/>
                <w:sz w:val="20"/>
                <w:szCs w:val="20"/>
              </w:rPr>
              <w:t>useful</w:t>
            </w:r>
            <w:proofErr w:type="spellEnd"/>
            <w:r w:rsidRPr="001E59B1">
              <w:rPr>
                <w:rFonts w:cs="Times New Roman"/>
                <w:sz w:val="20"/>
                <w:szCs w:val="20"/>
              </w:rPr>
              <w:t xml:space="preserve"> </w:t>
            </w:r>
            <w:proofErr w:type="spellStart"/>
            <w:r w:rsidRPr="001E59B1">
              <w:rPr>
                <w:rFonts w:cs="Times New Roman"/>
                <w:sz w:val="20"/>
                <w:szCs w:val="20"/>
              </w:rPr>
              <w:t>tool</w:t>
            </w:r>
            <w:proofErr w:type="spellEnd"/>
            <w:r w:rsidRPr="001E59B1">
              <w:rPr>
                <w:rFonts w:cs="Times New Roman"/>
                <w:sz w:val="20"/>
                <w:szCs w:val="20"/>
              </w:rPr>
              <w:t xml:space="preserve"> in </w:t>
            </w:r>
            <w:proofErr w:type="spellStart"/>
            <w:r w:rsidRPr="001E59B1">
              <w:rPr>
                <w:rFonts w:cs="Times New Roman"/>
                <w:sz w:val="20"/>
                <w:szCs w:val="20"/>
              </w:rPr>
              <w:t>humanity's</w:t>
            </w:r>
            <w:proofErr w:type="spellEnd"/>
            <w:r w:rsidRPr="001E59B1">
              <w:rPr>
                <w:rFonts w:cs="Times New Roman"/>
                <w:sz w:val="20"/>
                <w:szCs w:val="20"/>
              </w:rPr>
              <w:t xml:space="preserve"> </w:t>
            </w:r>
            <w:proofErr w:type="spellStart"/>
            <w:r w:rsidRPr="001E59B1">
              <w:rPr>
                <w:rFonts w:cs="Times New Roman"/>
                <w:sz w:val="20"/>
                <w:szCs w:val="20"/>
              </w:rPr>
              <w:t>hands</w:t>
            </w:r>
            <w:proofErr w:type="spellEnd"/>
            <w:r w:rsidRPr="001E59B1">
              <w:rPr>
                <w:rFonts w:cs="Times New Roman"/>
                <w:sz w:val="20"/>
                <w:szCs w:val="20"/>
              </w:rPr>
              <w:t>.</w:t>
            </w:r>
          </w:p>
        </w:tc>
        <w:tc>
          <w:tcPr>
            <w:tcW w:w="563" w:type="dxa"/>
            <w:vAlign w:val="center"/>
          </w:tcPr>
          <w:p w14:paraId="45CEB2C6"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(1)</w:t>
            </w:r>
          </w:p>
        </w:tc>
        <w:tc>
          <w:tcPr>
            <w:tcW w:w="563" w:type="dxa"/>
            <w:vAlign w:val="center"/>
          </w:tcPr>
          <w:p w14:paraId="25AD256E"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(2)</w:t>
            </w:r>
          </w:p>
        </w:tc>
        <w:tc>
          <w:tcPr>
            <w:tcW w:w="563" w:type="dxa"/>
            <w:vAlign w:val="center"/>
          </w:tcPr>
          <w:p w14:paraId="7E81BC15"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(3)</w:t>
            </w:r>
          </w:p>
        </w:tc>
        <w:tc>
          <w:tcPr>
            <w:tcW w:w="563" w:type="dxa"/>
            <w:vAlign w:val="center"/>
          </w:tcPr>
          <w:p w14:paraId="52196AA3"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(4)</w:t>
            </w:r>
          </w:p>
        </w:tc>
        <w:tc>
          <w:tcPr>
            <w:tcW w:w="556" w:type="dxa"/>
            <w:vAlign w:val="center"/>
          </w:tcPr>
          <w:p w14:paraId="341CD68B" w14:textId="77777777" w:rsidR="00ED477A" w:rsidRPr="003170CB" w:rsidRDefault="00ED477A" w:rsidP="00DF3B62">
            <w:pPr>
              <w:spacing w:before="20" w:after="20"/>
              <w:jc w:val="center"/>
              <w:rPr>
                <w:rFonts w:cs="Times New Roman"/>
                <w:sz w:val="20"/>
                <w:szCs w:val="20"/>
              </w:rPr>
            </w:pPr>
            <w:r w:rsidRPr="003170CB">
              <w:rPr>
                <w:rFonts w:cs="Times New Roman"/>
                <w:sz w:val="20"/>
                <w:szCs w:val="20"/>
              </w:rPr>
              <w:t>(5)</w:t>
            </w:r>
          </w:p>
        </w:tc>
      </w:tr>
      <w:tr w:rsidR="003226A1" w:rsidRPr="003170CB" w14:paraId="19B04FB6" w14:textId="77777777" w:rsidTr="00DF3B62">
        <w:tc>
          <w:tcPr>
            <w:tcW w:w="573" w:type="dxa"/>
            <w:shd w:val="clear" w:color="auto" w:fill="D9D9D9" w:themeFill="background1" w:themeFillShade="D9"/>
            <w:vAlign w:val="center"/>
          </w:tcPr>
          <w:p w14:paraId="03275721" w14:textId="1657BF01" w:rsidR="003226A1" w:rsidRDefault="003226A1" w:rsidP="003226A1">
            <w:pPr>
              <w:spacing w:before="20" w:after="20"/>
              <w:jc w:val="center"/>
              <w:rPr>
                <w:rFonts w:cs="Times New Roman"/>
                <w:b/>
                <w:sz w:val="20"/>
                <w:szCs w:val="20"/>
              </w:rPr>
            </w:pPr>
            <w:r>
              <w:rPr>
                <w:rFonts w:cs="Times New Roman"/>
                <w:b/>
                <w:sz w:val="20"/>
                <w:szCs w:val="20"/>
              </w:rPr>
              <w:t>10</w:t>
            </w:r>
          </w:p>
        </w:tc>
        <w:tc>
          <w:tcPr>
            <w:tcW w:w="6241" w:type="dxa"/>
            <w:vAlign w:val="center"/>
          </w:tcPr>
          <w:p w14:paraId="1746432A" w14:textId="544E8AD2" w:rsidR="003226A1" w:rsidRPr="00295AFA" w:rsidRDefault="001E59B1" w:rsidP="003226A1">
            <w:pPr>
              <w:spacing w:before="20" w:after="20"/>
              <w:rPr>
                <w:rFonts w:cs="Times New Roman"/>
                <w:sz w:val="20"/>
                <w:szCs w:val="20"/>
              </w:rPr>
            </w:pPr>
            <w:proofErr w:type="spellStart"/>
            <w:r w:rsidRPr="001E59B1">
              <w:rPr>
                <w:rFonts w:cs="Times New Roman"/>
                <w:sz w:val="20"/>
                <w:szCs w:val="20"/>
              </w:rPr>
              <w:t>Mathematics</w:t>
            </w:r>
            <w:proofErr w:type="spellEnd"/>
            <w:r w:rsidRPr="001E59B1">
              <w:rPr>
                <w:rFonts w:cs="Times New Roman"/>
                <w:sz w:val="20"/>
                <w:szCs w:val="20"/>
              </w:rPr>
              <w:t xml:space="preserve"> </w:t>
            </w:r>
            <w:proofErr w:type="spellStart"/>
            <w:r w:rsidRPr="001E59B1">
              <w:rPr>
                <w:rFonts w:cs="Times New Roman"/>
                <w:sz w:val="20"/>
                <w:szCs w:val="20"/>
              </w:rPr>
              <w:t>functions</w:t>
            </w:r>
            <w:proofErr w:type="spellEnd"/>
            <w:r w:rsidRPr="001E59B1">
              <w:rPr>
                <w:rFonts w:cs="Times New Roman"/>
                <w:sz w:val="20"/>
                <w:szCs w:val="20"/>
              </w:rPr>
              <w:t xml:space="preserve"> </w:t>
            </w:r>
            <w:proofErr w:type="spellStart"/>
            <w:r w:rsidRPr="001E59B1">
              <w:rPr>
                <w:rFonts w:cs="Times New Roman"/>
                <w:sz w:val="20"/>
                <w:szCs w:val="20"/>
              </w:rPr>
              <w:t>like</w:t>
            </w:r>
            <w:proofErr w:type="spellEnd"/>
            <w:r w:rsidRPr="001E59B1">
              <w:rPr>
                <w:rFonts w:cs="Times New Roman"/>
                <w:sz w:val="20"/>
                <w:szCs w:val="20"/>
              </w:rPr>
              <w:t xml:space="preserve"> an </w:t>
            </w:r>
            <w:proofErr w:type="spellStart"/>
            <w:r w:rsidRPr="001E59B1">
              <w:rPr>
                <w:rFonts w:cs="Times New Roman"/>
                <w:sz w:val="20"/>
                <w:szCs w:val="20"/>
              </w:rPr>
              <w:t>intelligence</w:t>
            </w:r>
            <w:proofErr w:type="spellEnd"/>
            <w:r w:rsidRPr="001E59B1">
              <w:rPr>
                <w:rFonts w:cs="Times New Roman"/>
                <w:sz w:val="20"/>
                <w:szCs w:val="20"/>
              </w:rPr>
              <w:t xml:space="preserve"> </w:t>
            </w:r>
            <w:proofErr w:type="spellStart"/>
            <w:r w:rsidRPr="001E59B1">
              <w:rPr>
                <w:rFonts w:cs="Times New Roman"/>
                <w:sz w:val="20"/>
                <w:szCs w:val="20"/>
              </w:rPr>
              <w:t>game</w:t>
            </w:r>
            <w:proofErr w:type="spellEnd"/>
            <w:r w:rsidRPr="001E59B1">
              <w:rPr>
                <w:rFonts w:cs="Times New Roman"/>
                <w:sz w:val="20"/>
                <w:szCs w:val="20"/>
              </w:rPr>
              <w:t xml:space="preserve"> </w:t>
            </w:r>
            <w:proofErr w:type="spellStart"/>
            <w:r w:rsidRPr="001E59B1">
              <w:rPr>
                <w:rFonts w:cs="Times New Roman"/>
                <w:sz w:val="20"/>
                <w:szCs w:val="20"/>
              </w:rPr>
              <w:t>that</w:t>
            </w:r>
            <w:proofErr w:type="spellEnd"/>
            <w:r w:rsidRPr="001E59B1">
              <w:rPr>
                <w:rFonts w:cs="Times New Roman"/>
                <w:sz w:val="20"/>
                <w:szCs w:val="20"/>
              </w:rPr>
              <w:t xml:space="preserve"> </w:t>
            </w:r>
            <w:proofErr w:type="spellStart"/>
            <w:r w:rsidRPr="001E59B1">
              <w:rPr>
                <w:rFonts w:cs="Times New Roman"/>
                <w:sz w:val="20"/>
                <w:szCs w:val="20"/>
              </w:rPr>
              <w:t>develops</w:t>
            </w:r>
            <w:proofErr w:type="spellEnd"/>
            <w:r w:rsidRPr="001E59B1">
              <w:rPr>
                <w:rFonts w:cs="Times New Roman"/>
                <w:sz w:val="20"/>
                <w:szCs w:val="20"/>
              </w:rPr>
              <w:t xml:space="preserve"> </w:t>
            </w:r>
            <w:proofErr w:type="spellStart"/>
            <w:r w:rsidRPr="001E59B1">
              <w:rPr>
                <w:rFonts w:cs="Times New Roman"/>
                <w:sz w:val="20"/>
                <w:szCs w:val="20"/>
              </w:rPr>
              <w:t>the</w:t>
            </w:r>
            <w:proofErr w:type="spellEnd"/>
            <w:r w:rsidRPr="001E59B1">
              <w:rPr>
                <w:rFonts w:cs="Times New Roman"/>
                <w:sz w:val="20"/>
                <w:szCs w:val="20"/>
              </w:rPr>
              <w:t xml:space="preserve"> </w:t>
            </w:r>
            <w:proofErr w:type="spellStart"/>
            <w:r w:rsidRPr="001E59B1">
              <w:rPr>
                <w:rFonts w:cs="Times New Roman"/>
                <w:sz w:val="20"/>
                <w:szCs w:val="20"/>
              </w:rPr>
              <w:t>human</w:t>
            </w:r>
            <w:proofErr w:type="spellEnd"/>
            <w:r w:rsidRPr="001E59B1">
              <w:rPr>
                <w:rFonts w:cs="Times New Roman"/>
                <w:sz w:val="20"/>
                <w:szCs w:val="20"/>
              </w:rPr>
              <w:t xml:space="preserve"> </w:t>
            </w:r>
            <w:proofErr w:type="spellStart"/>
            <w:r w:rsidRPr="001E59B1">
              <w:rPr>
                <w:rFonts w:cs="Times New Roman"/>
                <w:sz w:val="20"/>
                <w:szCs w:val="20"/>
              </w:rPr>
              <w:t>mind</w:t>
            </w:r>
            <w:proofErr w:type="spellEnd"/>
            <w:r w:rsidRPr="001E59B1">
              <w:rPr>
                <w:rFonts w:cs="Times New Roman"/>
                <w:sz w:val="20"/>
                <w:szCs w:val="20"/>
              </w:rPr>
              <w:t>.</w:t>
            </w:r>
          </w:p>
        </w:tc>
        <w:tc>
          <w:tcPr>
            <w:tcW w:w="563" w:type="dxa"/>
            <w:vAlign w:val="center"/>
          </w:tcPr>
          <w:p w14:paraId="7D8B623F" w14:textId="0B3D21B9" w:rsidR="003226A1" w:rsidRPr="003170CB" w:rsidRDefault="003226A1" w:rsidP="003226A1">
            <w:pPr>
              <w:spacing w:before="20" w:after="20"/>
              <w:jc w:val="center"/>
              <w:rPr>
                <w:rFonts w:cs="Times New Roman"/>
                <w:sz w:val="20"/>
                <w:szCs w:val="20"/>
              </w:rPr>
            </w:pPr>
            <w:r w:rsidRPr="003170CB">
              <w:rPr>
                <w:rFonts w:cs="Times New Roman"/>
                <w:sz w:val="20"/>
                <w:szCs w:val="20"/>
              </w:rPr>
              <w:t>(1)</w:t>
            </w:r>
          </w:p>
        </w:tc>
        <w:tc>
          <w:tcPr>
            <w:tcW w:w="563" w:type="dxa"/>
            <w:vAlign w:val="center"/>
          </w:tcPr>
          <w:p w14:paraId="6745005F" w14:textId="43437825" w:rsidR="003226A1" w:rsidRPr="003170CB" w:rsidRDefault="003226A1" w:rsidP="003226A1">
            <w:pPr>
              <w:spacing w:before="20" w:after="20"/>
              <w:jc w:val="center"/>
              <w:rPr>
                <w:rFonts w:cs="Times New Roman"/>
                <w:sz w:val="20"/>
                <w:szCs w:val="20"/>
              </w:rPr>
            </w:pPr>
            <w:r w:rsidRPr="003170CB">
              <w:rPr>
                <w:rFonts w:cs="Times New Roman"/>
                <w:sz w:val="20"/>
                <w:szCs w:val="20"/>
              </w:rPr>
              <w:t>(2)</w:t>
            </w:r>
          </w:p>
        </w:tc>
        <w:tc>
          <w:tcPr>
            <w:tcW w:w="563" w:type="dxa"/>
            <w:vAlign w:val="center"/>
          </w:tcPr>
          <w:p w14:paraId="5D2C3585" w14:textId="0E64F74A" w:rsidR="003226A1" w:rsidRPr="003170CB" w:rsidRDefault="003226A1" w:rsidP="003226A1">
            <w:pPr>
              <w:spacing w:before="20" w:after="20"/>
              <w:jc w:val="center"/>
              <w:rPr>
                <w:rFonts w:cs="Times New Roman"/>
                <w:sz w:val="20"/>
                <w:szCs w:val="20"/>
              </w:rPr>
            </w:pPr>
            <w:r w:rsidRPr="003170CB">
              <w:rPr>
                <w:rFonts w:cs="Times New Roman"/>
                <w:sz w:val="20"/>
                <w:szCs w:val="20"/>
              </w:rPr>
              <w:t>(3)</w:t>
            </w:r>
          </w:p>
        </w:tc>
        <w:tc>
          <w:tcPr>
            <w:tcW w:w="563" w:type="dxa"/>
            <w:vAlign w:val="center"/>
          </w:tcPr>
          <w:p w14:paraId="040E1692" w14:textId="526F8F2C" w:rsidR="003226A1" w:rsidRPr="003170CB" w:rsidRDefault="003226A1" w:rsidP="003226A1">
            <w:pPr>
              <w:spacing w:before="20" w:after="20"/>
              <w:jc w:val="center"/>
              <w:rPr>
                <w:rFonts w:cs="Times New Roman"/>
                <w:sz w:val="20"/>
                <w:szCs w:val="20"/>
              </w:rPr>
            </w:pPr>
            <w:r w:rsidRPr="003170CB">
              <w:rPr>
                <w:rFonts w:cs="Times New Roman"/>
                <w:sz w:val="20"/>
                <w:szCs w:val="20"/>
              </w:rPr>
              <w:t>(4)</w:t>
            </w:r>
          </w:p>
        </w:tc>
        <w:tc>
          <w:tcPr>
            <w:tcW w:w="556" w:type="dxa"/>
            <w:vAlign w:val="center"/>
          </w:tcPr>
          <w:p w14:paraId="2B849E0E" w14:textId="1CD47B28" w:rsidR="003226A1" w:rsidRPr="003170CB" w:rsidRDefault="003226A1" w:rsidP="003226A1">
            <w:pPr>
              <w:spacing w:before="20" w:after="20"/>
              <w:jc w:val="center"/>
              <w:rPr>
                <w:rFonts w:cs="Times New Roman"/>
                <w:sz w:val="20"/>
                <w:szCs w:val="20"/>
              </w:rPr>
            </w:pPr>
            <w:r w:rsidRPr="003170CB">
              <w:rPr>
                <w:rFonts w:cs="Times New Roman"/>
                <w:sz w:val="20"/>
                <w:szCs w:val="20"/>
              </w:rPr>
              <w:t>(5)</w:t>
            </w:r>
          </w:p>
        </w:tc>
      </w:tr>
      <w:tr w:rsidR="003226A1" w:rsidRPr="003170CB" w14:paraId="193EEC3F" w14:textId="77777777" w:rsidTr="00DF3B62">
        <w:tc>
          <w:tcPr>
            <w:tcW w:w="573" w:type="dxa"/>
            <w:shd w:val="clear" w:color="auto" w:fill="D9D9D9" w:themeFill="background1" w:themeFillShade="D9"/>
            <w:vAlign w:val="center"/>
          </w:tcPr>
          <w:p w14:paraId="49C30015" w14:textId="2AA83945" w:rsidR="003226A1" w:rsidRDefault="003226A1" w:rsidP="003226A1">
            <w:pPr>
              <w:spacing w:before="20" w:after="20"/>
              <w:jc w:val="center"/>
              <w:rPr>
                <w:rFonts w:cs="Times New Roman"/>
                <w:b/>
                <w:sz w:val="20"/>
                <w:szCs w:val="20"/>
              </w:rPr>
            </w:pPr>
            <w:r>
              <w:rPr>
                <w:rFonts w:cs="Times New Roman"/>
                <w:b/>
                <w:sz w:val="20"/>
                <w:szCs w:val="20"/>
              </w:rPr>
              <w:t>11</w:t>
            </w:r>
          </w:p>
        </w:tc>
        <w:tc>
          <w:tcPr>
            <w:tcW w:w="6241" w:type="dxa"/>
            <w:vAlign w:val="center"/>
          </w:tcPr>
          <w:p w14:paraId="58E70DB4" w14:textId="5A5778AC" w:rsidR="003226A1" w:rsidRPr="00295AFA" w:rsidRDefault="001E59B1" w:rsidP="003226A1">
            <w:pPr>
              <w:spacing w:before="20" w:after="20"/>
              <w:rPr>
                <w:rFonts w:cs="Times New Roman"/>
                <w:sz w:val="20"/>
                <w:szCs w:val="20"/>
              </w:rPr>
            </w:pPr>
            <w:proofErr w:type="spellStart"/>
            <w:r w:rsidRPr="001E59B1">
              <w:rPr>
                <w:rFonts w:cs="Times New Roman"/>
                <w:sz w:val="20"/>
                <w:szCs w:val="20"/>
              </w:rPr>
              <w:t>It</w:t>
            </w:r>
            <w:proofErr w:type="spellEnd"/>
            <w:r w:rsidRPr="001E59B1">
              <w:rPr>
                <w:rFonts w:cs="Times New Roman"/>
                <w:sz w:val="20"/>
                <w:szCs w:val="20"/>
              </w:rPr>
              <w:t xml:space="preserve"> is </w:t>
            </w:r>
            <w:proofErr w:type="spellStart"/>
            <w:r w:rsidRPr="001E59B1">
              <w:rPr>
                <w:rFonts w:cs="Times New Roman"/>
                <w:sz w:val="20"/>
                <w:szCs w:val="20"/>
              </w:rPr>
              <w:t>impossible</w:t>
            </w:r>
            <w:proofErr w:type="spellEnd"/>
            <w:r w:rsidRPr="001E59B1">
              <w:rPr>
                <w:rFonts w:cs="Times New Roman"/>
                <w:sz w:val="20"/>
                <w:szCs w:val="20"/>
              </w:rPr>
              <w:t xml:space="preserve"> </w:t>
            </w:r>
            <w:proofErr w:type="spellStart"/>
            <w:r w:rsidRPr="001E59B1">
              <w:rPr>
                <w:rFonts w:cs="Times New Roman"/>
                <w:sz w:val="20"/>
                <w:szCs w:val="20"/>
              </w:rPr>
              <w:t>to</w:t>
            </w:r>
            <w:proofErr w:type="spellEnd"/>
            <w:r w:rsidRPr="001E59B1">
              <w:rPr>
                <w:rFonts w:cs="Times New Roman"/>
                <w:sz w:val="20"/>
                <w:szCs w:val="20"/>
              </w:rPr>
              <w:t xml:space="preserve"> </w:t>
            </w:r>
            <w:proofErr w:type="spellStart"/>
            <w:r w:rsidRPr="001E59B1">
              <w:rPr>
                <w:rFonts w:cs="Times New Roman"/>
                <w:sz w:val="20"/>
                <w:szCs w:val="20"/>
              </w:rPr>
              <w:t>understand</w:t>
            </w:r>
            <w:proofErr w:type="spellEnd"/>
            <w:r w:rsidRPr="001E59B1">
              <w:rPr>
                <w:rFonts w:cs="Times New Roman"/>
                <w:sz w:val="20"/>
                <w:szCs w:val="20"/>
              </w:rPr>
              <w:t xml:space="preserve"> </w:t>
            </w:r>
            <w:proofErr w:type="spellStart"/>
            <w:r w:rsidRPr="001E59B1">
              <w:rPr>
                <w:rFonts w:cs="Times New Roman"/>
                <w:sz w:val="20"/>
                <w:szCs w:val="20"/>
              </w:rPr>
              <w:t>nature</w:t>
            </w:r>
            <w:proofErr w:type="spellEnd"/>
            <w:r w:rsidRPr="001E59B1">
              <w:rPr>
                <w:rFonts w:cs="Times New Roman"/>
                <w:sz w:val="20"/>
                <w:szCs w:val="20"/>
              </w:rPr>
              <w:t xml:space="preserve"> </w:t>
            </w:r>
            <w:proofErr w:type="spellStart"/>
            <w:r w:rsidRPr="001E59B1">
              <w:rPr>
                <w:rFonts w:cs="Times New Roman"/>
                <w:sz w:val="20"/>
                <w:szCs w:val="20"/>
              </w:rPr>
              <w:t>without</w:t>
            </w:r>
            <w:proofErr w:type="spellEnd"/>
            <w:r w:rsidRPr="001E59B1">
              <w:rPr>
                <w:rFonts w:cs="Times New Roman"/>
                <w:sz w:val="20"/>
                <w:szCs w:val="20"/>
              </w:rPr>
              <w:t xml:space="preserve"> </w:t>
            </w:r>
            <w:proofErr w:type="spellStart"/>
            <w:r w:rsidRPr="001E59B1">
              <w:rPr>
                <w:rFonts w:cs="Times New Roman"/>
                <w:sz w:val="20"/>
                <w:szCs w:val="20"/>
              </w:rPr>
              <w:t>mathematics</w:t>
            </w:r>
            <w:proofErr w:type="spellEnd"/>
            <w:r w:rsidRPr="001E59B1">
              <w:rPr>
                <w:rFonts w:cs="Times New Roman"/>
                <w:sz w:val="20"/>
                <w:szCs w:val="20"/>
              </w:rPr>
              <w:t>.</w:t>
            </w:r>
          </w:p>
        </w:tc>
        <w:tc>
          <w:tcPr>
            <w:tcW w:w="563" w:type="dxa"/>
            <w:vAlign w:val="center"/>
          </w:tcPr>
          <w:p w14:paraId="330597B2" w14:textId="041C613E" w:rsidR="003226A1" w:rsidRPr="003170CB" w:rsidRDefault="003226A1" w:rsidP="003226A1">
            <w:pPr>
              <w:spacing w:before="20" w:after="20"/>
              <w:jc w:val="center"/>
              <w:rPr>
                <w:rFonts w:cs="Times New Roman"/>
                <w:sz w:val="20"/>
                <w:szCs w:val="20"/>
              </w:rPr>
            </w:pPr>
            <w:r w:rsidRPr="003170CB">
              <w:rPr>
                <w:rFonts w:cs="Times New Roman"/>
                <w:sz w:val="20"/>
                <w:szCs w:val="20"/>
              </w:rPr>
              <w:t>(1)</w:t>
            </w:r>
          </w:p>
        </w:tc>
        <w:tc>
          <w:tcPr>
            <w:tcW w:w="563" w:type="dxa"/>
            <w:vAlign w:val="center"/>
          </w:tcPr>
          <w:p w14:paraId="78995151" w14:textId="4FCB4198" w:rsidR="003226A1" w:rsidRPr="003170CB" w:rsidRDefault="003226A1" w:rsidP="003226A1">
            <w:pPr>
              <w:spacing w:before="20" w:after="20"/>
              <w:jc w:val="center"/>
              <w:rPr>
                <w:rFonts w:cs="Times New Roman"/>
                <w:sz w:val="20"/>
                <w:szCs w:val="20"/>
              </w:rPr>
            </w:pPr>
            <w:r w:rsidRPr="003170CB">
              <w:rPr>
                <w:rFonts w:cs="Times New Roman"/>
                <w:sz w:val="20"/>
                <w:szCs w:val="20"/>
              </w:rPr>
              <w:t>(2)</w:t>
            </w:r>
          </w:p>
        </w:tc>
        <w:tc>
          <w:tcPr>
            <w:tcW w:w="563" w:type="dxa"/>
            <w:vAlign w:val="center"/>
          </w:tcPr>
          <w:p w14:paraId="2CD17F79" w14:textId="43A0354B" w:rsidR="003226A1" w:rsidRPr="003170CB" w:rsidRDefault="003226A1" w:rsidP="003226A1">
            <w:pPr>
              <w:spacing w:before="20" w:after="20"/>
              <w:jc w:val="center"/>
              <w:rPr>
                <w:rFonts w:cs="Times New Roman"/>
                <w:sz w:val="20"/>
                <w:szCs w:val="20"/>
              </w:rPr>
            </w:pPr>
            <w:r w:rsidRPr="003170CB">
              <w:rPr>
                <w:rFonts w:cs="Times New Roman"/>
                <w:sz w:val="20"/>
                <w:szCs w:val="20"/>
              </w:rPr>
              <w:t>(3)</w:t>
            </w:r>
          </w:p>
        </w:tc>
        <w:tc>
          <w:tcPr>
            <w:tcW w:w="563" w:type="dxa"/>
            <w:vAlign w:val="center"/>
          </w:tcPr>
          <w:p w14:paraId="7C13FFEC" w14:textId="74294640" w:rsidR="003226A1" w:rsidRPr="003170CB" w:rsidRDefault="003226A1" w:rsidP="003226A1">
            <w:pPr>
              <w:spacing w:before="20" w:after="20"/>
              <w:jc w:val="center"/>
              <w:rPr>
                <w:rFonts w:cs="Times New Roman"/>
                <w:sz w:val="20"/>
                <w:szCs w:val="20"/>
              </w:rPr>
            </w:pPr>
            <w:r w:rsidRPr="003170CB">
              <w:rPr>
                <w:rFonts w:cs="Times New Roman"/>
                <w:sz w:val="20"/>
                <w:szCs w:val="20"/>
              </w:rPr>
              <w:t>(4)</w:t>
            </w:r>
          </w:p>
        </w:tc>
        <w:tc>
          <w:tcPr>
            <w:tcW w:w="556" w:type="dxa"/>
            <w:vAlign w:val="center"/>
          </w:tcPr>
          <w:p w14:paraId="264DFF11" w14:textId="6E78F471" w:rsidR="003226A1" w:rsidRPr="003170CB" w:rsidRDefault="003226A1" w:rsidP="003226A1">
            <w:pPr>
              <w:spacing w:before="20" w:after="20"/>
              <w:jc w:val="center"/>
              <w:rPr>
                <w:rFonts w:cs="Times New Roman"/>
                <w:sz w:val="20"/>
                <w:szCs w:val="20"/>
              </w:rPr>
            </w:pPr>
            <w:r w:rsidRPr="003170CB">
              <w:rPr>
                <w:rFonts w:cs="Times New Roman"/>
                <w:sz w:val="20"/>
                <w:szCs w:val="20"/>
              </w:rPr>
              <w:t>(5)</w:t>
            </w:r>
          </w:p>
        </w:tc>
      </w:tr>
    </w:tbl>
    <w:p w14:paraId="51D2332F" w14:textId="77777777" w:rsidR="00ED477A" w:rsidRDefault="00ED477A" w:rsidP="00ED477A">
      <w:pPr>
        <w:jc w:val="both"/>
        <w:rPr>
          <w:sz w:val="20"/>
          <w:szCs w:val="20"/>
        </w:rPr>
      </w:pPr>
    </w:p>
    <w:p w14:paraId="5D136A20" w14:textId="77777777" w:rsidR="00ED477A" w:rsidRDefault="00ED477A" w:rsidP="00ED477A">
      <w:pPr>
        <w:jc w:val="both"/>
        <w:rPr>
          <w:sz w:val="20"/>
          <w:szCs w:val="20"/>
        </w:rPr>
      </w:pPr>
    </w:p>
    <w:p w14:paraId="4CDB266A" w14:textId="77777777" w:rsidR="00ED477A" w:rsidRPr="003C1C0C" w:rsidRDefault="00ED477A" w:rsidP="00ED477A">
      <w:pPr>
        <w:jc w:val="both"/>
        <w:rPr>
          <w:b/>
          <w:bCs/>
          <w:sz w:val="20"/>
          <w:szCs w:val="20"/>
          <w:highlight w:val="yellow"/>
        </w:rPr>
      </w:pPr>
      <w:r w:rsidRPr="003C1C0C">
        <w:rPr>
          <w:b/>
          <w:bCs/>
          <w:sz w:val="20"/>
          <w:szCs w:val="20"/>
          <w:highlight w:val="yellow"/>
        </w:rPr>
        <w:t xml:space="preserve">Statement </w:t>
      </w:r>
      <w:proofErr w:type="spellStart"/>
      <w:r w:rsidRPr="003C1C0C">
        <w:rPr>
          <w:b/>
          <w:bCs/>
          <w:sz w:val="20"/>
          <w:szCs w:val="20"/>
          <w:highlight w:val="yellow"/>
        </w:rPr>
        <w:t>for</w:t>
      </w:r>
      <w:proofErr w:type="spellEnd"/>
      <w:r w:rsidRPr="003C1C0C">
        <w:rPr>
          <w:b/>
          <w:bCs/>
          <w:sz w:val="20"/>
          <w:szCs w:val="20"/>
          <w:highlight w:val="yellow"/>
        </w:rPr>
        <w:t xml:space="preserve"> </w:t>
      </w:r>
      <w:proofErr w:type="spellStart"/>
      <w:r w:rsidRPr="003C1C0C">
        <w:rPr>
          <w:b/>
          <w:bCs/>
          <w:sz w:val="20"/>
          <w:szCs w:val="20"/>
          <w:highlight w:val="yellow"/>
        </w:rPr>
        <w:t>Researchers</w:t>
      </w:r>
      <w:proofErr w:type="spellEnd"/>
    </w:p>
    <w:p w14:paraId="0E5D93B7" w14:textId="77777777" w:rsidR="00ED477A" w:rsidRPr="00970E5B" w:rsidRDefault="00ED477A" w:rsidP="00ED477A">
      <w:pPr>
        <w:jc w:val="both"/>
        <w:rPr>
          <w:sz w:val="20"/>
          <w:szCs w:val="20"/>
          <w:highlight w:val="yellow"/>
        </w:rPr>
      </w:pPr>
    </w:p>
    <w:p w14:paraId="04D051F5" w14:textId="77777777" w:rsidR="00970E5B" w:rsidRPr="00970E5B" w:rsidRDefault="00970E5B" w:rsidP="00970E5B">
      <w:pPr>
        <w:ind w:firstLine="708"/>
        <w:jc w:val="both"/>
        <w:rPr>
          <w:sz w:val="20"/>
          <w:szCs w:val="20"/>
          <w:highlight w:val="yellow"/>
        </w:rPr>
      </w:pP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consisted</w:t>
      </w:r>
      <w:proofErr w:type="spellEnd"/>
      <w:r w:rsidRPr="00970E5B">
        <w:rPr>
          <w:sz w:val="20"/>
          <w:szCs w:val="20"/>
          <w:highlight w:val="yellow"/>
        </w:rPr>
        <w:t xml:space="preserve"> of 11 </w:t>
      </w:r>
      <w:proofErr w:type="spellStart"/>
      <w:r w:rsidRPr="00970E5B">
        <w:rPr>
          <w:sz w:val="20"/>
          <w:szCs w:val="20"/>
          <w:highlight w:val="yellow"/>
        </w:rPr>
        <w:t>items</w:t>
      </w:r>
      <w:proofErr w:type="spellEnd"/>
      <w:r w:rsidRPr="00970E5B">
        <w:rPr>
          <w:sz w:val="20"/>
          <w:szCs w:val="20"/>
          <w:highlight w:val="yellow"/>
        </w:rPr>
        <w:t xml:space="preserve">. </w:t>
      </w:r>
      <w:proofErr w:type="spellStart"/>
      <w:r w:rsidRPr="00970E5B">
        <w:rPr>
          <w:sz w:val="20"/>
          <w:szCs w:val="20"/>
          <w:highlight w:val="yellow"/>
        </w:rPr>
        <w:t>Factor</w:t>
      </w:r>
      <w:proofErr w:type="spellEnd"/>
      <w:r w:rsidRPr="00970E5B">
        <w:rPr>
          <w:sz w:val="20"/>
          <w:szCs w:val="20"/>
          <w:highlight w:val="yellow"/>
        </w:rPr>
        <w:t xml:space="preserve"> </w:t>
      </w:r>
      <w:proofErr w:type="spellStart"/>
      <w:r w:rsidRPr="00970E5B">
        <w:rPr>
          <w:sz w:val="20"/>
          <w:szCs w:val="20"/>
          <w:highlight w:val="yellow"/>
        </w:rPr>
        <w:t>analysis</w:t>
      </w:r>
      <w:proofErr w:type="spellEnd"/>
      <w:r w:rsidRPr="00970E5B">
        <w:rPr>
          <w:sz w:val="20"/>
          <w:szCs w:val="20"/>
          <w:highlight w:val="yellow"/>
        </w:rPr>
        <w:t xml:space="preserve"> </w:t>
      </w:r>
      <w:proofErr w:type="spellStart"/>
      <w:r w:rsidRPr="00970E5B">
        <w:rPr>
          <w:sz w:val="20"/>
          <w:szCs w:val="20"/>
          <w:highlight w:val="yellow"/>
        </w:rPr>
        <w:t>revealed</w:t>
      </w:r>
      <w:proofErr w:type="spellEnd"/>
      <w:r w:rsidRPr="00970E5B">
        <w:rPr>
          <w:sz w:val="20"/>
          <w:szCs w:val="20"/>
          <w:highlight w:val="yellow"/>
        </w:rPr>
        <w:t xml:space="preserve"> </w:t>
      </w:r>
      <w:proofErr w:type="spellStart"/>
      <w:r w:rsidRPr="00970E5B">
        <w:rPr>
          <w:sz w:val="20"/>
          <w:szCs w:val="20"/>
          <w:highlight w:val="yellow"/>
        </w:rPr>
        <w:t>that</w:t>
      </w:r>
      <w:proofErr w:type="spellEnd"/>
      <w:r w:rsidRPr="00970E5B">
        <w:rPr>
          <w:sz w:val="20"/>
          <w:szCs w:val="20"/>
          <w:highlight w:val="yellow"/>
        </w:rPr>
        <w:t xml:space="preserve"> </w:t>
      </w:r>
      <w:proofErr w:type="spellStart"/>
      <w:r w:rsidRPr="00970E5B">
        <w:rPr>
          <w:sz w:val="20"/>
          <w:szCs w:val="20"/>
          <w:highlight w:val="yellow"/>
        </w:rPr>
        <w:t>all</w:t>
      </w:r>
      <w:proofErr w:type="spellEnd"/>
      <w:r w:rsidRPr="00970E5B">
        <w:rPr>
          <w:sz w:val="20"/>
          <w:szCs w:val="20"/>
          <w:highlight w:val="yellow"/>
        </w:rPr>
        <w:t xml:space="preserve"> 11 </w:t>
      </w:r>
      <w:proofErr w:type="spellStart"/>
      <w:r w:rsidRPr="00970E5B">
        <w:rPr>
          <w:sz w:val="20"/>
          <w:szCs w:val="20"/>
          <w:highlight w:val="yellow"/>
        </w:rPr>
        <w:t>items</w:t>
      </w:r>
      <w:proofErr w:type="spellEnd"/>
      <w:r w:rsidRPr="00970E5B">
        <w:rPr>
          <w:sz w:val="20"/>
          <w:szCs w:val="20"/>
          <w:highlight w:val="yellow"/>
        </w:rPr>
        <w:t xml:space="preserve"> </w:t>
      </w:r>
      <w:proofErr w:type="spellStart"/>
      <w:r w:rsidRPr="00970E5B">
        <w:rPr>
          <w:sz w:val="20"/>
          <w:szCs w:val="20"/>
          <w:highlight w:val="yellow"/>
        </w:rPr>
        <w:t>were</w:t>
      </w:r>
      <w:proofErr w:type="spellEnd"/>
      <w:r w:rsidRPr="00970E5B">
        <w:rPr>
          <w:sz w:val="20"/>
          <w:szCs w:val="20"/>
          <w:highlight w:val="yellow"/>
        </w:rPr>
        <w:t xml:space="preserve"> </w:t>
      </w:r>
      <w:proofErr w:type="spellStart"/>
      <w:r w:rsidRPr="00970E5B">
        <w:rPr>
          <w:sz w:val="20"/>
          <w:szCs w:val="20"/>
          <w:highlight w:val="yellow"/>
        </w:rPr>
        <w:t>unidimensional</w:t>
      </w:r>
      <w:proofErr w:type="spellEnd"/>
      <w:r w:rsidRPr="00970E5B">
        <w:rPr>
          <w:sz w:val="20"/>
          <w:szCs w:val="20"/>
          <w:highlight w:val="yellow"/>
        </w:rPr>
        <w:t xml:space="preserve">. </w:t>
      </w:r>
      <w:proofErr w:type="spellStart"/>
      <w:r w:rsidRPr="00970E5B">
        <w:rPr>
          <w:sz w:val="20"/>
          <w:szCs w:val="20"/>
          <w:highlight w:val="yellow"/>
        </w:rPr>
        <w:t>Therefore</w:t>
      </w:r>
      <w:proofErr w:type="spellEnd"/>
      <w:r w:rsidRPr="00970E5B">
        <w:rPr>
          <w:sz w:val="20"/>
          <w:szCs w:val="20"/>
          <w:highlight w:val="yellow"/>
        </w:rPr>
        <w:t xml:space="preserve">, a total </w:t>
      </w:r>
      <w:proofErr w:type="spellStart"/>
      <w:r w:rsidRPr="00970E5B">
        <w:rPr>
          <w:sz w:val="20"/>
          <w:szCs w:val="20"/>
          <w:highlight w:val="yellow"/>
        </w:rPr>
        <w:t>score</w:t>
      </w:r>
      <w:proofErr w:type="spellEnd"/>
      <w:r w:rsidRPr="00970E5B">
        <w:rPr>
          <w:sz w:val="20"/>
          <w:szCs w:val="20"/>
          <w:highlight w:val="yellow"/>
        </w:rPr>
        <w:t xml:space="preserve"> can be </w:t>
      </w:r>
      <w:proofErr w:type="spellStart"/>
      <w:r w:rsidRPr="00970E5B">
        <w:rPr>
          <w:sz w:val="20"/>
          <w:szCs w:val="20"/>
          <w:highlight w:val="yellow"/>
        </w:rPr>
        <w:t>obtained</w:t>
      </w:r>
      <w:proofErr w:type="spellEnd"/>
      <w:r w:rsidRPr="00970E5B">
        <w:rPr>
          <w:sz w:val="20"/>
          <w:szCs w:val="20"/>
          <w:highlight w:val="yellow"/>
        </w:rPr>
        <w:t xml:space="preserve"> </w:t>
      </w:r>
      <w:proofErr w:type="spellStart"/>
      <w:r w:rsidRPr="00970E5B">
        <w:rPr>
          <w:sz w:val="20"/>
          <w:szCs w:val="20"/>
          <w:highlight w:val="yellow"/>
        </w:rPr>
        <w:t>from</w:t>
      </w:r>
      <w:proofErr w:type="spellEnd"/>
      <w:r w:rsidRPr="00970E5B">
        <w:rPr>
          <w:sz w:val="20"/>
          <w:szCs w:val="20"/>
          <w:highlight w:val="yellow"/>
        </w:rPr>
        <w:t xml:space="preserve"> </w:t>
      </w:r>
      <w:proofErr w:type="spellStart"/>
      <w:r w:rsidRPr="00970E5B">
        <w:rPr>
          <w:sz w:val="20"/>
          <w:szCs w:val="20"/>
          <w:highlight w:val="yellow"/>
        </w:rPr>
        <w:t>all</w:t>
      </w:r>
      <w:proofErr w:type="spellEnd"/>
      <w:r w:rsidRPr="00970E5B">
        <w:rPr>
          <w:sz w:val="20"/>
          <w:szCs w:val="20"/>
          <w:highlight w:val="yellow"/>
        </w:rPr>
        <w:t xml:space="preserve"> 11 </w:t>
      </w:r>
      <w:proofErr w:type="spellStart"/>
      <w:r w:rsidRPr="00970E5B">
        <w:rPr>
          <w:sz w:val="20"/>
          <w:szCs w:val="20"/>
          <w:highlight w:val="yellow"/>
        </w:rPr>
        <w:t>items</w:t>
      </w:r>
      <w:proofErr w:type="spellEnd"/>
      <w:r w:rsidRPr="00970E5B">
        <w:rPr>
          <w:sz w:val="20"/>
          <w:szCs w:val="20"/>
          <w:highlight w:val="yellow"/>
        </w:rPr>
        <w:t xml:space="preserve"> on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lowest</w:t>
      </w:r>
      <w:proofErr w:type="spellEnd"/>
      <w:r w:rsidRPr="00970E5B">
        <w:rPr>
          <w:sz w:val="20"/>
          <w:szCs w:val="20"/>
          <w:highlight w:val="yellow"/>
        </w:rPr>
        <w:t xml:space="preserve"> </w:t>
      </w:r>
      <w:proofErr w:type="spellStart"/>
      <w:r w:rsidRPr="00970E5B">
        <w:rPr>
          <w:sz w:val="20"/>
          <w:szCs w:val="20"/>
          <w:highlight w:val="yellow"/>
        </w:rPr>
        <w:t>possible</w:t>
      </w:r>
      <w:proofErr w:type="spellEnd"/>
      <w:r w:rsidRPr="00970E5B">
        <w:rPr>
          <w:sz w:val="20"/>
          <w:szCs w:val="20"/>
          <w:highlight w:val="yellow"/>
        </w:rPr>
        <w:t xml:space="preserve"> </w:t>
      </w:r>
      <w:proofErr w:type="spellStart"/>
      <w:r w:rsidRPr="00970E5B">
        <w:rPr>
          <w:sz w:val="20"/>
          <w:szCs w:val="20"/>
          <w:highlight w:val="yellow"/>
        </w:rPr>
        <w:t>score</w:t>
      </w:r>
      <w:proofErr w:type="spellEnd"/>
      <w:r w:rsidRPr="00970E5B">
        <w:rPr>
          <w:sz w:val="20"/>
          <w:szCs w:val="20"/>
          <w:highlight w:val="yellow"/>
        </w:rPr>
        <w:t xml:space="preserve"> is 11, </w:t>
      </w:r>
      <w:proofErr w:type="spellStart"/>
      <w:r w:rsidRPr="00970E5B">
        <w:rPr>
          <w:sz w:val="20"/>
          <w:szCs w:val="20"/>
          <w:highlight w:val="yellow"/>
        </w:rPr>
        <w:t>and</w:t>
      </w:r>
      <w:proofErr w:type="spellEnd"/>
      <w:r w:rsidRPr="00970E5B">
        <w:rPr>
          <w:sz w:val="20"/>
          <w:szCs w:val="20"/>
          <w:highlight w:val="yellow"/>
        </w:rPr>
        <w:t xml:space="preserve">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highest</w:t>
      </w:r>
      <w:proofErr w:type="spellEnd"/>
      <w:r w:rsidRPr="00970E5B">
        <w:rPr>
          <w:sz w:val="20"/>
          <w:szCs w:val="20"/>
          <w:highlight w:val="yellow"/>
        </w:rPr>
        <w:t xml:space="preserve"> is 55.</w:t>
      </w:r>
    </w:p>
    <w:p w14:paraId="46E4D994" w14:textId="77777777" w:rsidR="00970E5B" w:rsidRPr="00970E5B" w:rsidRDefault="00970E5B" w:rsidP="00970E5B">
      <w:pPr>
        <w:ind w:firstLine="708"/>
        <w:jc w:val="both"/>
        <w:rPr>
          <w:sz w:val="20"/>
          <w:szCs w:val="20"/>
          <w:highlight w:val="yellow"/>
        </w:rPr>
      </w:pPr>
    </w:p>
    <w:p w14:paraId="547BD7BC" w14:textId="77777777" w:rsidR="00970E5B" w:rsidRPr="00970E5B" w:rsidRDefault="00970E5B" w:rsidP="00970E5B">
      <w:pPr>
        <w:ind w:firstLine="708"/>
        <w:jc w:val="both"/>
        <w:rPr>
          <w:sz w:val="20"/>
          <w:szCs w:val="20"/>
          <w:highlight w:val="yellow"/>
        </w:rPr>
      </w:pPr>
      <w:r w:rsidRPr="00970E5B">
        <w:rPr>
          <w:sz w:val="20"/>
          <w:szCs w:val="20"/>
          <w:highlight w:val="yellow"/>
        </w:rPr>
        <w:t xml:space="preserve">As can be </w:t>
      </w:r>
      <w:proofErr w:type="spellStart"/>
      <w:r w:rsidRPr="00970E5B">
        <w:rPr>
          <w:sz w:val="20"/>
          <w:szCs w:val="20"/>
          <w:highlight w:val="yellow"/>
        </w:rPr>
        <w:t>seen</w:t>
      </w:r>
      <w:proofErr w:type="spellEnd"/>
      <w:r w:rsidRPr="00970E5B">
        <w:rPr>
          <w:sz w:val="20"/>
          <w:szCs w:val="20"/>
          <w:highlight w:val="yellow"/>
        </w:rPr>
        <w:t xml:space="preserve"> in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development</w:t>
      </w:r>
      <w:proofErr w:type="spellEnd"/>
      <w:r w:rsidRPr="00970E5B">
        <w:rPr>
          <w:sz w:val="20"/>
          <w:szCs w:val="20"/>
          <w:highlight w:val="yellow"/>
        </w:rPr>
        <w:t xml:space="preserve"> </w:t>
      </w:r>
      <w:proofErr w:type="spellStart"/>
      <w:r w:rsidRPr="00970E5B">
        <w:rPr>
          <w:sz w:val="20"/>
          <w:szCs w:val="20"/>
          <w:highlight w:val="yellow"/>
        </w:rPr>
        <w:t>article</w:t>
      </w:r>
      <w:proofErr w:type="spellEnd"/>
      <w:r w:rsidRPr="00970E5B">
        <w:rPr>
          <w:sz w:val="20"/>
          <w:szCs w:val="20"/>
          <w:highlight w:val="yellow"/>
        </w:rPr>
        <w:t xml:space="preserve">, </w:t>
      </w:r>
      <w:proofErr w:type="spellStart"/>
      <w:r w:rsidRPr="00970E5B">
        <w:rPr>
          <w:sz w:val="20"/>
          <w:szCs w:val="20"/>
          <w:highlight w:val="yellow"/>
        </w:rPr>
        <w:t>no</w:t>
      </w:r>
      <w:proofErr w:type="spellEnd"/>
      <w:r w:rsidRPr="00970E5B">
        <w:rPr>
          <w:sz w:val="20"/>
          <w:szCs w:val="20"/>
          <w:highlight w:val="yellow"/>
        </w:rPr>
        <w:t xml:space="preserve"> </w:t>
      </w:r>
      <w:proofErr w:type="spellStart"/>
      <w:r w:rsidRPr="00970E5B">
        <w:rPr>
          <w:sz w:val="20"/>
          <w:szCs w:val="20"/>
          <w:highlight w:val="yellow"/>
        </w:rPr>
        <w:t>cutoff</w:t>
      </w:r>
      <w:proofErr w:type="spellEnd"/>
      <w:r w:rsidRPr="00970E5B">
        <w:rPr>
          <w:sz w:val="20"/>
          <w:szCs w:val="20"/>
          <w:highlight w:val="yellow"/>
        </w:rPr>
        <w:t xml:space="preserve"> </w:t>
      </w:r>
      <w:proofErr w:type="spellStart"/>
      <w:r w:rsidRPr="00970E5B">
        <w:rPr>
          <w:sz w:val="20"/>
          <w:szCs w:val="20"/>
          <w:highlight w:val="yellow"/>
        </w:rPr>
        <w:t>points</w:t>
      </w:r>
      <w:proofErr w:type="spellEnd"/>
      <w:r w:rsidRPr="00970E5B">
        <w:rPr>
          <w:sz w:val="20"/>
          <w:szCs w:val="20"/>
          <w:highlight w:val="yellow"/>
        </w:rPr>
        <w:t xml:space="preserve"> </w:t>
      </w:r>
      <w:proofErr w:type="spellStart"/>
      <w:r w:rsidRPr="00970E5B">
        <w:rPr>
          <w:sz w:val="20"/>
          <w:szCs w:val="20"/>
          <w:highlight w:val="yellow"/>
        </w:rPr>
        <w:t>were</w:t>
      </w:r>
      <w:proofErr w:type="spellEnd"/>
      <w:r w:rsidRPr="00970E5B">
        <w:rPr>
          <w:sz w:val="20"/>
          <w:szCs w:val="20"/>
          <w:highlight w:val="yellow"/>
        </w:rPr>
        <w:t xml:space="preserve"> </w:t>
      </w:r>
      <w:proofErr w:type="spellStart"/>
      <w:r w:rsidRPr="00970E5B">
        <w:rPr>
          <w:sz w:val="20"/>
          <w:szCs w:val="20"/>
          <w:highlight w:val="yellow"/>
        </w:rPr>
        <w:t>determined</w:t>
      </w:r>
      <w:proofErr w:type="spellEnd"/>
      <w:r w:rsidRPr="00970E5B">
        <w:rPr>
          <w:sz w:val="20"/>
          <w:szCs w:val="20"/>
          <w:highlight w:val="yellow"/>
        </w:rPr>
        <w:t xml:space="preserve"> </w:t>
      </w:r>
      <w:proofErr w:type="spellStart"/>
      <w:r w:rsidRPr="00970E5B">
        <w:rPr>
          <w:sz w:val="20"/>
          <w:szCs w:val="20"/>
          <w:highlight w:val="yellow"/>
        </w:rPr>
        <w:t>for</w:t>
      </w:r>
      <w:proofErr w:type="spellEnd"/>
      <w:r w:rsidRPr="00970E5B">
        <w:rPr>
          <w:sz w:val="20"/>
          <w:szCs w:val="20"/>
          <w:highlight w:val="yellow"/>
        </w:rPr>
        <w:t xml:space="preserve">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scores</w:t>
      </w:r>
      <w:proofErr w:type="spellEnd"/>
      <w:r w:rsidRPr="00970E5B">
        <w:rPr>
          <w:sz w:val="20"/>
          <w:szCs w:val="20"/>
          <w:highlight w:val="yellow"/>
        </w:rPr>
        <w:t xml:space="preserve">. </w:t>
      </w:r>
      <w:proofErr w:type="spellStart"/>
      <w:r w:rsidRPr="00970E5B">
        <w:rPr>
          <w:sz w:val="20"/>
          <w:szCs w:val="20"/>
          <w:highlight w:val="yellow"/>
        </w:rPr>
        <w:t>There</w:t>
      </w:r>
      <w:proofErr w:type="spellEnd"/>
      <w:r w:rsidRPr="00970E5B">
        <w:rPr>
          <w:sz w:val="20"/>
          <w:szCs w:val="20"/>
          <w:highlight w:val="yellow"/>
        </w:rPr>
        <w:t xml:space="preserve"> </w:t>
      </w:r>
      <w:proofErr w:type="spellStart"/>
      <w:r w:rsidRPr="00970E5B">
        <w:rPr>
          <w:sz w:val="20"/>
          <w:szCs w:val="20"/>
          <w:highlight w:val="yellow"/>
        </w:rPr>
        <w:t>are</w:t>
      </w:r>
      <w:proofErr w:type="spellEnd"/>
      <w:r w:rsidRPr="00970E5B">
        <w:rPr>
          <w:sz w:val="20"/>
          <w:szCs w:val="20"/>
          <w:highlight w:val="yellow"/>
        </w:rPr>
        <w:t xml:space="preserve"> </w:t>
      </w:r>
      <w:proofErr w:type="spellStart"/>
      <w:r w:rsidRPr="00970E5B">
        <w:rPr>
          <w:sz w:val="20"/>
          <w:szCs w:val="20"/>
          <w:highlight w:val="yellow"/>
        </w:rPr>
        <w:t>no</w:t>
      </w:r>
      <w:proofErr w:type="spellEnd"/>
      <w:r w:rsidRPr="00970E5B">
        <w:rPr>
          <w:sz w:val="20"/>
          <w:szCs w:val="20"/>
          <w:highlight w:val="yellow"/>
        </w:rPr>
        <w:t xml:space="preserve"> </w:t>
      </w:r>
      <w:proofErr w:type="spellStart"/>
      <w:r w:rsidRPr="00970E5B">
        <w:rPr>
          <w:sz w:val="20"/>
          <w:szCs w:val="20"/>
          <w:highlight w:val="yellow"/>
        </w:rPr>
        <w:t>items</w:t>
      </w:r>
      <w:proofErr w:type="spellEnd"/>
      <w:r w:rsidRPr="00970E5B">
        <w:rPr>
          <w:sz w:val="20"/>
          <w:szCs w:val="20"/>
          <w:highlight w:val="yellow"/>
        </w:rPr>
        <w:t xml:space="preserve"> in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that</w:t>
      </w:r>
      <w:proofErr w:type="spellEnd"/>
      <w:r w:rsidRPr="00970E5B">
        <w:rPr>
          <w:sz w:val="20"/>
          <w:szCs w:val="20"/>
          <w:highlight w:val="yellow"/>
        </w:rPr>
        <w:t xml:space="preserve"> </w:t>
      </w:r>
      <w:proofErr w:type="spellStart"/>
      <w:r w:rsidRPr="00970E5B">
        <w:rPr>
          <w:sz w:val="20"/>
          <w:szCs w:val="20"/>
          <w:highlight w:val="yellow"/>
        </w:rPr>
        <w:t>are</w:t>
      </w:r>
      <w:proofErr w:type="spellEnd"/>
      <w:r w:rsidRPr="00970E5B">
        <w:rPr>
          <w:sz w:val="20"/>
          <w:szCs w:val="20"/>
          <w:highlight w:val="yellow"/>
        </w:rPr>
        <w:t xml:space="preserve"> </w:t>
      </w:r>
      <w:proofErr w:type="spellStart"/>
      <w:r w:rsidRPr="00970E5B">
        <w:rPr>
          <w:sz w:val="20"/>
          <w:szCs w:val="20"/>
          <w:highlight w:val="yellow"/>
        </w:rPr>
        <w:t>scored</w:t>
      </w:r>
      <w:proofErr w:type="spellEnd"/>
      <w:r w:rsidRPr="00970E5B">
        <w:rPr>
          <w:sz w:val="20"/>
          <w:szCs w:val="20"/>
          <w:highlight w:val="yellow"/>
        </w:rPr>
        <w:t xml:space="preserve"> in </w:t>
      </w:r>
      <w:proofErr w:type="spellStart"/>
      <w:r w:rsidRPr="00970E5B">
        <w:rPr>
          <w:sz w:val="20"/>
          <w:szCs w:val="20"/>
          <w:highlight w:val="yellow"/>
        </w:rPr>
        <w:t>reverse</w:t>
      </w:r>
      <w:proofErr w:type="spellEnd"/>
      <w:r w:rsidRPr="00970E5B">
        <w:rPr>
          <w:sz w:val="20"/>
          <w:szCs w:val="20"/>
          <w:highlight w:val="yellow"/>
        </w:rPr>
        <w:t xml:space="preserve">. A </w:t>
      </w:r>
      <w:proofErr w:type="spellStart"/>
      <w:r w:rsidRPr="00970E5B">
        <w:rPr>
          <w:sz w:val="20"/>
          <w:szCs w:val="20"/>
          <w:highlight w:val="yellow"/>
        </w:rPr>
        <w:t>high</w:t>
      </w:r>
      <w:proofErr w:type="spellEnd"/>
      <w:r w:rsidRPr="00970E5B">
        <w:rPr>
          <w:sz w:val="20"/>
          <w:szCs w:val="20"/>
          <w:highlight w:val="yellow"/>
        </w:rPr>
        <w:t xml:space="preserve"> </w:t>
      </w:r>
      <w:proofErr w:type="spellStart"/>
      <w:r w:rsidRPr="00970E5B">
        <w:rPr>
          <w:sz w:val="20"/>
          <w:szCs w:val="20"/>
          <w:highlight w:val="yellow"/>
        </w:rPr>
        <w:t>score</w:t>
      </w:r>
      <w:proofErr w:type="spellEnd"/>
      <w:r w:rsidRPr="00970E5B">
        <w:rPr>
          <w:sz w:val="20"/>
          <w:szCs w:val="20"/>
          <w:highlight w:val="yellow"/>
        </w:rPr>
        <w:t xml:space="preserve"> on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scale</w:t>
      </w:r>
      <w:proofErr w:type="spellEnd"/>
      <w:r w:rsidRPr="00970E5B">
        <w:rPr>
          <w:sz w:val="20"/>
          <w:szCs w:val="20"/>
          <w:highlight w:val="yellow"/>
        </w:rPr>
        <w:t xml:space="preserve"> </w:t>
      </w:r>
      <w:proofErr w:type="spellStart"/>
      <w:r w:rsidRPr="00970E5B">
        <w:rPr>
          <w:sz w:val="20"/>
          <w:szCs w:val="20"/>
          <w:highlight w:val="yellow"/>
        </w:rPr>
        <w:t>indicates</w:t>
      </w:r>
      <w:proofErr w:type="spellEnd"/>
      <w:r w:rsidRPr="00970E5B">
        <w:rPr>
          <w:sz w:val="20"/>
          <w:szCs w:val="20"/>
          <w:highlight w:val="yellow"/>
        </w:rPr>
        <w:t xml:space="preserve"> a </w:t>
      </w:r>
      <w:proofErr w:type="spellStart"/>
      <w:r w:rsidRPr="00970E5B">
        <w:rPr>
          <w:sz w:val="20"/>
          <w:szCs w:val="20"/>
          <w:highlight w:val="yellow"/>
        </w:rPr>
        <w:t>high</w:t>
      </w:r>
      <w:proofErr w:type="spellEnd"/>
      <w:r w:rsidRPr="00970E5B">
        <w:rPr>
          <w:sz w:val="20"/>
          <w:szCs w:val="20"/>
          <w:highlight w:val="yellow"/>
        </w:rPr>
        <w:t xml:space="preserve"> </w:t>
      </w:r>
      <w:proofErr w:type="spellStart"/>
      <w:r w:rsidRPr="00970E5B">
        <w:rPr>
          <w:sz w:val="20"/>
          <w:szCs w:val="20"/>
          <w:highlight w:val="yellow"/>
        </w:rPr>
        <w:t>degree</w:t>
      </w:r>
      <w:proofErr w:type="spellEnd"/>
      <w:r w:rsidRPr="00970E5B">
        <w:rPr>
          <w:sz w:val="20"/>
          <w:szCs w:val="20"/>
          <w:highlight w:val="yellow"/>
        </w:rPr>
        <w:t xml:space="preserve"> of </w:t>
      </w:r>
      <w:proofErr w:type="spellStart"/>
      <w:r w:rsidRPr="00970E5B">
        <w:rPr>
          <w:sz w:val="20"/>
          <w:szCs w:val="20"/>
          <w:highlight w:val="yellow"/>
        </w:rPr>
        <w:t>positive</w:t>
      </w:r>
      <w:proofErr w:type="spellEnd"/>
      <w:r w:rsidRPr="00970E5B">
        <w:rPr>
          <w:sz w:val="20"/>
          <w:szCs w:val="20"/>
          <w:highlight w:val="yellow"/>
        </w:rPr>
        <w:t xml:space="preserve"> </w:t>
      </w:r>
      <w:proofErr w:type="spellStart"/>
      <w:r w:rsidRPr="00970E5B">
        <w:rPr>
          <w:sz w:val="20"/>
          <w:szCs w:val="20"/>
          <w:highlight w:val="yellow"/>
        </w:rPr>
        <w:t>perception</w:t>
      </w:r>
      <w:proofErr w:type="spellEnd"/>
      <w:r w:rsidRPr="00970E5B">
        <w:rPr>
          <w:sz w:val="20"/>
          <w:szCs w:val="20"/>
          <w:highlight w:val="yellow"/>
        </w:rPr>
        <w:t xml:space="preserve"> of </w:t>
      </w:r>
      <w:proofErr w:type="spellStart"/>
      <w:r w:rsidRPr="00970E5B">
        <w:rPr>
          <w:sz w:val="20"/>
          <w:szCs w:val="20"/>
          <w:highlight w:val="yellow"/>
        </w:rPr>
        <w:t>mathematics</w:t>
      </w:r>
      <w:proofErr w:type="spellEnd"/>
      <w:r w:rsidRPr="00970E5B">
        <w:rPr>
          <w:sz w:val="20"/>
          <w:szCs w:val="20"/>
          <w:highlight w:val="yellow"/>
        </w:rPr>
        <w:t>.</w:t>
      </w:r>
    </w:p>
    <w:p w14:paraId="2E102063" w14:textId="77777777" w:rsidR="00970E5B" w:rsidRPr="00970E5B" w:rsidRDefault="00970E5B" w:rsidP="00970E5B">
      <w:pPr>
        <w:ind w:firstLine="708"/>
        <w:jc w:val="both"/>
        <w:rPr>
          <w:sz w:val="20"/>
          <w:szCs w:val="20"/>
          <w:highlight w:val="yellow"/>
        </w:rPr>
      </w:pPr>
    </w:p>
    <w:p w14:paraId="67032F20" w14:textId="3BB74EAE" w:rsidR="00ED477A" w:rsidRPr="00970E5B" w:rsidRDefault="00970E5B" w:rsidP="00970E5B">
      <w:pPr>
        <w:ind w:firstLine="708"/>
        <w:jc w:val="both"/>
        <w:rPr>
          <w:sz w:val="20"/>
          <w:szCs w:val="20"/>
          <w:highlight w:val="yellow"/>
        </w:rPr>
      </w:pPr>
      <w:proofErr w:type="spellStart"/>
      <w:r w:rsidRPr="00970E5B">
        <w:rPr>
          <w:sz w:val="20"/>
          <w:szCs w:val="20"/>
          <w:highlight w:val="yellow"/>
        </w:rPr>
        <w:t>For</w:t>
      </w:r>
      <w:proofErr w:type="spellEnd"/>
      <w:r w:rsidRPr="00970E5B">
        <w:rPr>
          <w:sz w:val="20"/>
          <w:szCs w:val="20"/>
          <w:highlight w:val="yellow"/>
        </w:rPr>
        <w:t xml:space="preserve"> </w:t>
      </w:r>
      <w:proofErr w:type="spellStart"/>
      <w:r w:rsidRPr="00970E5B">
        <w:rPr>
          <w:sz w:val="20"/>
          <w:szCs w:val="20"/>
          <w:highlight w:val="yellow"/>
        </w:rPr>
        <w:t>details</w:t>
      </w:r>
      <w:proofErr w:type="spellEnd"/>
      <w:r w:rsidRPr="00970E5B">
        <w:rPr>
          <w:sz w:val="20"/>
          <w:szCs w:val="20"/>
          <w:highlight w:val="yellow"/>
        </w:rPr>
        <w:t xml:space="preserve"> on </w:t>
      </w:r>
      <w:proofErr w:type="spellStart"/>
      <w:r w:rsidRPr="00970E5B">
        <w:rPr>
          <w:sz w:val="20"/>
          <w:szCs w:val="20"/>
          <w:highlight w:val="yellow"/>
        </w:rPr>
        <w:t>the</w:t>
      </w:r>
      <w:proofErr w:type="spellEnd"/>
      <w:r w:rsidRPr="00970E5B">
        <w:rPr>
          <w:sz w:val="20"/>
          <w:szCs w:val="20"/>
          <w:highlight w:val="yellow"/>
        </w:rPr>
        <w:t xml:space="preserve"> </w:t>
      </w:r>
      <w:proofErr w:type="spellStart"/>
      <w:r w:rsidRPr="00970E5B">
        <w:rPr>
          <w:sz w:val="20"/>
          <w:szCs w:val="20"/>
          <w:highlight w:val="yellow"/>
        </w:rPr>
        <w:t>validity</w:t>
      </w:r>
      <w:proofErr w:type="spellEnd"/>
      <w:r w:rsidRPr="00970E5B">
        <w:rPr>
          <w:sz w:val="20"/>
          <w:szCs w:val="20"/>
          <w:highlight w:val="yellow"/>
        </w:rPr>
        <w:t xml:space="preserve"> </w:t>
      </w:r>
      <w:proofErr w:type="spellStart"/>
      <w:r w:rsidRPr="00970E5B">
        <w:rPr>
          <w:sz w:val="20"/>
          <w:szCs w:val="20"/>
          <w:highlight w:val="yellow"/>
        </w:rPr>
        <w:t>and</w:t>
      </w:r>
      <w:proofErr w:type="spellEnd"/>
      <w:r w:rsidRPr="00970E5B">
        <w:rPr>
          <w:sz w:val="20"/>
          <w:szCs w:val="20"/>
          <w:highlight w:val="yellow"/>
        </w:rPr>
        <w:t xml:space="preserve"> </w:t>
      </w:r>
      <w:proofErr w:type="spellStart"/>
      <w:r w:rsidRPr="00970E5B">
        <w:rPr>
          <w:sz w:val="20"/>
          <w:szCs w:val="20"/>
          <w:highlight w:val="yellow"/>
        </w:rPr>
        <w:t>reliability</w:t>
      </w:r>
      <w:proofErr w:type="spellEnd"/>
      <w:r w:rsidRPr="00970E5B">
        <w:rPr>
          <w:sz w:val="20"/>
          <w:szCs w:val="20"/>
          <w:highlight w:val="yellow"/>
        </w:rPr>
        <w:t xml:space="preserve"> </w:t>
      </w:r>
      <w:proofErr w:type="spellStart"/>
      <w:r w:rsidRPr="00970E5B">
        <w:rPr>
          <w:sz w:val="20"/>
          <w:szCs w:val="20"/>
          <w:highlight w:val="yellow"/>
        </w:rPr>
        <w:t>evidence</w:t>
      </w:r>
      <w:proofErr w:type="spellEnd"/>
      <w:r w:rsidRPr="00970E5B">
        <w:rPr>
          <w:sz w:val="20"/>
          <w:szCs w:val="20"/>
          <w:highlight w:val="yellow"/>
        </w:rPr>
        <w:t xml:space="preserve">, </w:t>
      </w:r>
      <w:proofErr w:type="spellStart"/>
      <w:r w:rsidRPr="00970E5B">
        <w:rPr>
          <w:sz w:val="20"/>
          <w:szCs w:val="20"/>
          <w:highlight w:val="yellow"/>
        </w:rPr>
        <w:t>please</w:t>
      </w:r>
      <w:proofErr w:type="spellEnd"/>
      <w:r w:rsidRPr="00970E5B">
        <w:rPr>
          <w:sz w:val="20"/>
          <w:szCs w:val="20"/>
          <w:highlight w:val="yellow"/>
        </w:rPr>
        <w:t xml:space="preserve"> </w:t>
      </w:r>
      <w:proofErr w:type="spellStart"/>
      <w:r w:rsidRPr="00970E5B">
        <w:rPr>
          <w:sz w:val="20"/>
          <w:szCs w:val="20"/>
          <w:highlight w:val="yellow"/>
        </w:rPr>
        <w:t>refer</w:t>
      </w:r>
      <w:proofErr w:type="spellEnd"/>
      <w:r w:rsidRPr="00970E5B">
        <w:rPr>
          <w:sz w:val="20"/>
          <w:szCs w:val="20"/>
          <w:highlight w:val="yellow"/>
        </w:rPr>
        <w:t xml:space="preserve"> </w:t>
      </w:r>
      <w:proofErr w:type="spellStart"/>
      <w:r w:rsidRPr="00970E5B">
        <w:rPr>
          <w:sz w:val="20"/>
          <w:szCs w:val="20"/>
          <w:highlight w:val="yellow"/>
        </w:rPr>
        <w:t>to</w:t>
      </w:r>
      <w:proofErr w:type="spellEnd"/>
      <w:r w:rsidRPr="00970E5B">
        <w:rPr>
          <w:sz w:val="20"/>
          <w:szCs w:val="20"/>
          <w:highlight w:val="yellow"/>
        </w:rPr>
        <w:t>...</w:t>
      </w:r>
    </w:p>
    <w:p w14:paraId="293F1742" w14:textId="77777777" w:rsidR="00970E5B" w:rsidRPr="00970E5B" w:rsidRDefault="00970E5B" w:rsidP="00970E5B">
      <w:pPr>
        <w:ind w:firstLine="708"/>
        <w:jc w:val="both"/>
        <w:rPr>
          <w:sz w:val="20"/>
          <w:szCs w:val="20"/>
          <w:highlight w:val="yellow"/>
        </w:rPr>
      </w:pPr>
    </w:p>
    <w:p w14:paraId="5204AB43" w14:textId="77777777" w:rsidR="00A4564C" w:rsidRPr="002A670C" w:rsidRDefault="00A4564C" w:rsidP="00A4564C">
      <w:pPr>
        <w:jc w:val="both"/>
        <w:rPr>
          <w:sz w:val="20"/>
          <w:szCs w:val="20"/>
          <w:highlight w:val="yellow"/>
        </w:rPr>
      </w:pPr>
      <w:r w:rsidRPr="002A670C">
        <w:rPr>
          <w:sz w:val="20"/>
          <w:szCs w:val="20"/>
          <w:highlight w:val="yellow"/>
        </w:rPr>
        <w:t>APA Style</w:t>
      </w:r>
    </w:p>
    <w:p w14:paraId="182AFACA" w14:textId="048E9686" w:rsidR="00A4564C" w:rsidRPr="002A670C" w:rsidRDefault="00A4564C" w:rsidP="00A4564C">
      <w:pPr>
        <w:jc w:val="both"/>
        <w:rPr>
          <w:sz w:val="20"/>
          <w:szCs w:val="20"/>
          <w:highlight w:val="yellow"/>
        </w:rPr>
      </w:pPr>
      <w:proofErr w:type="spellStart"/>
      <w:r w:rsidRPr="002A670C">
        <w:rPr>
          <w:sz w:val="20"/>
          <w:szCs w:val="20"/>
          <w:highlight w:val="yellow"/>
        </w:rPr>
        <w:t>Çalişkan</w:t>
      </w:r>
      <w:proofErr w:type="spellEnd"/>
      <w:r w:rsidRPr="002A670C">
        <w:rPr>
          <w:sz w:val="20"/>
          <w:szCs w:val="20"/>
          <w:highlight w:val="yellow"/>
        </w:rPr>
        <w:t xml:space="preserve"> Toraman, Ç., &amp; Aktan, O. (2026)</w:t>
      </w:r>
      <w:r w:rsidR="001229DC">
        <w:rPr>
          <w:sz w:val="20"/>
          <w:szCs w:val="20"/>
          <w:highlight w:val="yellow"/>
        </w:rPr>
        <w:t>.</w:t>
      </w:r>
      <w:r w:rsidRPr="002A670C">
        <w:rPr>
          <w:sz w:val="20"/>
          <w:szCs w:val="20"/>
          <w:highlight w:val="yellow"/>
        </w:rPr>
        <w:t xml:space="preserve"> How </w:t>
      </w:r>
      <w:proofErr w:type="spellStart"/>
      <w:r w:rsidRPr="002A670C">
        <w:rPr>
          <w:sz w:val="20"/>
          <w:szCs w:val="20"/>
          <w:highlight w:val="yellow"/>
        </w:rPr>
        <w:t>secondary</w:t>
      </w:r>
      <w:proofErr w:type="spellEnd"/>
      <w:r w:rsidRPr="002A670C">
        <w:rPr>
          <w:sz w:val="20"/>
          <w:szCs w:val="20"/>
          <w:highlight w:val="yellow"/>
        </w:rPr>
        <w:t xml:space="preserve"> </w:t>
      </w:r>
      <w:proofErr w:type="spellStart"/>
      <w:r w:rsidRPr="002A670C">
        <w:rPr>
          <w:sz w:val="20"/>
          <w:szCs w:val="20"/>
          <w:highlight w:val="yellow"/>
        </w:rPr>
        <w:t>students</w:t>
      </w:r>
      <w:proofErr w:type="spellEnd"/>
      <w:r w:rsidRPr="002A670C">
        <w:rPr>
          <w:sz w:val="20"/>
          <w:szCs w:val="20"/>
          <w:highlight w:val="yellow"/>
        </w:rPr>
        <w:t xml:space="preserve"> </w:t>
      </w:r>
      <w:proofErr w:type="spellStart"/>
      <w:r w:rsidRPr="002A670C">
        <w:rPr>
          <w:sz w:val="20"/>
          <w:szCs w:val="20"/>
          <w:highlight w:val="yellow"/>
        </w:rPr>
        <w:t>make</w:t>
      </w:r>
      <w:proofErr w:type="spellEnd"/>
      <w:r w:rsidRPr="002A670C">
        <w:rPr>
          <w:sz w:val="20"/>
          <w:szCs w:val="20"/>
          <w:highlight w:val="yellow"/>
        </w:rPr>
        <w:t xml:space="preserve"> sense of </w:t>
      </w:r>
      <w:proofErr w:type="spellStart"/>
      <w:r w:rsidRPr="002A670C">
        <w:rPr>
          <w:sz w:val="20"/>
          <w:szCs w:val="20"/>
          <w:highlight w:val="yellow"/>
        </w:rPr>
        <w:t>mathematics</w:t>
      </w:r>
      <w:proofErr w:type="spellEnd"/>
      <w:r w:rsidRPr="002A670C">
        <w:rPr>
          <w:sz w:val="20"/>
          <w:szCs w:val="20"/>
          <w:highlight w:val="yellow"/>
        </w:rPr>
        <w:t xml:space="preserve">: </w:t>
      </w:r>
      <w:proofErr w:type="spellStart"/>
      <w:r w:rsidRPr="002A670C">
        <w:rPr>
          <w:sz w:val="20"/>
          <w:szCs w:val="20"/>
          <w:highlight w:val="yellow"/>
        </w:rPr>
        <w:t>psychometric</w:t>
      </w:r>
      <w:proofErr w:type="spellEnd"/>
      <w:r w:rsidRPr="002A670C">
        <w:rPr>
          <w:sz w:val="20"/>
          <w:szCs w:val="20"/>
          <w:highlight w:val="yellow"/>
        </w:rPr>
        <w:t xml:space="preserve"> </w:t>
      </w:r>
      <w:proofErr w:type="spellStart"/>
      <w:r w:rsidRPr="002A670C">
        <w:rPr>
          <w:sz w:val="20"/>
          <w:szCs w:val="20"/>
          <w:highlight w:val="yellow"/>
        </w:rPr>
        <w:t>validation</w:t>
      </w:r>
      <w:proofErr w:type="spellEnd"/>
      <w:r w:rsidRPr="002A670C">
        <w:rPr>
          <w:sz w:val="20"/>
          <w:szCs w:val="20"/>
          <w:highlight w:val="yellow"/>
        </w:rPr>
        <w:t xml:space="preserve"> </w:t>
      </w:r>
      <w:proofErr w:type="spellStart"/>
      <w:r w:rsidRPr="002A670C">
        <w:rPr>
          <w:sz w:val="20"/>
          <w:szCs w:val="20"/>
          <w:highlight w:val="yellow"/>
        </w:rPr>
        <w:t>and</w:t>
      </w:r>
      <w:proofErr w:type="spellEnd"/>
      <w:r w:rsidRPr="002A670C">
        <w:rPr>
          <w:sz w:val="20"/>
          <w:szCs w:val="20"/>
          <w:highlight w:val="yellow"/>
        </w:rPr>
        <w:t xml:space="preserve"> </w:t>
      </w:r>
      <w:proofErr w:type="spellStart"/>
      <w:r w:rsidRPr="002A670C">
        <w:rPr>
          <w:sz w:val="20"/>
          <w:szCs w:val="20"/>
          <w:highlight w:val="yellow"/>
        </w:rPr>
        <w:t>educational</w:t>
      </w:r>
      <w:proofErr w:type="spellEnd"/>
      <w:r w:rsidRPr="002A670C">
        <w:rPr>
          <w:sz w:val="20"/>
          <w:szCs w:val="20"/>
          <w:highlight w:val="yellow"/>
        </w:rPr>
        <w:t xml:space="preserve"> </w:t>
      </w:r>
      <w:proofErr w:type="spellStart"/>
      <w:r w:rsidRPr="002A670C">
        <w:rPr>
          <w:sz w:val="20"/>
          <w:szCs w:val="20"/>
          <w:highlight w:val="yellow"/>
        </w:rPr>
        <w:t>implications</w:t>
      </w:r>
      <w:proofErr w:type="spellEnd"/>
      <w:r w:rsidRPr="002A670C">
        <w:rPr>
          <w:sz w:val="20"/>
          <w:szCs w:val="20"/>
          <w:highlight w:val="yellow"/>
        </w:rPr>
        <w:t xml:space="preserve"> </w:t>
      </w:r>
      <w:proofErr w:type="spellStart"/>
      <w:r w:rsidRPr="002A670C">
        <w:rPr>
          <w:sz w:val="20"/>
          <w:szCs w:val="20"/>
          <w:highlight w:val="yellow"/>
        </w:rPr>
        <w:t>for</w:t>
      </w:r>
      <w:proofErr w:type="spellEnd"/>
      <w:r w:rsidRPr="002A670C">
        <w:rPr>
          <w:sz w:val="20"/>
          <w:szCs w:val="20"/>
          <w:highlight w:val="yellow"/>
        </w:rPr>
        <w:t xml:space="preserve"> </w:t>
      </w:r>
      <w:proofErr w:type="spellStart"/>
      <w:r w:rsidRPr="002A670C">
        <w:rPr>
          <w:sz w:val="20"/>
          <w:szCs w:val="20"/>
          <w:highlight w:val="yellow"/>
        </w:rPr>
        <w:t>teaching</w:t>
      </w:r>
      <w:proofErr w:type="spellEnd"/>
      <w:r w:rsidRPr="002A670C">
        <w:rPr>
          <w:sz w:val="20"/>
          <w:szCs w:val="20"/>
          <w:highlight w:val="yellow"/>
        </w:rPr>
        <w:t xml:space="preserve"> </w:t>
      </w:r>
      <w:proofErr w:type="spellStart"/>
      <w:r w:rsidRPr="002A670C">
        <w:rPr>
          <w:sz w:val="20"/>
          <w:szCs w:val="20"/>
          <w:highlight w:val="yellow"/>
        </w:rPr>
        <w:t>practice</w:t>
      </w:r>
      <w:proofErr w:type="spellEnd"/>
      <w:r w:rsidRPr="002A670C">
        <w:rPr>
          <w:sz w:val="20"/>
          <w:szCs w:val="20"/>
          <w:highlight w:val="yellow"/>
        </w:rPr>
        <w:t xml:space="preserve">, </w:t>
      </w:r>
      <w:proofErr w:type="spellStart"/>
      <w:r w:rsidRPr="002A670C">
        <w:rPr>
          <w:i/>
          <w:iCs/>
          <w:sz w:val="20"/>
          <w:szCs w:val="20"/>
          <w:highlight w:val="yellow"/>
        </w:rPr>
        <w:t>Educational</w:t>
      </w:r>
      <w:proofErr w:type="spellEnd"/>
      <w:r w:rsidRPr="002A670C">
        <w:rPr>
          <w:i/>
          <w:iCs/>
          <w:sz w:val="20"/>
          <w:szCs w:val="20"/>
          <w:highlight w:val="yellow"/>
        </w:rPr>
        <w:t xml:space="preserve"> </w:t>
      </w:r>
      <w:proofErr w:type="spellStart"/>
      <w:r w:rsidRPr="002A670C">
        <w:rPr>
          <w:i/>
          <w:iCs/>
          <w:sz w:val="20"/>
          <w:szCs w:val="20"/>
          <w:highlight w:val="yellow"/>
        </w:rPr>
        <w:t>Studies</w:t>
      </w:r>
      <w:proofErr w:type="spellEnd"/>
      <w:r w:rsidRPr="002A670C">
        <w:rPr>
          <w:sz w:val="20"/>
          <w:szCs w:val="20"/>
          <w:highlight w:val="yellow"/>
        </w:rPr>
        <w:t>, https://doi.org/10.1080/03055698.2026.2716066</w:t>
      </w:r>
    </w:p>
    <w:p w14:paraId="55F60ED3" w14:textId="77777777" w:rsidR="00ED477A" w:rsidRPr="003C1C0C" w:rsidRDefault="00ED477A" w:rsidP="00ED477A">
      <w:pPr>
        <w:jc w:val="both"/>
        <w:rPr>
          <w:sz w:val="20"/>
          <w:szCs w:val="20"/>
          <w:highlight w:val="yellow"/>
        </w:rPr>
      </w:pPr>
    </w:p>
    <w:p w14:paraId="5BA3A711" w14:textId="77777777" w:rsidR="00ED477A" w:rsidRPr="003C1C0C" w:rsidRDefault="00ED477A" w:rsidP="00ED477A">
      <w:pPr>
        <w:ind w:firstLine="708"/>
        <w:jc w:val="both"/>
        <w:rPr>
          <w:sz w:val="20"/>
          <w:szCs w:val="20"/>
          <w:highlight w:val="yellow"/>
        </w:rPr>
      </w:pPr>
      <w:proofErr w:type="spellStart"/>
      <w:r w:rsidRPr="003C1C0C">
        <w:rPr>
          <w:sz w:val="20"/>
          <w:szCs w:val="20"/>
          <w:highlight w:val="yellow"/>
        </w:rPr>
        <w:t>Check</w:t>
      </w:r>
      <w:proofErr w:type="spellEnd"/>
      <w:r w:rsidRPr="003C1C0C">
        <w:rPr>
          <w:sz w:val="20"/>
          <w:szCs w:val="20"/>
          <w:highlight w:val="yellow"/>
        </w:rPr>
        <w:t xml:space="preserve"> </w:t>
      </w:r>
      <w:proofErr w:type="spellStart"/>
      <w:r w:rsidRPr="003C1C0C">
        <w:rPr>
          <w:sz w:val="20"/>
          <w:szCs w:val="20"/>
          <w:highlight w:val="yellow"/>
        </w:rPr>
        <w:t>out</w:t>
      </w:r>
      <w:proofErr w:type="spellEnd"/>
      <w:r w:rsidRPr="003C1C0C">
        <w:rPr>
          <w:sz w:val="20"/>
          <w:szCs w:val="20"/>
          <w:highlight w:val="yellow"/>
        </w:rPr>
        <w:t xml:space="preserve"> </w:t>
      </w:r>
      <w:proofErr w:type="spellStart"/>
      <w:r w:rsidRPr="003C1C0C">
        <w:rPr>
          <w:sz w:val="20"/>
          <w:szCs w:val="20"/>
          <w:highlight w:val="yellow"/>
        </w:rPr>
        <w:t>the</w:t>
      </w:r>
      <w:proofErr w:type="spellEnd"/>
      <w:r w:rsidRPr="003C1C0C">
        <w:rPr>
          <w:sz w:val="20"/>
          <w:szCs w:val="20"/>
          <w:highlight w:val="yellow"/>
        </w:rPr>
        <w:t xml:space="preserve"> </w:t>
      </w:r>
      <w:proofErr w:type="spellStart"/>
      <w:r w:rsidRPr="003C1C0C">
        <w:rPr>
          <w:sz w:val="20"/>
          <w:szCs w:val="20"/>
          <w:highlight w:val="yellow"/>
        </w:rPr>
        <w:t>article</w:t>
      </w:r>
      <w:proofErr w:type="spellEnd"/>
      <w:r w:rsidRPr="003C1C0C">
        <w:rPr>
          <w:sz w:val="20"/>
          <w:szCs w:val="20"/>
          <w:highlight w:val="yellow"/>
        </w:rPr>
        <w:t>.</w:t>
      </w:r>
    </w:p>
    <w:p w14:paraId="304D2CE4" w14:textId="77777777" w:rsidR="00ED477A" w:rsidRPr="003C1C0C" w:rsidRDefault="00ED477A" w:rsidP="00ED477A">
      <w:pPr>
        <w:jc w:val="both"/>
        <w:rPr>
          <w:sz w:val="20"/>
          <w:szCs w:val="20"/>
          <w:highlight w:val="yellow"/>
        </w:rPr>
      </w:pPr>
    </w:p>
    <w:p w14:paraId="1BBFE805" w14:textId="77777777" w:rsidR="00ED477A" w:rsidRDefault="00ED477A" w:rsidP="00ED477A">
      <w:pPr>
        <w:ind w:firstLine="708"/>
        <w:jc w:val="both"/>
        <w:rPr>
          <w:sz w:val="20"/>
          <w:szCs w:val="20"/>
        </w:rPr>
      </w:pPr>
      <w:proofErr w:type="spellStart"/>
      <w:r w:rsidRPr="003C1C0C">
        <w:rPr>
          <w:sz w:val="20"/>
          <w:szCs w:val="20"/>
          <w:highlight w:val="yellow"/>
        </w:rPr>
        <w:t>Respectfully</w:t>
      </w:r>
      <w:proofErr w:type="spellEnd"/>
      <w:r w:rsidRPr="003C1C0C">
        <w:rPr>
          <w:sz w:val="20"/>
          <w:szCs w:val="20"/>
          <w:highlight w:val="yellow"/>
        </w:rPr>
        <w:t xml:space="preserve"> </w:t>
      </w:r>
      <w:proofErr w:type="spellStart"/>
      <w:r w:rsidRPr="003C1C0C">
        <w:rPr>
          <w:sz w:val="20"/>
          <w:szCs w:val="20"/>
          <w:highlight w:val="yellow"/>
        </w:rPr>
        <w:t>yours</w:t>
      </w:r>
      <w:proofErr w:type="spellEnd"/>
      <w:r w:rsidRPr="003C1C0C">
        <w:rPr>
          <w:sz w:val="20"/>
          <w:szCs w:val="20"/>
          <w:highlight w:val="yellow"/>
        </w:rPr>
        <w:t>.</w:t>
      </w:r>
    </w:p>
    <w:p w14:paraId="2C34BC58" w14:textId="77777777" w:rsidR="00ED477A" w:rsidRDefault="00ED477A" w:rsidP="00ED477A">
      <w:pPr>
        <w:jc w:val="both"/>
        <w:rPr>
          <w:sz w:val="20"/>
          <w:szCs w:val="20"/>
        </w:rPr>
      </w:pPr>
    </w:p>
    <w:p w14:paraId="2FB36141" w14:textId="3550C43B" w:rsidR="00ED477A" w:rsidRPr="00D54BD4" w:rsidRDefault="00ED477A" w:rsidP="00ED477A">
      <w:pPr>
        <w:jc w:val="both"/>
        <w:rPr>
          <w:sz w:val="20"/>
          <w:szCs w:val="20"/>
        </w:rPr>
      </w:pPr>
    </w:p>
    <w:sectPr w:rsidR="00ED477A" w:rsidRPr="00D54BD4" w:rsidSect="00F232C3">
      <w:footerReference w:type="even" r:id="rId8"/>
      <w:footerReference w:type="default" r:id="rId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5318" w14:textId="77777777" w:rsidR="005E5583" w:rsidRDefault="005E5583" w:rsidP="00BB77C4">
      <w:r>
        <w:separator/>
      </w:r>
    </w:p>
  </w:endnote>
  <w:endnote w:type="continuationSeparator" w:id="0">
    <w:p w14:paraId="1FB41905" w14:textId="77777777" w:rsidR="005E5583" w:rsidRDefault="005E5583" w:rsidP="00BB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3F32" w14:textId="77777777" w:rsidR="00BB77C4" w:rsidRDefault="00BB77C4" w:rsidP="00F3299F">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63C227E" w14:textId="77777777" w:rsidR="00BB77C4" w:rsidRDefault="00BB77C4" w:rsidP="00BB77C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3DB" w14:textId="77777777" w:rsidR="00BB77C4" w:rsidRDefault="00BB77C4" w:rsidP="00F3299F">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03DF5">
      <w:rPr>
        <w:rStyle w:val="SayfaNumaras"/>
        <w:noProof/>
      </w:rPr>
      <w:t>1</w:t>
    </w:r>
    <w:r>
      <w:rPr>
        <w:rStyle w:val="SayfaNumaras"/>
      </w:rPr>
      <w:fldChar w:fldCharType="end"/>
    </w:r>
  </w:p>
  <w:p w14:paraId="7CCEBF46" w14:textId="77777777" w:rsidR="00BB77C4" w:rsidRDefault="00BB77C4" w:rsidP="00BB77C4">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246C7" w14:textId="77777777" w:rsidR="005E5583" w:rsidRDefault="005E5583" w:rsidP="00BB77C4">
      <w:r>
        <w:separator/>
      </w:r>
    </w:p>
  </w:footnote>
  <w:footnote w:type="continuationSeparator" w:id="0">
    <w:p w14:paraId="4DD02D5A" w14:textId="77777777" w:rsidR="005E5583" w:rsidRDefault="005E5583" w:rsidP="00BB77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200"/>
    <w:rsid w:val="0002609C"/>
    <w:rsid w:val="00034C95"/>
    <w:rsid w:val="00041DAA"/>
    <w:rsid w:val="000438ED"/>
    <w:rsid w:val="00050771"/>
    <w:rsid w:val="000712F5"/>
    <w:rsid w:val="0008256D"/>
    <w:rsid w:val="00084BC8"/>
    <w:rsid w:val="00085E0C"/>
    <w:rsid w:val="000A27D6"/>
    <w:rsid w:val="000A707C"/>
    <w:rsid w:val="000C7C15"/>
    <w:rsid w:val="000D4EC3"/>
    <w:rsid w:val="000E63A9"/>
    <w:rsid w:val="001031CE"/>
    <w:rsid w:val="001229DC"/>
    <w:rsid w:val="0015628B"/>
    <w:rsid w:val="001603E4"/>
    <w:rsid w:val="00163C26"/>
    <w:rsid w:val="001719A4"/>
    <w:rsid w:val="00194B36"/>
    <w:rsid w:val="001A1992"/>
    <w:rsid w:val="001B515A"/>
    <w:rsid w:val="001D255F"/>
    <w:rsid w:val="001D7A67"/>
    <w:rsid w:val="001E59B1"/>
    <w:rsid w:val="001F30DC"/>
    <w:rsid w:val="002002B1"/>
    <w:rsid w:val="00202A13"/>
    <w:rsid w:val="00202D70"/>
    <w:rsid w:val="0020606D"/>
    <w:rsid w:val="00235B1B"/>
    <w:rsid w:val="00240021"/>
    <w:rsid w:val="00261734"/>
    <w:rsid w:val="002653FD"/>
    <w:rsid w:val="00273351"/>
    <w:rsid w:val="002752E9"/>
    <w:rsid w:val="00284D43"/>
    <w:rsid w:val="00295AFA"/>
    <w:rsid w:val="002A1B5B"/>
    <w:rsid w:val="002A2F34"/>
    <w:rsid w:val="002A670C"/>
    <w:rsid w:val="002A6A8C"/>
    <w:rsid w:val="002B00B8"/>
    <w:rsid w:val="002B4470"/>
    <w:rsid w:val="002E02C2"/>
    <w:rsid w:val="00302E12"/>
    <w:rsid w:val="003170CB"/>
    <w:rsid w:val="003226A1"/>
    <w:rsid w:val="00324444"/>
    <w:rsid w:val="003319EA"/>
    <w:rsid w:val="003324E3"/>
    <w:rsid w:val="0033408B"/>
    <w:rsid w:val="00347C6F"/>
    <w:rsid w:val="00362572"/>
    <w:rsid w:val="0036357B"/>
    <w:rsid w:val="003809A1"/>
    <w:rsid w:val="0038183F"/>
    <w:rsid w:val="003B4523"/>
    <w:rsid w:val="003C1C0C"/>
    <w:rsid w:val="003D6995"/>
    <w:rsid w:val="00402200"/>
    <w:rsid w:val="00424828"/>
    <w:rsid w:val="00436B09"/>
    <w:rsid w:val="004640E8"/>
    <w:rsid w:val="00470153"/>
    <w:rsid w:val="00472C8C"/>
    <w:rsid w:val="00480025"/>
    <w:rsid w:val="0048490A"/>
    <w:rsid w:val="00490B8B"/>
    <w:rsid w:val="00496A25"/>
    <w:rsid w:val="004C4483"/>
    <w:rsid w:val="004C46D3"/>
    <w:rsid w:val="00512CA2"/>
    <w:rsid w:val="0051578E"/>
    <w:rsid w:val="005658DF"/>
    <w:rsid w:val="005B3D5A"/>
    <w:rsid w:val="005E1E45"/>
    <w:rsid w:val="005E5583"/>
    <w:rsid w:val="006241C6"/>
    <w:rsid w:val="00632E07"/>
    <w:rsid w:val="00662883"/>
    <w:rsid w:val="00662C7C"/>
    <w:rsid w:val="006833CB"/>
    <w:rsid w:val="006A36C4"/>
    <w:rsid w:val="006D1A83"/>
    <w:rsid w:val="006D3238"/>
    <w:rsid w:val="006E5F54"/>
    <w:rsid w:val="0070326F"/>
    <w:rsid w:val="00706995"/>
    <w:rsid w:val="00733A90"/>
    <w:rsid w:val="00742D96"/>
    <w:rsid w:val="00751F1A"/>
    <w:rsid w:val="00753BEA"/>
    <w:rsid w:val="00790629"/>
    <w:rsid w:val="007A627E"/>
    <w:rsid w:val="007D15AB"/>
    <w:rsid w:val="007E1E0D"/>
    <w:rsid w:val="007E307F"/>
    <w:rsid w:val="007E3803"/>
    <w:rsid w:val="007E4E84"/>
    <w:rsid w:val="008A59B1"/>
    <w:rsid w:val="008D1B5F"/>
    <w:rsid w:val="008D4D43"/>
    <w:rsid w:val="008F5AFC"/>
    <w:rsid w:val="009057B4"/>
    <w:rsid w:val="009100FA"/>
    <w:rsid w:val="00911545"/>
    <w:rsid w:val="009473F6"/>
    <w:rsid w:val="00952BF4"/>
    <w:rsid w:val="0096496A"/>
    <w:rsid w:val="00970E5B"/>
    <w:rsid w:val="00974B20"/>
    <w:rsid w:val="009E0FA4"/>
    <w:rsid w:val="009F3B98"/>
    <w:rsid w:val="009F5829"/>
    <w:rsid w:val="00A018AE"/>
    <w:rsid w:val="00A07556"/>
    <w:rsid w:val="00A1206C"/>
    <w:rsid w:val="00A3605E"/>
    <w:rsid w:val="00A3632A"/>
    <w:rsid w:val="00A454EB"/>
    <w:rsid w:val="00A4564C"/>
    <w:rsid w:val="00AA6B5A"/>
    <w:rsid w:val="00AB157C"/>
    <w:rsid w:val="00AC2280"/>
    <w:rsid w:val="00AF666D"/>
    <w:rsid w:val="00B01603"/>
    <w:rsid w:val="00B03DF5"/>
    <w:rsid w:val="00B216DD"/>
    <w:rsid w:val="00B31814"/>
    <w:rsid w:val="00B36860"/>
    <w:rsid w:val="00B57B6F"/>
    <w:rsid w:val="00B67C4E"/>
    <w:rsid w:val="00B91ABE"/>
    <w:rsid w:val="00BA7089"/>
    <w:rsid w:val="00BB4F59"/>
    <w:rsid w:val="00BB77C4"/>
    <w:rsid w:val="00BC51E3"/>
    <w:rsid w:val="00C001D2"/>
    <w:rsid w:val="00C05E01"/>
    <w:rsid w:val="00C42977"/>
    <w:rsid w:val="00C52FF2"/>
    <w:rsid w:val="00C678DC"/>
    <w:rsid w:val="00C82689"/>
    <w:rsid w:val="00C854B7"/>
    <w:rsid w:val="00CA288E"/>
    <w:rsid w:val="00CA34E1"/>
    <w:rsid w:val="00D03C64"/>
    <w:rsid w:val="00D13AEC"/>
    <w:rsid w:val="00D54BD4"/>
    <w:rsid w:val="00D54ED9"/>
    <w:rsid w:val="00D55CA6"/>
    <w:rsid w:val="00D82262"/>
    <w:rsid w:val="00DA35DE"/>
    <w:rsid w:val="00DC7E78"/>
    <w:rsid w:val="00DD4275"/>
    <w:rsid w:val="00DE4187"/>
    <w:rsid w:val="00DF1433"/>
    <w:rsid w:val="00DF71B1"/>
    <w:rsid w:val="00E03F27"/>
    <w:rsid w:val="00E20C3F"/>
    <w:rsid w:val="00E24F30"/>
    <w:rsid w:val="00E30FA6"/>
    <w:rsid w:val="00E4606D"/>
    <w:rsid w:val="00E549E3"/>
    <w:rsid w:val="00E725DD"/>
    <w:rsid w:val="00E86F9C"/>
    <w:rsid w:val="00E95658"/>
    <w:rsid w:val="00EB3E03"/>
    <w:rsid w:val="00EB769A"/>
    <w:rsid w:val="00ED477A"/>
    <w:rsid w:val="00EE38FD"/>
    <w:rsid w:val="00EF4F2F"/>
    <w:rsid w:val="00F03127"/>
    <w:rsid w:val="00F22BAC"/>
    <w:rsid w:val="00F232C3"/>
    <w:rsid w:val="00F83250"/>
    <w:rsid w:val="00F86754"/>
    <w:rsid w:val="00F93DC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04F0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D1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C82689"/>
    <w:rPr>
      <w:sz w:val="18"/>
      <w:szCs w:val="18"/>
    </w:rPr>
  </w:style>
  <w:style w:type="paragraph" w:styleId="AklamaMetni">
    <w:name w:val="annotation text"/>
    <w:basedOn w:val="Normal"/>
    <w:link w:val="AklamaMetniChar"/>
    <w:uiPriority w:val="99"/>
    <w:semiHidden/>
    <w:unhideWhenUsed/>
    <w:rsid w:val="00C82689"/>
  </w:style>
  <w:style w:type="character" w:customStyle="1" w:styleId="AklamaMetniChar">
    <w:name w:val="Açıklama Metni Char"/>
    <w:basedOn w:val="VarsaylanParagrafYazTipi"/>
    <w:link w:val="AklamaMetni"/>
    <w:uiPriority w:val="99"/>
    <w:semiHidden/>
    <w:rsid w:val="00C82689"/>
  </w:style>
  <w:style w:type="paragraph" w:styleId="AklamaKonusu">
    <w:name w:val="annotation subject"/>
    <w:basedOn w:val="AklamaMetni"/>
    <w:next w:val="AklamaMetni"/>
    <w:link w:val="AklamaKonusuChar"/>
    <w:uiPriority w:val="99"/>
    <w:semiHidden/>
    <w:unhideWhenUsed/>
    <w:rsid w:val="00C82689"/>
    <w:rPr>
      <w:b/>
      <w:bCs/>
      <w:sz w:val="20"/>
      <w:szCs w:val="20"/>
    </w:rPr>
  </w:style>
  <w:style w:type="character" w:customStyle="1" w:styleId="AklamaKonusuChar">
    <w:name w:val="Açıklama Konusu Char"/>
    <w:basedOn w:val="AklamaMetniChar"/>
    <w:link w:val="AklamaKonusu"/>
    <w:uiPriority w:val="99"/>
    <w:semiHidden/>
    <w:rsid w:val="00C82689"/>
    <w:rPr>
      <w:b/>
      <w:bCs/>
      <w:sz w:val="20"/>
      <w:szCs w:val="20"/>
    </w:rPr>
  </w:style>
  <w:style w:type="paragraph" w:styleId="BalonMetni">
    <w:name w:val="Balloon Text"/>
    <w:basedOn w:val="Normal"/>
    <w:link w:val="BalonMetniChar"/>
    <w:uiPriority w:val="99"/>
    <w:semiHidden/>
    <w:unhideWhenUsed/>
    <w:rsid w:val="00C82689"/>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82689"/>
    <w:rPr>
      <w:rFonts w:ascii="Lucida Grande" w:hAnsi="Lucida Grande" w:cs="Lucida Grande"/>
      <w:sz w:val="18"/>
      <w:szCs w:val="18"/>
    </w:rPr>
  </w:style>
  <w:style w:type="paragraph" w:styleId="ListeParagraf">
    <w:name w:val="List Paragraph"/>
    <w:basedOn w:val="Normal"/>
    <w:uiPriority w:val="34"/>
    <w:qFormat/>
    <w:rsid w:val="001D7A67"/>
    <w:pPr>
      <w:ind w:left="720"/>
      <w:contextualSpacing/>
    </w:pPr>
  </w:style>
  <w:style w:type="paragraph" w:styleId="AltBilgi">
    <w:name w:val="footer"/>
    <w:basedOn w:val="Normal"/>
    <w:link w:val="AltBilgiChar"/>
    <w:uiPriority w:val="99"/>
    <w:unhideWhenUsed/>
    <w:rsid w:val="00BB77C4"/>
    <w:pPr>
      <w:tabs>
        <w:tab w:val="center" w:pos="4536"/>
        <w:tab w:val="right" w:pos="9072"/>
      </w:tabs>
    </w:pPr>
  </w:style>
  <w:style w:type="character" w:customStyle="1" w:styleId="AltBilgiChar">
    <w:name w:val="Alt Bilgi Char"/>
    <w:basedOn w:val="VarsaylanParagrafYazTipi"/>
    <w:link w:val="AltBilgi"/>
    <w:uiPriority w:val="99"/>
    <w:rsid w:val="00BB77C4"/>
  </w:style>
  <w:style w:type="character" w:styleId="SayfaNumaras">
    <w:name w:val="page number"/>
    <w:basedOn w:val="VarsaylanParagrafYazTipi"/>
    <w:uiPriority w:val="99"/>
    <w:semiHidden/>
    <w:unhideWhenUsed/>
    <w:rsid w:val="00BB7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12E24-2723-4EA9-B8A5-BC6811E9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758</Words>
  <Characters>4327</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Çetin Toraman</cp:lastModifiedBy>
  <cp:revision>51</cp:revision>
  <dcterms:created xsi:type="dcterms:W3CDTF">2019-05-26T19:53:00Z</dcterms:created>
  <dcterms:modified xsi:type="dcterms:W3CDTF">2026-08-11T10:37:00Z</dcterms:modified>
</cp:coreProperties>
</file>