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B1C9" w14:textId="7078E90C" w:rsidR="0070613E" w:rsidRPr="006724F3" w:rsidRDefault="0070613E" w:rsidP="0070613E">
      <w:pPr>
        <w:pStyle w:val="GvdeMetni"/>
        <w:spacing w:before="205" w:line="292" w:lineRule="auto"/>
        <w:ind w:left="105" w:right="1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5710902"/>
      <w:r w:rsidRPr="006724F3">
        <w:rPr>
          <w:rFonts w:ascii="Times New Roman" w:hAnsi="Times New Roman" w:cs="Times New Roman"/>
          <w:b/>
          <w:bCs/>
          <w:sz w:val="24"/>
          <w:szCs w:val="24"/>
        </w:rPr>
        <w:t>HEMŞİRELİK ÖĞRENCİLERİNDE AĞIZ SAĞLIĞINA YÖNELİK TUTUM VE GÜVEN</w:t>
      </w:r>
      <w:bookmarkEnd w:id="0"/>
      <w:r w:rsidRPr="006724F3">
        <w:rPr>
          <w:rFonts w:ascii="Times New Roman" w:hAnsi="Times New Roman" w:cs="Times New Roman"/>
          <w:b/>
          <w:bCs/>
          <w:sz w:val="24"/>
          <w:szCs w:val="24"/>
        </w:rPr>
        <w:t xml:space="preserve"> ÖLÇEĞİ</w:t>
      </w:r>
    </w:p>
    <w:p w14:paraId="668DE9E3" w14:textId="77777777" w:rsidR="00214599" w:rsidRDefault="00214599" w:rsidP="00D515EA">
      <w:pPr>
        <w:pStyle w:val="GvdeMetni"/>
        <w:spacing w:before="7"/>
        <w:rPr>
          <w:b/>
          <w:sz w:val="17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07"/>
        <w:gridCol w:w="300"/>
        <w:gridCol w:w="314"/>
        <w:gridCol w:w="203"/>
        <w:gridCol w:w="314"/>
        <w:gridCol w:w="314"/>
        <w:gridCol w:w="314"/>
        <w:gridCol w:w="314"/>
      </w:tblGrid>
      <w:tr w:rsidR="0031283D" w:rsidRPr="004D7BB9" w14:paraId="48928647" w14:textId="746C5579" w:rsidTr="003B4D24">
        <w:trPr>
          <w:cantSplit/>
          <w:trHeight w:val="2960"/>
        </w:trPr>
        <w:tc>
          <w:tcPr>
            <w:tcW w:w="0" w:type="auto"/>
          </w:tcPr>
          <w:p w14:paraId="0AE0D976" w14:textId="77777777" w:rsidR="0031283D" w:rsidRPr="006724F3" w:rsidRDefault="0031283D" w:rsidP="00DD50BF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ED261" w14:textId="4C1F0FF3" w:rsidR="0031283D" w:rsidRPr="006724F3" w:rsidRDefault="0031283D" w:rsidP="00E25D3C">
            <w:pPr>
              <w:tabs>
                <w:tab w:val="left" w:pos="2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TALİMATLAR:</w:t>
            </w:r>
            <w:r w:rsidRPr="006724F3">
              <w:rPr>
                <w:rFonts w:ascii="Times New Roman" w:hAnsi="Times New Roman" w:cs="Times New Roman"/>
              </w:rPr>
              <w:t xml:space="preserve"> 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Aşağıda hemşirelik uygulamalarında ağız sağlığına ilişkin çeşitli ifadeler yer almaktadır. Her ifadeye ne ölçüde katıldığınızı belirtiniz. Lütfen her maddeyi dikkatle okuyarak, sizin düşüncenizi en iyi yansıtan seçeneği işaretleyiniz.</w:t>
            </w:r>
          </w:p>
        </w:tc>
        <w:tc>
          <w:tcPr>
            <w:tcW w:w="0" w:type="auto"/>
            <w:textDirection w:val="tbRl"/>
          </w:tcPr>
          <w:p w14:paraId="1809B300" w14:textId="18DFB530" w:rsidR="0031283D" w:rsidRPr="006724F3" w:rsidRDefault="0031283D" w:rsidP="009F1417">
            <w:pPr>
              <w:tabs>
                <w:tab w:val="left" w:pos="269"/>
              </w:tabs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 xml:space="preserve">Kesinlikle Katılmıyorum </w:t>
            </w:r>
          </w:p>
        </w:tc>
        <w:tc>
          <w:tcPr>
            <w:tcW w:w="0" w:type="auto"/>
            <w:textDirection w:val="tbRl"/>
          </w:tcPr>
          <w:p w14:paraId="4724BFB8" w14:textId="72E4C973" w:rsidR="0031283D" w:rsidRPr="006724F3" w:rsidRDefault="003E4FB1" w:rsidP="009F1417">
            <w:pPr>
              <w:pStyle w:val="TableParagraph"/>
              <w:spacing w:line="252" w:lineRule="auto"/>
              <w:ind w:left="104" w:right="3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Katılmıyorum</w:t>
            </w:r>
          </w:p>
        </w:tc>
        <w:tc>
          <w:tcPr>
            <w:tcW w:w="203" w:type="dxa"/>
            <w:textDirection w:val="tbRl"/>
          </w:tcPr>
          <w:p w14:paraId="67DBE2F0" w14:textId="0A06D0A3" w:rsidR="0031283D" w:rsidRPr="006724F3" w:rsidRDefault="0031283D" w:rsidP="009F1417">
            <w:pPr>
              <w:pStyle w:val="TableParagraph"/>
              <w:spacing w:line="186" w:lineRule="exact"/>
              <w:ind w:left="10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Biraz Katılmıyorum</w:t>
            </w:r>
          </w:p>
        </w:tc>
        <w:tc>
          <w:tcPr>
            <w:tcW w:w="314" w:type="dxa"/>
            <w:textDirection w:val="tbRl"/>
          </w:tcPr>
          <w:p w14:paraId="3D001E2D" w14:textId="2F6747AA" w:rsidR="0031283D" w:rsidRPr="006724F3" w:rsidRDefault="0031283D" w:rsidP="009F1417">
            <w:pPr>
              <w:pStyle w:val="TableParagraph"/>
              <w:spacing w:line="252" w:lineRule="auto"/>
              <w:ind w:left="103" w:right="6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Kararsızım</w:t>
            </w:r>
          </w:p>
        </w:tc>
        <w:tc>
          <w:tcPr>
            <w:tcW w:w="0" w:type="auto"/>
            <w:textDirection w:val="tbRl"/>
          </w:tcPr>
          <w:p w14:paraId="4EA85D5E" w14:textId="2C263914" w:rsidR="0031283D" w:rsidRPr="006724F3" w:rsidRDefault="0031283D" w:rsidP="009F1417">
            <w:pPr>
              <w:pStyle w:val="TableParagraph"/>
              <w:spacing w:line="252" w:lineRule="auto"/>
              <w:ind w:left="103" w:right="6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Biraz Katılıyorum</w:t>
            </w:r>
          </w:p>
        </w:tc>
        <w:tc>
          <w:tcPr>
            <w:tcW w:w="0" w:type="auto"/>
            <w:textDirection w:val="tbRl"/>
          </w:tcPr>
          <w:p w14:paraId="5FF0D66E" w14:textId="6A0D9FCC" w:rsidR="0031283D" w:rsidRPr="006724F3" w:rsidRDefault="0031283D" w:rsidP="009F1417">
            <w:pPr>
              <w:pStyle w:val="TableParagraph"/>
              <w:spacing w:line="252" w:lineRule="auto"/>
              <w:ind w:left="103" w:right="6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Katılıyorum</w:t>
            </w:r>
          </w:p>
        </w:tc>
        <w:tc>
          <w:tcPr>
            <w:tcW w:w="0" w:type="auto"/>
            <w:textDirection w:val="tbRl"/>
          </w:tcPr>
          <w:p w14:paraId="7B17FCDD" w14:textId="35FE47AE" w:rsidR="0031283D" w:rsidRPr="006724F3" w:rsidRDefault="0031283D" w:rsidP="009F1417">
            <w:pPr>
              <w:pStyle w:val="TableParagraph"/>
              <w:spacing w:line="252" w:lineRule="auto"/>
              <w:ind w:left="103" w:right="611"/>
              <w:rPr>
                <w:rFonts w:ascii="Times New Roman" w:hAnsi="Times New Roman" w:cs="Times New Roman"/>
                <w:sz w:val="24"/>
                <w:szCs w:val="24"/>
              </w:rPr>
            </w:pP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Kesinlikle</w:t>
            </w:r>
            <w:r w:rsidR="00EF2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Katılıyorum</w:t>
            </w:r>
          </w:p>
        </w:tc>
      </w:tr>
      <w:tr w:rsidR="0031283D" w:rsidRPr="004D7BB9" w14:paraId="75880AC7" w14:textId="624C9881" w:rsidTr="003B4D24">
        <w:trPr>
          <w:trHeight w:val="300"/>
        </w:trPr>
        <w:tc>
          <w:tcPr>
            <w:tcW w:w="0" w:type="auto"/>
          </w:tcPr>
          <w:p w14:paraId="38363B25" w14:textId="1BC38642" w:rsidR="0031283D" w:rsidRPr="006724F3" w:rsidRDefault="0031283D" w:rsidP="00FD71A4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 xml:space="preserve">.Hastaların </w:t>
            </w:r>
            <w:r w:rsidR="00D96AC7">
              <w:rPr>
                <w:rFonts w:ascii="Times New Roman" w:hAnsi="Times New Roman" w:cs="Times New Roman"/>
                <w:sz w:val="24"/>
                <w:szCs w:val="24"/>
              </w:rPr>
              <w:t>sağlıklı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 xml:space="preserve"> ağız hijyenine sahip olmalarını sağlamak hemşirelerin sorumluluğudur</w:t>
            </w:r>
          </w:p>
        </w:tc>
        <w:tc>
          <w:tcPr>
            <w:tcW w:w="0" w:type="auto"/>
          </w:tcPr>
          <w:p w14:paraId="1387BCC2" w14:textId="6F819489" w:rsidR="0031283D" w:rsidRPr="006724F3" w:rsidRDefault="0031283D" w:rsidP="00FD71A4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961086F" w14:textId="592C4A2C" w:rsidR="0031283D" w:rsidRPr="006724F3" w:rsidRDefault="0031283D" w:rsidP="00FD71A4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7A8D7FBC" w14:textId="13266450" w:rsidR="0031283D" w:rsidRPr="006724F3" w:rsidRDefault="0031283D" w:rsidP="00FD71A4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04596BC5" w14:textId="29CE9F9A" w:rsidR="0031283D" w:rsidRPr="006724F3" w:rsidRDefault="0031283D" w:rsidP="00FD71A4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8F2E9AE" w14:textId="76CDB0EE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ED8DAF8" w14:textId="4C09A06F" w:rsidR="0031283D" w:rsidRPr="006724F3" w:rsidRDefault="0031283D" w:rsidP="00FD71A4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F836E32" w14:textId="285C9379" w:rsidR="0031283D" w:rsidRPr="006724F3" w:rsidRDefault="0031283D" w:rsidP="00FD71A4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4D7BB9" w14:paraId="35F4DEB2" w14:textId="60274C21" w:rsidTr="003B4D24">
        <w:trPr>
          <w:trHeight w:val="300"/>
        </w:trPr>
        <w:tc>
          <w:tcPr>
            <w:tcW w:w="0" w:type="auto"/>
          </w:tcPr>
          <w:p w14:paraId="7F12668E" w14:textId="5397086A" w:rsidR="0031283D" w:rsidRPr="006724F3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.Hastaların ağız bakımı, basınç bölgesi bakımının sağlanması kadar önemlidir</w:t>
            </w:r>
          </w:p>
        </w:tc>
        <w:tc>
          <w:tcPr>
            <w:tcW w:w="0" w:type="auto"/>
          </w:tcPr>
          <w:p w14:paraId="7FF555EF" w14:textId="0475F51E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1EEB7E0" w14:textId="3C4939D2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3E10BE34" w14:textId="603BF06C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5A381E72" w14:textId="768355D8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42D023D" w14:textId="27812DEA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C318F77" w14:textId="21CB39F5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EA07144" w14:textId="0C7B3E94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4D7BB9" w14:paraId="500BD70C" w14:textId="4C263164" w:rsidTr="003B4D24">
        <w:trPr>
          <w:trHeight w:val="300"/>
        </w:trPr>
        <w:tc>
          <w:tcPr>
            <w:tcW w:w="0" w:type="auto"/>
          </w:tcPr>
          <w:p w14:paraId="0E101FFE" w14:textId="463E001C" w:rsidR="0031283D" w:rsidRPr="006724F3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.Hemşirelerin hastaları gerektiğinde diş hekimine yönlendirmesi önemlidir</w:t>
            </w:r>
          </w:p>
        </w:tc>
        <w:tc>
          <w:tcPr>
            <w:tcW w:w="0" w:type="auto"/>
          </w:tcPr>
          <w:p w14:paraId="1BA81823" w14:textId="6F1C6DAF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AB2A76C" w14:textId="30A8BC13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52CD9042" w14:textId="5443F526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08FC3F0F" w14:textId="4E20A140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4EDB0EB" w14:textId="54D6E40C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09C8AB7" w14:textId="52F78B5B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041B48C" w14:textId="7DAA0A95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4D7BB9" w14:paraId="41D2BD71" w14:textId="23B85C4B" w:rsidTr="003B4D24">
        <w:trPr>
          <w:trHeight w:val="390"/>
        </w:trPr>
        <w:tc>
          <w:tcPr>
            <w:tcW w:w="0" w:type="auto"/>
          </w:tcPr>
          <w:p w14:paraId="1F02B151" w14:textId="2DB73A19" w:rsidR="0031283D" w:rsidRPr="006724F3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. Hemşireler, ağız sağlığı sorunlarının erken teşhisini sağlamak için önemli bir konumdadır</w:t>
            </w:r>
          </w:p>
        </w:tc>
        <w:tc>
          <w:tcPr>
            <w:tcW w:w="0" w:type="auto"/>
          </w:tcPr>
          <w:p w14:paraId="45594445" w14:textId="7F64DEE0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C9CEEB9" w14:textId="5BC7352E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7B7EF902" w14:textId="044FFEA8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6357FEB1" w14:textId="0BE91773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1E6483F" w14:textId="083554E6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44AF616" w14:textId="01069EED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2B95F6B" w14:textId="760B9361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4D7BB9" w14:paraId="4712CC31" w14:textId="4C8E7239" w:rsidTr="003B4D24">
        <w:trPr>
          <w:trHeight w:val="395"/>
        </w:trPr>
        <w:tc>
          <w:tcPr>
            <w:tcW w:w="0" w:type="auto"/>
          </w:tcPr>
          <w:p w14:paraId="29483723" w14:textId="693C9770" w:rsidR="0031283D" w:rsidRPr="006724F3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>.Yutma güçlüğü olan hastalar için her zaman ağız bakımı sağlanmalıdır</w:t>
            </w:r>
          </w:p>
        </w:tc>
        <w:tc>
          <w:tcPr>
            <w:tcW w:w="0" w:type="auto"/>
          </w:tcPr>
          <w:p w14:paraId="5278095D" w14:textId="3521F3AA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20C11D8" w14:textId="728D96B3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04157C3D" w14:textId="3CDB37FB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4787FD72" w14:textId="40FF61D7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8E6AA3F" w14:textId="20593DCA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2E24382" w14:textId="1AA42934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FC0D358" w14:textId="26CD79EC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4D7BB9" w14:paraId="53DC391E" w14:textId="73789A40" w:rsidTr="003B4D24">
        <w:trPr>
          <w:trHeight w:val="300"/>
        </w:trPr>
        <w:tc>
          <w:tcPr>
            <w:tcW w:w="0" w:type="auto"/>
          </w:tcPr>
          <w:p w14:paraId="37303C1C" w14:textId="05422BE1" w:rsidR="0031283D" w:rsidRPr="006724F3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 xml:space="preserve"> Hastalara ağız bakımlarına dikkat etmeleri gerektiğini hatırlatmak hemşirenin görevidir</w:t>
            </w:r>
          </w:p>
        </w:tc>
        <w:tc>
          <w:tcPr>
            <w:tcW w:w="0" w:type="auto"/>
          </w:tcPr>
          <w:p w14:paraId="507EBC83" w14:textId="33CB17E5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12CC3A" w14:textId="116078C5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5131905B" w14:textId="3D05E978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2A171DBA" w14:textId="26DA7A82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CB071B7" w14:textId="269AA5DE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A230C8B" w14:textId="15DA0AEB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4C28DCC" w14:textId="68E1A7F8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4D7BB9" w14:paraId="5D6844A1" w14:textId="66C6B162" w:rsidTr="003B4D24">
        <w:trPr>
          <w:trHeight w:val="300"/>
        </w:trPr>
        <w:tc>
          <w:tcPr>
            <w:tcW w:w="0" w:type="auto"/>
          </w:tcPr>
          <w:p w14:paraId="428817DA" w14:textId="306B98D5" w:rsidR="0031283D" w:rsidRPr="006724F3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 xml:space="preserve"> Hemşireler ağız sağlığı değerlendirmesini yapabilme becerisine sahip olmalıdır</w:t>
            </w:r>
          </w:p>
        </w:tc>
        <w:tc>
          <w:tcPr>
            <w:tcW w:w="0" w:type="auto"/>
          </w:tcPr>
          <w:p w14:paraId="7A07EBDF" w14:textId="33F5C3B0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F0B683" w14:textId="766114AB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599673AA" w14:textId="0562ED3E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60CAC158" w14:textId="3F342696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F2720D" w14:textId="4EB911C6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01A1072" w14:textId="2CEBA522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F8FFA8E" w14:textId="672AD8C6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4D7BB9" w14:paraId="71324664" w14:textId="018C0064" w:rsidTr="003B4D24">
        <w:trPr>
          <w:trHeight w:val="390"/>
        </w:trPr>
        <w:tc>
          <w:tcPr>
            <w:tcW w:w="0" w:type="auto"/>
          </w:tcPr>
          <w:p w14:paraId="022B78E4" w14:textId="6EEC7C6E" w:rsidR="0031283D" w:rsidRPr="006724F3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6724F3">
              <w:rPr>
                <w:rFonts w:ascii="Times New Roman" w:hAnsi="Times New Roman" w:cs="Times New Roman"/>
                <w:sz w:val="24"/>
                <w:szCs w:val="24"/>
              </w:rPr>
              <w:t xml:space="preserve"> Tüm yaş grubundaki hastaların, yeterli ağız bakımına sahip olmasını sağlamak önemlidir</w:t>
            </w:r>
          </w:p>
        </w:tc>
        <w:tc>
          <w:tcPr>
            <w:tcW w:w="0" w:type="auto"/>
          </w:tcPr>
          <w:p w14:paraId="58C96658" w14:textId="71CB1272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1681B8F" w14:textId="168F9C8C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dxa"/>
          </w:tcPr>
          <w:p w14:paraId="51F60268" w14:textId="1E756786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14:paraId="26C51138" w14:textId="19115028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E4CA1A8" w14:textId="483CC527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C43497F" w14:textId="5E6452F7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2F7B7E5" w14:textId="49CFB9DA" w:rsidR="0031283D" w:rsidRPr="006724F3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2AAE7D6F" w14:textId="77777777" w:rsidR="004D7BB9" w:rsidRPr="00E25D3C" w:rsidRDefault="004D7BB9">
      <w:pPr>
        <w:rPr>
          <w:rFonts w:ascii="Times New Roman" w:hAnsi="Times New Roman" w:cs="Times New Roman"/>
          <w:sz w:val="24"/>
          <w:szCs w:val="24"/>
        </w:rPr>
      </w:pPr>
    </w:p>
    <w:p w14:paraId="68BD4481" w14:textId="77777777" w:rsidR="004D7BB9" w:rsidRPr="00E25D3C" w:rsidRDefault="004D7B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80"/>
        <w:gridCol w:w="300"/>
        <w:gridCol w:w="300"/>
        <w:gridCol w:w="300"/>
        <w:gridCol w:w="300"/>
        <w:gridCol w:w="300"/>
        <w:gridCol w:w="300"/>
        <w:gridCol w:w="300"/>
      </w:tblGrid>
      <w:tr w:rsidR="0031283D" w:rsidRPr="00E25D3C" w14:paraId="21FC12ED" w14:textId="2456B58B" w:rsidTr="0031283D">
        <w:trPr>
          <w:trHeight w:val="2835"/>
        </w:trPr>
        <w:tc>
          <w:tcPr>
            <w:tcW w:w="0" w:type="auto"/>
          </w:tcPr>
          <w:p w14:paraId="09F254E8" w14:textId="77777777" w:rsidR="0031283D" w:rsidRDefault="0031283D" w:rsidP="004D7BB9">
            <w:pPr>
              <w:tabs>
                <w:tab w:val="left" w:pos="26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C35B3F" w14:textId="4E334C2D" w:rsidR="0031283D" w:rsidRPr="00E25D3C" w:rsidRDefault="0031283D" w:rsidP="004D7BB9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TALİMATLAR: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1C23">
              <w:rPr>
                <w:rFonts w:ascii="Times New Roman" w:hAnsi="Times New Roman" w:cs="Times New Roman"/>
                <w:sz w:val="24"/>
                <w:szCs w:val="24"/>
              </w:rPr>
              <w:t xml:space="preserve">Her madde için sizin kişisel görüşünüzü en iyi yansıtan seçeneği işaretleyiniz. Bu ölçek, </w:t>
            </w:r>
            <w:r w:rsidRPr="00331C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"Hiç Güven Duymuyorum"</w:t>
            </w:r>
            <w:r w:rsidRPr="00331C23">
              <w:rPr>
                <w:rFonts w:ascii="Times New Roman" w:hAnsi="Times New Roman" w:cs="Times New Roman"/>
                <w:sz w:val="24"/>
                <w:szCs w:val="24"/>
              </w:rPr>
              <w:t xml:space="preserve"> ifadesinden </w:t>
            </w:r>
            <w:r w:rsidRPr="00331C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"Tam Güven Duyuyorum"</w:t>
            </w:r>
            <w:r w:rsidRPr="00331C23">
              <w:rPr>
                <w:rFonts w:ascii="Times New Roman" w:hAnsi="Times New Roman" w:cs="Times New Roman"/>
                <w:sz w:val="24"/>
                <w:szCs w:val="24"/>
              </w:rPr>
              <w:t xml:space="preserve"> ifadesine kadar uzanan 7 dereceli bir güve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31C23">
              <w:rPr>
                <w:rFonts w:ascii="Times New Roman" w:hAnsi="Times New Roman" w:cs="Times New Roman"/>
                <w:sz w:val="24"/>
                <w:szCs w:val="24"/>
              </w:rPr>
              <w:t xml:space="preserve"> (öz-yeterlik) derecelendirme ölçeğidir.</w:t>
            </w:r>
          </w:p>
        </w:tc>
        <w:tc>
          <w:tcPr>
            <w:tcW w:w="0" w:type="auto"/>
            <w:textDirection w:val="tbRl"/>
          </w:tcPr>
          <w:p w14:paraId="51904F89" w14:textId="641C8593" w:rsidR="0031283D" w:rsidRPr="00E25D3C" w:rsidRDefault="0031283D" w:rsidP="004D7BB9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Hiç Güven Duymuyorum</w:t>
            </w:r>
          </w:p>
        </w:tc>
        <w:tc>
          <w:tcPr>
            <w:tcW w:w="0" w:type="auto"/>
            <w:textDirection w:val="tbRl"/>
          </w:tcPr>
          <w:p w14:paraId="284817D5" w14:textId="353D3DB5" w:rsidR="0031283D" w:rsidRPr="00E25D3C" w:rsidRDefault="0031283D" w:rsidP="004D7BB9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Güven Duymuyorum</w:t>
            </w:r>
          </w:p>
        </w:tc>
        <w:tc>
          <w:tcPr>
            <w:tcW w:w="0" w:type="auto"/>
            <w:textDirection w:val="tbRl"/>
          </w:tcPr>
          <w:p w14:paraId="70C710C8" w14:textId="75D382E2" w:rsidR="0031283D" w:rsidRPr="00E25D3C" w:rsidRDefault="00A14468" w:rsidP="004D7BB9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Biraz</w:t>
            </w:r>
            <w:r w:rsidR="0031283D" w:rsidRPr="00E25D3C">
              <w:rPr>
                <w:rFonts w:ascii="Times New Roman" w:hAnsi="Times New Roman" w:cs="Times New Roman"/>
                <w:sz w:val="24"/>
                <w:szCs w:val="24"/>
              </w:rPr>
              <w:t xml:space="preserve"> Güven Duy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1283D" w:rsidRPr="00E25D3C">
              <w:rPr>
                <w:rFonts w:ascii="Times New Roman" w:hAnsi="Times New Roman" w:cs="Times New Roman"/>
                <w:sz w:val="24"/>
                <w:szCs w:val="24"/>
              </w:rPr>
              <w:t>uyorum</w:t>
            </w:r>
          </w:p>
        </w:tc>
        <w:tc>
          <w:tcPr>
            <w:tcW w:w="0" w:type="auto"/>
            <w:textDirection w:val="tbRl"/>
          </w:tcPr>
          <w:p w14:paraId="1FDBB0A9" w14:textId="6B500ED3" w:rsidR="0031283D" w:rsidRPr="00E25D3C" w:rsidRDefault="0031283D" w:rsidP="004D7BB9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Kararsızım</w:t>
            </w:r>
          </w:p>
        </w:tc>
        <w:tc>
          <w:tcPr>
            <w:tcW w:w="0" w:type="auto"/>
            <w:textDirection w:val="tbRl"/>
          </w:tcPr>
          <w:p w14:paraId="4A14FB5E" w14:textId="795595D5" w:rsidR="0031283D" w:rsidRPr="00E25D3C" w:rsidRDefault="0031283D" w:rsidP="004D7BB9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Biraz Güven Duyuyorum</w:t>
            </w:r>
          </w:p>
        </w:tc>
        <w:tc>
          <w:tcPr>
            <w:tcW w:w="0" w:type="auto"/>
            <w:textDirection w:val="tbRl"/>
          </w:tcPr>
          <w:p w14:paraId="5C568C3D" w14:textId="6361FCD8" w:rsidR="0031283D" w:rsidRPr="00E25D3C" w:rsidRDefault="0031283D" w:rsidP="004D7BB9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Güven Duyuyorum</w:t>
            </w:r>
          </w:p>
        </w:tc>
        <w:tc>
          <w:tcPr>
            <w:tcW w:w="0" w:type="auto"/>
            <w:textDirection w:val="tbRl"/>
          </w:tcPr>
          <w:p w14:paraId="017129D7" w14:textId="412DDD09" w:rsidR="0031283D" w:rsidRPr="00E25D3C" w:rsidRDefault="0031283D" w:rsidP="004D7BB9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Tam Güven Duyuyorum</w:t>
            </w:r>
          </w:p>
        </w:tc>
      </w:tr>
      <w:tr w:rsidR="0031283D" w:rsidRPr="00E25D3C" w14:paraId="3FD30A8A" w14:textId="0B131C9C" w:rsidTr="0031283D">
        <w:trPr>
          <w:trHeight w:val="637"/>
        </w:trPr>
        <w:tc>
          <w:tcPr>
            <w:tcW w:w="0" w:type="auto"/>
          </w:tcPr>
          <w:p w14:paraId="5E6ED667" w14:textId="7B60253E" w:rsidR="0031283D" w:rsidRPr="00E25D3C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.Hastalarla ağız sağlığı konusunda konuşabilme</w:t>
            </w:r>
          </w:p>
        </w:tc>
        <w:tc>
          <w:tcPr>
            <w:tcW w:w="0" w:type="auto"/>
          </w:tcPr>
          <w:p w14:paraId="5D24121F" w14:textId="14BF6948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BD80DE5" w14:textId="0E36A76E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A99F3D7" w14:textId="61C1EA3F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F2C5D4A" w14:textId="67445112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403C616" w14:textId="42E705BE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05894CD" w14:textId="33D41A93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75B2DFC" w14:textId="6B0C36FE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E25D3C" w14:paraId="0D968653" w14:textId="04D577D7" w:rsidTr="0031283D">
        <w:trPr>
          <w:trHeight w:val="390"/>
        </w:trPr>
        <w:tc>
          <w:tcPr>
            <w:tcW w:w="0" w:type="auto"/>
          </w:tcPr>
          <w:p w14:paraId="530315AB" w14:textId="1300B32C" w:rsidR="0031283D" w:rsidRPr="00E25D3C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 xml:space="preserve">. Hastalarla ağız sağlığı ve genel sağlık durumları arasındaki bağlantıyı konuşabilme  </w:t>
            </w:r>
          </w:p>
        </w:tc>
        <w:tc>
          <w:tcPr>
            <w:tcW w:w="0" w:type="auto"/>
          </w:tcPr>
          <w:p w14:paraId="38632D9E" w14:textId="4EA693F3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FD9E0D6" w14:textId="6786BDD9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49354CB" w14:textId="372E0F3D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328F4E5" w14:textId="7D0B7617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547C67D" w14:textId="3BBE55E1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65264CB" w14:textId="0FF16698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BC9AC8D" w14:textId="3AF97E21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E25D3C" w14:paraId="4732F4C1" w14:textId="54A35E97" w:rsidTr="0031283D">
        <w:trPr>
          <w:trHeight w:val="390"/>
        </w:trPr>
        <w:tc>
          <w:tcPr>
            <w:tcW w:w="0" w:type="auto"/>
          </w:tcPr>
          <w:p w14:paraId="75EECFA3" w14:textId="0D8AF719" w:rsidR="0031283D" w:rsidRPr="00E25D3C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.Yataktan çıkamayan bilinci yerinde bir hastaya kapsamlı ağız bakımı sağlayabilme</w:t>
            </w:r>
          </w:p>
        </w:tc>
        <w:tc>
          <w:tcPr>
            <w:tcW w:w="0" w:type="auto"/>
          </w:tcPr>
          <w:p w14:paraId="65A0A429" w14:textId="10689893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EC6B426" w14:textId="17B1F80D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7FA0E4B" w14:textId="2185CA7D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F0309B9" w14:textId="24B5E6FE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298B3B4" w14:textId="716B5FFC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6B02572" w14:textId="3F4E2BDA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6182ADE" w14:textId="34F513DA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:rsidRPr="00E25D3C" w14:paraId="3EA16806" w14:textId="6FF3C5C3" w:rsidTr="0031283D">
        <w:trPr>
          <w:trHeight w:val="300"/>
        </w:trPr>
        <w:tc>
          <w:tcPr>
            <w:tcW w:w="0" w:type="auto"/>
          </w:tcPr>
          <w:p w14:paraId="08E46D54" w14:textId="70101276" w:rsidR="0031283D" w:rsidRPr="00E25D3C" w:rsidRDefault="0031283D" w:rsidP="0031283D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 xml:space="preserve"> Ağız sağlığı değerlendirmenizin ardından bir hastayı diş hizmetlerine yönlendirebilme</w:t>
            </w:r>
          </w:p>
        </w:tc>
        <w:tc>
          <w:tcPr>
            <w:tcW w:w="0" w:type="auto"/>
          </w:tcPr>
          <w:p w14:paraId="3E42E17E" w14:textId="39075AE0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6D17E89" w14:textId="6A36248E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DF0067D" w14:textId="3A254BFB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C35D682" w14:textId="43E0A158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872FEB0" w14:textId="1B9A798C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124C036" w14:textId="1035BBC4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E0C7695" w14:textId="787101C0" w:rsidR="0031283D" w:rsidRPr="00E25D3C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1B3AD82" w14:textId="77777777" w:rsidR="004D7BB9" w:rsidRDefault="004D7BB9"/>
    <w:p w14:paraId="33EFE010" w14:textId="77777777" w:rsidR="004D7BB9" w:rsidRDefault="004D7BB9"/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80"/>
        <w:gridCol w:w="300"/>
        <w:gridCol w:w="300"/>
        <w:gridCol w:w="300"/>
        <w:gridCol w:w="300"/>
        <w:gridCol w:w="300"/>
        <w:gridCol w:w="300"/>
        <w:gridCol w:w="300"/>
      </w:tblGrid>
      <w:tr w:rsidR="00A14468" w14:paraId="6F927AAA" w14:textId="1544F5AE" w:rsidTr="00B80127">
        <w:trPr>
          <w:cantSplit/>
          <w:trHeight w:val="3379"/>
        </w:trPr>
        <w:tc>
          <w:tcPr>
            <w:tcW w:w="0" w:type="auto"/>
          </w:tcPr>
          <w:p w14:paraId="6B6E06BB" w14:textId="77777777" w:rsidR="00A14468" w:rsidRDefault="00A14468" w:rsidP="00A14468">
            <w:pPr>
              <w:tabs>
                <w:tab w:val="left" w:pos="26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3FABC7" w14:textId="28322BA4" w:rsidR="00A14468" w:rsidRPr="000F75C6" w:rsidRDefault="00A14468" w:rsidP="00A14468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TALİMATLAR: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15CE9">
              <w:rPr>
                <w:rFonts w:ascii="Times New Roman" w:hAnsi="Times New Roman" w:cs="Times New Roman"/>
                <w:sz w:val="24"/>
                <w:szCs w:val="24"/>
              </w:rPr>
              <w:t>Aşağıda ağız ve diş sağlığı ile ilgili çeşitli durumlar ve belirtiler yer almaktadır. Lütfen her bir durumu klinik gözlem sırasında tanıyabilme konusundaki kendinize duyduğunuz güven düzeyini belirtiniz.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CE9">
              <w:rPr>
                <w:rFonts w:ascii="Times New Roman" w:hAnsi="Times New Roman" w:cs="Times New Roman"/>
                <w:sz w:val="24"/>
                <w:szCs w:val="24"/>
              </w:rPr>
              <w:t xml:space="preserve">Her madde için sizin görüşünüzü en iyi yansıtan seçeneği işaretleyiniz. Bu ölçek, </w:t>
            </w:r>
            <w:r w:rsidRPr="00115C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"Hiç Güven Duymuyorum"</w:t>
            </w:r>
            <w:r w:rsidRPr="00115CE9">
              <w:rPr>
                <w:rFonts w:ascii="Times New Roman" w:hAnsi="Times New Roman" w:cs="Times New Roman"/>
                <w:sz w:val="24"/>
                <w:szCs w:val="24"/>
              </w:rPr>
              <w:t xml:space="preserve"> ifadesinden </w:t>
            </w:r>
            <w:r w:rsidRPr="00115C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"Tam Güven Duyuyorum"</w:t>
            </w:r>
            <w:r w:rsidRPr="00115CE9">
              <w:rPr>
                <w:rFonts w:ascii="Times New Roman" w:hAnsi="Times New Roman" w:cs="Times New Roman"/>
                <w:sz w:val="24"/>
                <w:szCs w:val="24"/>
              </w:rPr>
              <w:t xml:space="preserve"> ifadesine kadar uzanan 7 dereceli bir güvenlik derecelendirme ölçeğidir.</w:t>
            </w:r>
          </w:p>
        </w:tc>
        <w:tc>
          <w:tcPr>
            <w:tcW w:w="0" w:type="auto"/>
            <w:textDirection w:val="tbRl"/>
          </w:tcPr>
          <w:p w14:paraId="4AADE236" w14:textId="15BBA602" w:rsidR="00A14468" w:rsidRPr="000F75C6" w:rsidRDefault="00A14468" w:rsidP="00A14468">
            <w:pPr>
              <w:tabs>
                <w:tab w:val="left" w:pos="26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Hiç Güven Duymuyorum</w:t>
            </w:r>
          </w:p>
        </w:tc>
        <w:tc>
          <w:tcPr>
            <w:tcW w:w="0" w:type="auto"/>
            <w:textDirection w:val="tbRl"/>
          </w:tcPr>
          <w:p w14:paraId="0BCC0132" w14:textId="5026F8C5" w:rsidR="00A14468" w:rsidRPr="000F75C6" w:rsidRDefault="00A14468" w:rsidP="00A14468">
            <w:pPr>
              <w:tabs>
                <w:tab w:val="left" w:pos="26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Güven Duymuyorum</w:t>
            </w:r>
          </w:p>
        </w:tc>
        <w:tc>
          <w:tcPr>
            <w:tcW w:w="0" w:type="auto"/>
            <w:textDirection w:val="tbRl"/>
          </w:tcPr>
          <w:p w14:paraId="2C568AE5" w14:textId="002058E3" w:rsidR="00A14468" w:rsidRPr="000F75C6" w:rsidRDefault="00A14468" w:rsidP="00A14468">
            <w:pPr>
              <w:tabs>
                <w:tab w:val="left" w:pos="26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Biraz</w:t>
            </w: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 xml:space="preserve"> Güven Duy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uyorum</w:t>
            </w:r>
          </w:p>
        </w:tc>
        <w:tc>
          <w:tcPr>
            <w:tcW w:w="0" w:type="auto"/>
            <w:textDirection w:val="tbRl"/>
          </w:tcPr>
          <w:p w14:paraId="0F1B41B8" w14:textId="0CEA16A3" w:rsidR="00A14468" w:rsidRPr="000F75C6" w:rsidRDefault="00A14468" w:rsidP="00A14468">
            <w:pPr>
              <w:tabs>
                <w:tab w:val="left" w:pos="26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Kararsızım</w:t>
            </w:r>
          </w:p>
        </w:tc>
        <w:tc>
          <w:tcPr>
            <w:tcW w:w="0" w:type="auto"/>
            <w:textDirection w:val="tbRl"/>
          </w:tcPr>
          <w:p w14:paraId="23B4F11C" w14:textId="5B7B71D1" w:rsidR="00A14468" w:rsidRPr="000F75C6" w:rsidRDefault="00A14468" w:rsidP="00A14468">
            <w:pPr>
              <w:tabs>
                <w:tab w:val="left" w:pos="26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Biraz Güven Duyuyorum</w:t>
            </w:r>
          </w:p>
        </w:tc>
        <w:tc>
          <w:tcPr>
            <w:tcW w:w="0" w:type="auto"/>
            <w:textDirection w:val="tbRl"/>
          </w:tcPr>
          <w:p w14:paraId="7473EEAC" w14:textId="4D4F901E" w:rsidR="00A14468" w:rsidRPr="000F75C6" w:rsidRDefault="00A14468" w:rsidP="00A14468">
            <w:pPr>
              <w:tabs>
                <w:tab w:val="left" w:pos="26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Güven Duyuyorum</w:t>
            </w:r>
          </w:p>
        </w:tc>
        <w:tc>
          <w:tcPr>
            <w:tcW w:w="0" w:type="auto"/>
            <w:textDirection w:val="tbRl"/>
          </w:tcPr>
          <w:p w14:paraId="239F6580" w14:textId="6453EC12" w:rsidR="00A14468" w:rsidRPr="000F75C6" w:rsidRDefault="00A14468" w:rsidP="00A14468">
            <w:pPr>
              <w:tabs>
                <w:tab w:val="left" w:pos="26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3C">
              <w:rPr>
                <w:rFonts w:ascii="Times New Roman" w:hAnsi="Times New Roman" w:cs="Times New Roman"/>
                <w:sz w:val="24"/>
                <w:szCs w:val="24"/>
              </w:rPr>
              <w:t>Tam Güven Duyuyorum</w:t>
            </w:r>
          </w:p>
        </w:tc>
      </w:tr>
      <w:tr w:rsidR="0031283D" w14:paraId="5265EDDE" w14:textId="664940FA" w:rsidTr="0031283D">
        <w:trPr>
          <w:trHeight w:val="299"/>
        </w:trPr>
        <w:tc>
          <w:tcPr>
            <w:tcW w:w="0" w:type="auto"/>
          </w:tcPr>
          <w:p w14:paraId="38A7DA8C" w14:textId="7C9E6A06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Diş çürüğü</w:t>
            </w:r>
          </w:p>
        </w:tc>
        <w:tc>
          <w:tcPr>
            <w:tcW w:w="0" w:type="auto"/>
          </w:tcPr>
          <w:p w14:paraId="1A780F65" w14:textId="70DBC652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AF343B3" w14:textId="3A5425EF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178F1BC" w14:textId="49401C43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7DE8C9F" w14:textId="3B891965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FC562A2" w14:textId="15A0167B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FDB80D6" w14:textId="398B178B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4B9E30A" w14:textId="28130571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6B60F7B6" w14:textId="1B469015" w:rsidTr="0031283D">
        <w:trPr>
          <w:trHeight w:val="300"/>
        </w:trPr>
        <w:tc>
          <w:tcPr>
            <w:tcW w:w="0" w:type="auto"/>
          </w:tcPr>
          <w:p w14:paraId="2B6331CB" w14:textId="62A74112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Ağız ağrısı</w:t>
            </w:r>
          </w:p>
        </w:tc>
        <w:tc>
          <w:tcPr>
            <w:tcW w:w="0" w:type="auto"/>
          </w:tcPr>
          <w:p w14:paraId="177A11EA" w14:textId="7CC480A3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10DF754" w14:textId="1987DD16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FD629A1" w14:textId="0C394FD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607F6B4" w14:textId="0DB7A898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A9042D6" w14:textId="59CB946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48A57AF" w14:textId="720819D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F2F8DF9" w14:textId="3BD332D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20948324" w14:textId="3E46B0E4" w:rsidTr="0031283D">
        <w:trPr>
          <w:trHeight w:val="300"/>
        </w:trPr>
        <w:tc>
          <w:tcPr>
            <w:tcW w:w="0" w:type="auto"/>
          </w:tcPr>
          <w:p w14:paraId="020BF782" w14:textId="67A11C86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Dudakta uçuk/aft</w:t>
            </w:r>
          </w:p>
        </w:tc>
        <w:tc>
          <w:tcPr>
            <w:tcW w:w="0" w:type="auto"/>
          </w:tcPr>
          <w:p w14:paraId="2022E968" w14:textId="3051C901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660F094" w14:textId="4C990AF9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FFA5EA4" w14:textId="2646C39B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30DA39A" w14:textId="03CAE049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D4A25AE" w14:textId="190B153B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F16FFE9" w14:textId="593A419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C54C5D2" w14:textId="2AF215F1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115C7375" w14:textId="5D767C72" w:rsidTr="0031283D">
        <w:trPr>
          <w:trHeight w:val="300"/>
        </w:trPr>
        <w:tc>
          <w:tcPr>
            <w:tcW w:w="0" w:type="auto"/>
          </w:tcPr>
          <w:p w14:paraId="7C77CA86" w14:textId="0D93269C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Yiyecek parçacıkları</w:t>
            </w:r>
          </w:p>
        </w:tc>
        <w:tc>
          <w:tcPr>
            <w:tcW w:w="0" w:type="auto"/>
          </w:tcPr>
          <w:p w14:paraId="1AA17DB4" w14:textId="24409638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0602228" w14:textId="5CCFA9C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30B221C" w14:textId="25B0089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D287440" w14:textId="6D453FAC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4007A31" w14:textId="14A88EA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156D19C" w14:textId="2174E573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8805266" w14:textId="1C932547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13ECAE79" w14:textId="45A202AF" w:rsidTr="0031283D">
        <w:trPr>
          <w:trHeight w:val="300"/>
        </w:trPr>
        <w:tc>
          <w:tcPr>
            <w:tcW w:w="0" w:type="auto"/>
          </w:tcPr>
          <w:p w14:paraId="22C61830" w14:textId="7AD03A0A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Diş plağı</w:t>
            </w:r>
          </w:p>
        </w:tc>
        <w:tc>
          <w:tcPr>
            <w:tcW w:w="0" w:type="auto"/>
          </w:tcPr>
          <w:p w14:paraId="249AA442" w14:textId="5409C69F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B9C4201" w14:textId="16159396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49D0BE3" w14:textId="54CBA27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7DDD00A" w14:textId="2324287D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38301E6" w14:textId="3D320FEA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6ED6B3F" w14:textId="449948F1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A674BBA" w14:textId="47902396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3DFD025A" w14:textId="08BD44FB" w:rsidTr="0031283D">
        <w:trPr>
          <w:trHeight w:val="300"/>
        </w:trPr>
        <w:tc>
          <w:tcPr>
            <w:tcW w:w="0" w:type="auto"/>
          </w:tcPr>
          <w:p w14:paraId="79EE0A3B" w14:textId="020B2DFB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Diş taşı</w:t>
            </w:r>
          </w:p>
        </w:tc>
        <w:tc>
          <w:tcPr>
            <w:tcW w:w="0" w:type="auto"/>
          </w:tcPr>
          <w:p w14:paraId="3C0B7511" w14:textId="7FB209C1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E96DBEE" w14:textId="6C2D304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C7FE945" w14:textId="1CA183FC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224AB32" w14:textId="7B5127F2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3C880AC" w14:textId="7376611A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8112207" w14:textId="1F781BC2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19B2215" w14:textId="5DCD97F3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3636117F" w14:textId="46B7291A" w:rsidTr="001A72C2">
        <w:trPr>
          <w:trHeight w:val="269"/>
        </w:trPr>
        <w:tc>
          <w:tcPr>
            <w:tcW w:w="0" w:type="auto"/>
          </w:tcPr>
          <w:p w14:paraId="5157C0C7" w14:textId="605B4071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Çekilmiş diş eti</w:t>
            </w:r>
          </w:p>
        </w:tc>
        <w:tc>
          <w:tcPr>
            <w:tcW w:w="0" w:type="auto"/>
          </w:tcPr>
          <w:p w14:paraId="2E8B641E" w14:textId="334B212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48C93DD" w14:textId="6443301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0114B45" w14:textId="00984C7B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2816293" w14:textId="6DBABCA9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8AF3FF9" w14:textId="2FE47F28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87DC56A" w14:textId="6BEEE5CA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8F51F29" w14:textId="46F2626E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51CCDB9F" w14:textId="446181C2" w:rsidTr="0031283D">
        <w:trPr>
          <w:trHeight w:val="300"/>
        </w:trPr>
        <w:tc>
          <w:tcPr>
            <w:tcW w:w="0" w:type="auto"/>
          </w:tcPr>
          <w:p w14:paraId="5349FE0B" w14:textId="2792AB1D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Şişmiş diş eti</w:t>
            </w:r>
          </w:p>
        </w:tc>
        <w:tc>
          <w:tcPr>
            <w:tcW w:w="0" w:type="auto"/>
          </w:tcPr>
          <w:p w14:paraId="58A3BBB8" w14:textId="5BB6ED1A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6565E0" w14:textId="13B2E1CE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90208A8" w14:textId="508D49C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E12FD68" w14:textId="5753CB4E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99059AC" w14:textId="44AB46C7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5560707" w14:textId="79C71928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6773FD0" w14:textId="661CFDB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83D" w14:paraId="31F439BE" w14:textId="1E3DF911" w:rsidTr="0031283D">
        <w:trPr>
          <w:trHeight w:val="300"/>
        </w:trPr>
        <w:tc>
          <w:tcPr>
            <w:tcW w:w="0" w:type="auto"/>
          </w:tcPr>
          <w:p w14:paraId="3B124F2F" w14:textId="6D392107" w:rsidR="0031283D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1283D" w:rsidRPr="00113056">
              <w:rPr>
                <w:rFonts w:ascii="Times New Roman" w:hAnsi="Times New Roman" w:cs="Times New Roman"/>
                <w:sz w:val="24"/>
                <w:szCs w:val="24"/>
              </w:rPr>
              <w:t>Kırık diş</w:t>
            </w:r>
          </w:p>
        </w:tc>
        <w:tc>
          <w:tcPr>
            <w:tcW w:w="0" w:type="auto"/>
          </w:tcPr>
          <w:p w14:paraId="4874918B" w14:textId="013DCB12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B0068AC" w14:textId="3AA41B8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9BC6CE6" w14:textId="44BFCC8D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CAA61EF" w14:textId="0D17145E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F7BF85F" w14:textId="49751724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98A2ABA" w14:textId="2C059460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DB42EDA" w14:textId="6D19E79C" w:rsidR="0031283D" w:rsidRPr="000F75C6" w:rsidRDefault="0031283D" w:rsidP="0031283D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3127" w14:paraId="7B9045D6" w14:textId="77777777" w:rsidTr="0031283D">
        <w:trPr>
          <w:trHeight w:val="300"/>
        </w:trPr>
        <w:tc>
          <w:tcPr>
            <w:tcW w:w="0" w:type="auto"/>
          </w:tcPr>
          <w:p w14:paraId="72501562" w14:textId="4D859B6B" w:rsidR="00243127" w:rsidRPr="00113056" w:rsidRDefault="00113056" w:rsidP="00113056">
            <w:pPr>
              <w:tabs>
                <w:tab w:val="left" w:pos="26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43127" w:rsidRPr="00113056">
              <w:rPr>
                <w:rFonts w:ascii="Times New Roman" w:hAnsi="Times New Roman" w:cs="Times New Roman"/>
                <w:sz w:val="24"/>
                <w:szCs w:val="24"/>
              </w:rPr>
              <w:t>Aşınmış Diş</w:t>
            </w:r>
          </w:p>
        </w:tc>
        <w:tc>
          <w:tcPr>
            <w:tcW w:w="0" w:type="auto"/>
          </w:tcPr>
          <w:p w14:paraId="05514498" w14:textId="78612E44" w:rsidR="00243127" w:rsidRDefault="00243127" w:rsidP="00243127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9C13597" w14:textId="4338D06D" w:rsidR="00243127" w:rsidRDefault="00243127" w:rsidP="00243127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431A871" w14:textId="75A0CAD3" w:rsidR="00243127" w:rsidRDefault="00243127" w:rsidP="00243127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017AE93" w14:textId="3491E9B4" w:rsidR="00243127" w:rsidRDefault="00243127" w:rsidP="00243127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79107BB" w14:textId="5CBF6B57" w:rsidR="00243127" w:rsidRDefault="00243127" w:rsidP="00243127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1E271F8" w14:textId="3685D75A" w:rsidR="00243127" w:rsidRDefault="00243127" w:rsidP="00243127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73AF331" w14:textId="47A35D01" w:rsidR="00243127" w:rsidRDefault="00243127" w:rsidP="00243127">
            <w:pPr>
              <w:tabs>
                <w:tab w:val="left" w:pos="2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221D794" w14:textId="77777777" w:rsidR="005D696F" w:rsidRDefault="005D696F" w:rsidP="0090215F">
      <w:pPr>
        <w:pStyle w:val="GvdeMetni"/>
        <w:spacing w:before="178"/>
      </w:pPr>
    </w:p>
    <w:sectPr w:rsidR="005D696F">
      <w:pgSz w:w="11910" w:h="16840"/>
      <w:pgMar w:top="260" w:right="16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48BA"/>
    <w:multiLevelType w:val="hybridMultilevel"/>
    <w:tmpl w:val="775ECB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2C4"/>
    <w:multiLevelType w:val="hybridMultilevel"/>
    <w:tmpl w:val="F20C5A48"/>
    <w:lvl w:ilvl="0" w:tplc="041F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656C1F"/>
    <w:multiLevelType w:val="hybridMultilevel"/>
    <w:tmpl w:val="DB7004F2"/>
    <w:lvl w:ilvl="0" w:tplc="F418E3A0">
      <w:start w:val="1"/>
      <w:numFmt w:val="decimal"/>
      <w:lvlText w:val="%1."/>
      <w:lvlJc w:val="left"/>
      <w:pPr>
        <w:ind w:left="166" w:hanging="166"/>
      </w:pPr>
      <w:rPr>
        <w:rFonts w:ascii="Times New Roman" w:eastAsia="Trebuchet MS" w:hAnsi="Times New Roman" w:cs="Times New Roman"/>
        <w:b/>
        <w:bCs/>
        <w:i w:val="0"/>
        <w:iCs w:val="0"/>
        <w:spacing w:val="0"/>
        <w:w w:val="91"/>
        <w:sz w:val="24"/>
        <w:szCs w:val="24"/>
        <w:lang w:val="tr-TR" w:eastAsia="en-US" w:bidi="ar-SA"/>
      </w:rPr>
    </w:lvl>
    <w:lvl w:ilvl="1" w:tplc="F636174A">
      <w:numFmt w:val="bullet"/>
      <w:lvlText w:val="•"/>
      <w:lvlJc w:val="left"/>
      <w:pPr>
        <w:ind w:left="1287" w:hanging="166"/>
      </w:pPr>
      <w:rPr>
        <w:rFonts w:hint="default"/>
        <w:lang w:val="tr-TR" w:eastAsia="en-US" w:bidi="ar-SA"/>
      </w:rPr>
    </w:lvl>
    <w:lvl w:ilvl="2" w:tplc="C26635B6">
      <w:numFmt w:val="bullet"/>
      <w:lvlText w:val="•"/>
      <w:lvlJc w:val="left"/>
      <w:pPr>
        <w:ind w:left="2414" w:hanging="166"/>
      </w:pPr>
      <w:rPr>
        <w:rFonts w:hint="default"/>
        <w:lang w:val="tr-TR" w:eastAsia="en-US" w:bidi="ar-SA"/>
      </w:rPr>
    </w:lvl>
    <w:lvl w:ilvl="3" w:tplc="163EA878">
      <w:numFmt w:val="bullet"/>
      <w:lvlText w:val="•"/>
      <w:lvlJc w:val="left"/>
      <w:pPr>
        <w:ind w:left="3540" w:hanging="166"/>
      </w:pPr>
      <w:rPr>
        <w:rFonts w:hint="default"/>
        <w:lang w:val="tr-TR" w:eastAsia="en-US" w:bidi="ar-SA"/>
      </w:rPr>
    </w:lvl>
    <w:lvl w:ilvl="4" w:tplc="9620CAB8">
      <w:numFmt w:val="bullet"/>
      <w:lvlText w:val="•"/>
      <w:lvlJc w:val="left"/>
      <w:pPr>
        <w:ind w:left="4667" w:hanging="166"/>
      </w:pPr>
      <w:rPr>
        <w:rFonts w:hint="default"/>
        <w:lang w:val="tr-TR" w:eastAsia="en-US" w:bidi="ar-SA"/>
      </w:rPr>
    </w:lvl>
    <w:lvl w:ilvl="5" w:tplc="AB742BB0">
      <w:numFmt w:val="bullet"/>
      <w:lvlText w:val="•"/>
      <w:lvlJc w:val="left"/>
      <w:pPr>
        <w:ind w:left="5793" w:hanging="166"/>
      </w:pPr>
      <w:rPr>
        <w:rFonts w:hint="default"/>
        <w:lang w:val="tr-TR" w:eastAsia="en-US" w:bidi="ar-SA"/>
      </w:rPr>
    </w:lvl>
    <w:lvl w:ilvl="6" w:tplc="75F80CB2">
      <w:numFmt w:val="bullet"/>
      <w:lvlText w:val="•"/>
      <w:lvlJc w:val="left"/>
      <w:pPr>
        <w:ind w:left="6920" w:hanging="166"/>
      </w:pPr>
      <w:rPr>
        <w:rFonts w:hint="default"/>
        <w:lang w:val="tr-TR" w:eastAsia="en-US" w:bidi="ar-SA"/>
      </w:rPr>
    </w:lvl>
    <w:lvl w:ilvl="7" w:tplc="5C78D584">
      <w:numFmt w:val="bullet"/>
      <w:lvlText w:val="•"/>
      <w:lvlJc w:val="left"/>
      <w:pPr>
        <w:ind w:left="8046" w:hanging="166"/>
      </w:pPr>
      <w:rPr>
        <w:rFonts w:hint="default"/>
        <w:lang w:val="tr-TR" w:eastAsia="en-US" w:bidi="ar-SA"/>
      </w:rPr>
    </w:lvl>
    <w:lvl w:ilvl="8" w:tplc="C86084A4">
      <w:numFmt w:val="bullet"/>
      <w:lvlText w:val="•"/>
      <w:lvlJc w:val="left"/>
      <w:pPr>
        <w:ind w:left="9173" w:hanging="166"/>
      </w:pPr>
      <w:rPr>
        <w:rFonts w:hint="default"/>
        <w:lang w:val="tr-TR" w:eastAsia="en-US" w:bidi="ar-SA"/>
      </w:rPr>
    </w:lvl>
  </w:abstractNum>
  <w:abstractNum w:abstractNumId="3" w15:restartNumberingAfterBreak="0">
    <w:nsid w:val="79DB2503"/>
    <w:multiLevelType w:val="hybridMultilevel"/>
    <w:tmpl w:val="241CA9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223311">
    <w:abstractNumId w:val="2"/>
  </w:num>
  <w:num w:numId="2" w16cid:durableId="939482982">
    <w:abstractNumId w:val="0"/>
  </w:num>
  <w:num w:numId="3" w16cid:durableId="1060523422">
    <w:abstractNumId w:val="1"/>
  </w:num>
  <w:num w:numId="4" w16cid:durableId="290281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0E8B"/>
    <w:rsid w:val="00003B98"/>
    <w:rsid w:val="00034B92"/>
    <w:rsid w:val="00041AE6"/>
    <w:rsid w:val="00051395"/>
    <w:rsid w:val="00076701"/>
    <w:rsid w:val="000A307C"/>
    <w:rsid w:val="000B3BA8"/>
    <w:rsid w:val="000B77B3"/>
    <w:rsid w:val="000F75C6"/>
    <w:rsid w:val="00113056"/>
    <w:rsid w:val="00115CE9"/>
    <w:rsid w:val="00146456"/>
    <w:rsid w:val="0015151B"/>
    <w:rsid w:val="0016734A"/>
    <w:rsid w:val="00180830"/>
    <w:rsid w:val="001A39C3"/>
    <w:rsid w:val="001A72C2"/>
    <w:rsid w:val="001B1CAE"/>
    <w:rsid w:val="001C77F9"/>
    <w:rsid w:val="00214599"/>
    <w:rsid w:val="00243127"/>
    <w:rsid w:val="00247E4C"/>
    <w:rsid w:val="00285E12"/>
    <w:rsid w:val="002E4A35"/>
    <w:rsid w:val="00304199"/>
    <w:rsid w:val="0031283D"/>
    <w:rsid w:val="00331C23"/>
    <w:rsid w:val="003B4D24"/>
    <w:rsid w:val="003E4FB1"/>
    <w:rsid w:val="003F383B"/>
    <w:rsid w:val="00410DFD"/>
    <w:rsid w:val="0042309C"/>
    <w:rsid w:val="00440360"/>
    <w:rsid w:val="00446A69"/>
    <w:rsid w:val="00454BD5"/>
    <w:rsid w:val="00482DE1"/>
    <w:rsid w:val="004D0E2C"/>
    <w:rsid w:val="004D2A8A"/>
    <w:rsid w:val="004D7BB9"/>
    <w:rsid w:val="004F1E85"/>
    <w:rsid w:val="005275DD"/>
    <w:rsid w:val="00530082"/>
    <w:rsid w:val="00532C42"/>
    <w:rsid w:val="005359EA"/>
    <w:rsid w:val="00544E0E"/>
    <w:rsid w:val="00567821"/>
    <w:rsid w:val="00567889"/>
    <w:rsid w:val="005725BB"/>
    <w:rsid w:val="005727B0"/>
    <w:rsid w:val="00597B11"/>
    <w:rsid w:val="005B7159"/>
    <w:rsid w:val="005D696F"/>
    <w:rsid w:val="006042BB"/>
    <w:rsid w:val="00664029"/>
    <w:rsid w:val="006724F3"/>
    <w:rsid w:val="00684EE5"/>
    <w:rsid w:val="006A1717"/>
    <w:rsid w:val="0070613E"/>
    <w:rsid w:val="00724E12"/>
    <w:rsid w:val="0075214B"/>
    <w:rsid w:val="00773F82"/>
    <w:rsid w:val="007A635D"/>
    <w:rsid w:val="007B7383"/>
    <w:rsid w:val="007D443D"/>
    <w:rsid w:val="00807FFA"/>
    <w:rsid w:val="00810E8B"/>
    <w:rsid w:val="008769CB"/>
    <w:rsid w:val="008845B6"/>
    <w:rsid w:val="008C2CCB"/>
    <w:rsid w:val="008C7F47"/>
    <w:rsid w:val="008D7733"/>
    <w:rsid w:val="008F5384"/>
    <w:rsid w:val="0090215F"/>
    <w:rsid w:val="009320CB"/>
    <w:rsid w:val="0098747E"/>
    <w:rsid w:val="009B0C5C"/>
    <w:rsid w:val="009F1417"/>
    <w:rsid w:val="00A14468"/>
    <w:rsid w:val="00A466CD"/>
    <w:rsid w:val="00A52E8F"/>
    <w:rsid w:val="00AC1397"/>
    <w:rsid w:val="00AF3BA7"/>
    <w:rsid w:val="00B65EE4"/>
    <w:rsid w:val="00B75438"/>
    <w:rsid w:val="00B80127"/>
    <w:rsid w:val="00B82B0A"/>
    <w:rsid w:val="00C12C84"/>
    <w:rsid w:val="00C210D8"/>
    <w:rsid w:val="00C22F1E"/>
    <w:rsid w:val="00CD11AB"/>
    <w:rsid w:val="00CE0312"/>
    <w:rsid w:val="00CF1E64"/>
    <w:rsid w:val="00D41E36"/>
    <w:rsid w:val="00D432B4"/>
    <w:rsid w:val="00D4668A"/>
    <w:rsid w:val="00D515EA"/>
    <w:rsid w:val="00D829D9"/>
    <w:rsid w:val="00D8314B"/>
    <w:rsid w:val="00D96AC7"/>
    <w:rsid w:val="00DB1C54"/>
    <w:rsid w:val="00DD0C9B"/>
    <w:rsid w:val="00DD50BF"/>
    <w:rsid w:val="00DD5135"/>
    <w:rsid w:val="00E25D3C"/>
    <w:rsid w:val="00E33F29"/>
    <w:rsid w:val="00E60973"/>
    <w:rsid w:val="00E71EF8"/>
    <w:rsid w:val="00E72190"/>
    <w:rsid w:val="00E91196"/>
    <w:rsid w:val="00EB3A06"/>
    <w:rsid w:val="00EF23D6"/>
    <w:rsid w:val="00F32A20"/>
    <w:rsid w:val="00F60E3C"/>
    <w:rsid w:val="00F72F86"/>
    <w:rsid w:val="00F86072"/>
    <w:rsid w:val="00F93D7C"/>
    <w:rsid w:val="00FC3DEA"/>
    <w:rsid w:val="00FD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5173"/>
  <w15:docId w15:val="{3361E92F-3DCF-493D-B160-2B39C559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tr-TR"/>
    </w:rPr>
  </w:style>
  <w:style w:type="paragraph" w:styleId="Balk1">
    <w:name w:val="heading 1"/>
    <w:basedOn w:val="Normal"/>
    <w:uiPriority w:val="9"/>
    <w:qFormat/>
    <w:pPr>
      <w:ind w:left="105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9"/>
    </w:pPr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spacing w:before="169"/>
      <w:ind w:left="269" w:hanging="164"/>
    </w:pPr>
  </w:style>
  <w:style w:type="paragraph" w:customStyle="1" w:styleId="TableParagraph">
    <w:name w:val="Table Paragraph"/>
    <w:basedOn w:val="Normal"/>
    <w:uiPriority w:val="1"/>
    <w:qFormat/>
  </w:style>
  <w:style w:type="character" w:styleId="Gl">
    <w:name w:val="Strong"/>
    <w:basedOn w:val="VarsaylanParagrafYazTipi"/>
    <w:uiPriority w:val="22"/>
    <w:qFormat/>
    <w:rsid w:val="004D7BB9"/>
    <w:rPr>
      <w:b/>
      <w:bCs/>
    </w:rPr>
  </w:style>
  <w:style w:type="character" w:customStyle="1" w:styleId="math-inline">
    <w:name w:val="math-inline"/>
    <w:basedOn w:val="VarsaylanParagrafYazTipi"/>
    <w:rsid w:val="008F5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24007-7772-44E3-9AC3-F26AFA2E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Gulbahar Cetinkaya</dc:creator>
  <cp:lastModifiedBy>Sena Okten</cp:lastModifiedBy>
  <cp:revision>219</cp:revision>
  <cp:lastPrinted>2025-02-13T12:33:00Z</cp:lastPrinted>
  <dcterms:created xsi:type="dcterms:W3CDTF">2025-02-13T08:39:00Z</dcterms:created>
  <dcterms:modified xsi:type="dcterms:W3CDTF">2026-08-18T09:35:00Z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2025-02-13T00:00:00Z</vt:filetime>
  </property>
  <property fmtid="{D5CDD505-2E9C-101B-9397-08002B2CF9AE}" pid="5" name="Producer">
    <vt:lpwstr>3-Heights(TM) PDF Security Shell 4.8.25.2 (http://www.pdf-tools.com)</vt:lpwstr>
  </property>
</Properties>
</file>