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6912000</wp:posOffset>
                </wp:positionH>
                <wp:positionV relativeFrom="page">
                  <wp:posOffset>9828009</wp:posOffset>
                </wp:positionV>
                <wp:extent cx="288290" cy="25209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88290" cy="252095"/>
                          <a:chExt cx="288290" cy="2520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829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252095">
                                <a:moveTo>
                                  <a:pt x="287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993"/>
                                </a:lnTo>
                                <a:lnTo>
                                  <a:pt x="287997" y="251993"/>
                                </a:lnTo>
                                <a:lnTo>
                                  <a:pt x="287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4D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8829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4.252014pt;margin-top:773.859009pt;width:22.7pt;height:19.850pt;mso-position-horizontal-relative:page;mso-position-vertical-relative:page;z-index:15728640" id="docshapegroup3" coordorigin="10885,15477" coordsize="454,397">
                <v:rect style="position:absolute;left:10885;top:15477;width:454;height:397" id="docshape4" filled="true" fillcolor="#184d76" stroked="false">
                  <v:fill type="solid"/>
                </v:rect>
                <v:shape style="position:absolute;left:10885;top:15477;width:454;height:397" type="#_x0000_t202" id="docshape5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5"/>
          <w:w w:val="95"/>
        </w:rPr>
        <w:t>EK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85"/>
        <w:rPr>
          <w:rFonts w:ascii="Arial"/>
          <w:b/>
          <w:sz w:val="18"/>
        </w:rPr>
      </w:pPr>
    </w:p>
    <w:p>
      <w:pPr>
        <w:pStyle w:val="Heading2"/>
        <w:spacing w:line="330" w:lineRule="atLeast"/>
        <w:ind w:right="6002"/>
      </w:pPr>
      <w:r>
        <w:rPr>
          <w:w w:val="90"/>
        </w:rPr>
        <w:t>Bileşik</w:t>
      </w:r>
      <w:r>
        <w:rPr>
          <w:spacing w:val="-1"/>
          <w:w w:val="90"/>
        </w:rPr>
        <w:t> </w:t>
      </w:r>
      <w:r>
        <w:rPr>
          <w:w w:val="90"/>
        </w:rPr>
        <w:t>İstismar</w:t>
      </w:r>
      <w:r>
        <w:rPr>
          <w:spacing w:val="-1"/>
          <w:w w:val="90"/>
        </w:rPr>
        <w:t> </w:t>
      </w:r>
      <w:r>
        <w:rPr>
          <w:w w:val="90"/>
        </w:rPr>
        <w:t>Ölçeği</w:t>
      </w:r>
      <w:r>
        <w:rPr>
          <w:spacing w:val="-1"/>
          <w:w w:val="90"/>
        </w:rPr>
        <w:t> </w:t>
      </w:r>
      <w:r>
        <w:rPr>
          <w:w w:val="90"/>
        </w:rPr>
        <w:t>–</w:t>
      </w:r>
      <w:r>
        <w:rPr>
          <w:spacing w:val="-1"/>
          <w:w w:val="90"/>
        </w:rPr>
        <w:t> </w:t>
      </w:r>
      <w:r>
        <w:rPr>
          <w:w w:val="90"/>
        </w:rPr>
        <w:t>Kısa</w:t>
      </w:r>
      <w:r>
        <w:rPr>
          <w:spacing w:val="-1"/>
          <w:w w:val="90"/>
        </w:rPr>
        <w:t> </w:t>
      </w:r>
      <w:r>
        <w:rPr>
          <w:w w:val="90"/>
        </w:rPr>
        <w:t>Formu</w:t>
      </w:r>
      <w:r>
        <w:rPr>
          <w:spacing w:val="-1"/>
          <w:w w:val="90"/>
        </w:rPr>
        <w:t> </w:t>
      </w:r>
      <w:r>
        <w:rPr>
          <w:w w:val="90"/>
        </w:rPr>
        <w:t>(BİÖ</w:t>
      </w:r>
      <w:r>
        <w:rPr>
          <w:spacing w:val="-1"/>
          <w:w w:val="90"/>
        </w:rPr>
        <w:t> </w:t>
      </w:r>
      <w:r>
        <w:rPr>
          <w:w w:val="90"/>
        </w:rPr>
        <w:t>–</w:t>
      </w:r>
      <w:r>
        <w:rPr>
          <w:spacing w:val="-1"/>
          <w:w w:val="90"/>
        </w:rPr>
        <w:t> </w:t>
      </w:r>
      <w:r>
        <w:rPr>
          <w:w w:val="90"/>
        </w:rPr>
        <w:t>KF) </w:t>
      </w:r>
      <w:r>
        <w:rPr/>
        <w:t>Psikometrik</w:t>
      </w:r>
      <w:r>
        <w:rPr>
          <w:spacing w:val="-13"/>
        </w:rPr>
        <w:t> </w:t>
      </w:r>
      <w:r>
        <w:rPr/>
        <w:t>Özellikleri</w:t>
      </w:r>
    </w:p>
    <w:p>
      <w:pPr>
        <w:pStyle w:val="BodyText"/>
        <w:spacing w:line="266" w:lineRule="auto" w:before="21"/>
        <w:ind w:left="142" w:right="139"/>
        <w:jc w:val="both"/>
      </w:pPr>
      <w:r>
        <w:rPr>
          <w:w w:val="90"/>
        </w:rPr>
        <w:t>Ölçeğin orijinal formu Ford-Gilboe vd (2016) tarafından oluşturulmuş; Ömerülfarukoğlu vd (2026) tarafından Türkçe’ye uyarlanmıştır. Aşağıda ölçeğin </w:t>
      </w:r>
      <w:r>
        <w:rPr>
          <w:spacing w:val="-4"/>
        </w:rPr>
        <w:t>psikometrik</w:t>
      </w:r>
      <w:r>
        <w:rPr>
          <w:spacing w:val="-12"/>
        </w:rPr>
        <w:t> </w:t>
      </w:r>
      <w:r>
        <w:rPr>
          <w:spacing w:val="-4"/>
        </w:rPr>
        <w:t>özellikleri</w:t>
      </w:r>
      <w:r>
        <w:rPr>
          <w:spacing w:val="-12"/>
        </w:rPr>
        <w:t> </w:t>
      </w:r>
      <w:r>
        <w:rPr>
          <w:spacing w:val="-4"/>
        </w:rPr>
        <w:t>detaylı</w:t>
      </w:r>
      <w:r>
        <w:rPr>
          <w:spacing w:val="-12"/>
        </w:rPr>
        <w:t> </w:t>
      </w:r>
      <w:r>
        <w:rPr>
          <w:spacing w:val="-4"/>
        </w:rPr>
        <w:t>olarak</w:t>
      </w:r>
      <w:r>
        <w:rPr>
          <w:spacing w:val="-12"/>
        </w:rPr>
        <w:t> </w:t>
      </w:r>
      <w:r>
        <w:rPr>
          <w:spacing w:val="-4"/>
        </w:rPr>
        <w:t>açıklanmaktadır.</w:t>
      </w:r>
    </w:p>
    <w:p>
      <w:pPr>
        <w:pStyle w:val="BodyText"/>
        <w:spacing w:before="31"/>
      </w:pPr>
    </w:p>
    <w:p>
      <w:pPr>
        <w:pStyle w:val="ListParagraph"/>
        <w:numPr>
          <w:ilvl w:val="0"/>
          <w:numId w:val="1"/>
        </w:numPr>
        <w:tabs>
          <w:tab w:pos="304" w:val="left" w:leader="none"/>
        </w:tabs>
        <w:spacing w:line="240" w:lineRule="auto" w:before="1" w:after="0"/>
        <w:ind w:left="304" w:right="0" w:hanging="162"/>
        <w:jc w:val="left"/>
        <w:rPr>
          <w:sz w:val="17"/>
        </w:rPr>
      </w:pPr>
      <w:r>
        <w:rPr>
          <w:w w:val="90"/>
          <w:sz w:val="17"/>
        </w:rPr>
        <w:t>Ölçek</w:t>
      </w:r>
      <w:r>
        <w:rPr>
          <w:spacing w:val="-3"/>
          <w:w w:val="90"/>
          <w:sz w:val="17"/>
        </w:rPr>
        <w:t> </w:t>
      </w:r>
      <w:r>
        <w:rPr>
          <w:w w:val="90"/>
          <w:sz w:val="17"/>
        </w:rPr>
        <w:t>fiziksel,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cinsel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ve</w:t>
      </w:r>
      <w:r>
        <w:rPr>
          <w:spacing w:val="-3"/>
          <w:w w:val="90"/>
          <w:sz w:val="17"/>
        </w:rPr>
        <w:t> </w:t>
      </w:r>
      <w:r>
        <w:rPr>
          <w:w w:val="90"/>
          <w:sz w:val="17"/>
        </w:rPr>
        <w:t>psikolojik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yakın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partner</w:t>
      </w:r>
      <w:r>
        <w:rPr>
          <w:spacing w:val="-3"/>
          <w:w w:val="90"/>
          <w:sz w:val="17"/>
        </w:rPr>
        <w:t> </w:t>
      </w:r>
      <w:r>
        <w:rPr>
          <w:w w:val="90"/>
          <w:sz w:val="17"/>
        </w:rPr>
        <w:t>şiddeti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düzeyini</w:t>
      </w:r>
      <w:r>
        <w:rPr>
          <w:spacing w:val="-2"/>
          <w:w w:val="90"/>
          <w:sz w:val="17"/>
        </w:rPr>
        <w:t> ölçmektedir.</w:t>
      </w:r>
    </w:p>
    <w:p>
      <w:pPr>
        <w:pStyle w:val="BodyText"/>
        <w:spacing w:before="51"/>
      </w:pPr>
    </w:p>
    <w:p>
      <w:pPr>
        <w:pStyle w:val="ListParagraph"/>
        <w:numPr>
          <w:ilvl w:val="0"/>
          <w:numId w:val="1"/>
        </w:numPr>
        <w:tabs>
          <w:tab w:pos="317" w:val="left" w:leader="none"/>
        </w:tabs>
        <w:spacing w:line="266" w:lineRule="auto" w:before="1" w:after="0"/>
        <w:ind w:left="142" w:right="140" w:firstLine="0"/>
        <w:jc w:val="both"/>
        <w:rPr>
          <w:sz w:val="17"/>
        </w:rPr>
      </w:pPr>
      <w:r>
        <w:rPr>
          <w:spacing w:val="-6"/>
          <w:sz w:val="17"/>
        </w:rPr>
        <w:t>Ölçek, 0 (Son 12 ay içinde değil) ile 5 (Her gün/neredeyse her gün) arasında değişen 6’lı likert tipinde puanlanmaktadır. Ölçekten alınan puanlar arttıkça yakın partner şiddeti düzeyinin arttığı anlaşılmaktadır.</w:t>
      </w:r>
    </w:p>
    <w:p>
      <w:pPr>
        <w:pStyle w:val="BodyText"/>
        <w:spacing w:before="31"/>
      </w:pPr>
    </w:p>
    <w:p>
      <w:pPr>
        <w:pStyle w:val="ListParagraph"/>
        <w:numPr>
          <w:ilvl w:val="0"/>
          <w:numId w:val="1"/>
        </w:numPr>
        <w:tabs>
          <w:tab w:pos="329" w:val="left" w:leader="none"/>
        </w:tabs>
        <w:spacing w:line="266" w:lineRule="auto" w:before="0" w:after="0"/>
        <w:ind w:left="142" w:right="140" w:firstLine="0"/>
        <w:jc w:val="both"/>
        <w:rPr>
          <w:sz w:val="17"/>
        </w:rPr>
      </w:pPr>
      <w:r>
        <w:rPr>
          <w:spacing w:val="-4"/>
          <w:sz w:val="17"/>
        </w:rPr>
        <w:t>Orijinal ölçek 16 maddeden oluşmaktadır. Klinik örneklemle yürütülen geçerlik güvenirlik çalışmasında madde-toplam korelasyonlarının </w:t>
      </w:r>
      <w:r>
        <w:rPr>
          <w:spacing w:val="-4"/>
          <w:sz w:val="17"/>
        </w:rPr>
        <w:t>kabul </w:t>
      </w:r>
      <w:r>
        <w:rPr>
          <w:w w:val="90"/>
          <w:sz w:val="17"/>
        </w:rPr>
        <w:t>edilebilir eşik olan 0,30’un altında olması nedeniyle 5, 11 ve 13 numaralı maddeler ölçekten çıkarılmıştır. Bu sebeple bildirilen psikometrik özellikler ölçeğin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1,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2,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3,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4,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6,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7,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8,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9,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10,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12,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14,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15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ve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16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maddelerinin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analiz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edilmesiyle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elde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edilmiştir.</w:t>
      </w:r>
    </w:p>
    <w:p>
      <w:pPr>
        <w:pStyle w:val="BodyText"/>
        <w:spacing w:before="32"/>
      </w:pPr>
    </w:p>
    <w:p>
      <w:pPr>
        <w:pStyle w:val="ListParagraph"/>
        <w:numPr>
          <w:ilvl w:val="0"/>
          <w:numId w:val="1"/>
        </w:numPr>
        <w:tabs>
          <w:tab w:pos="304" w:val="left" w:leader="none"/>
        </w:tabs>
        <w:spacing w:line="261" w:lineRule="auto" w:before="0" w:after="0"/>
        <w:ind w:left="142" w:right="139" w:firstLine="0"/>
        <w:jc w:val="both"/>
        <w:rPr>
          <w:sz w:val="17"/>
        </w:rPr>
      </w:pPr>
      <w:r>
        <w:rPr>
          <w:w w:val="90"/>
          <w:sz w:val="17"/>
        </w:rPr>
        <w:t>Orijinal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ölçek</w:t>
      </w:r>
      <w:r>
        <w:rPr>
          <w:spacing w:val="-8"/>
          <w:w w:val="90"/>
          <w:sz w:val="17"/>
        </w:rPr>
        <w:t> </w:t>
      </w:r>
      <w:r>
        <w:rPr>
          <w:w w:val="90"/>
          <w:sz w:val="17"/>
        </w:rPr>
        <w:t>üç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faktörlü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yapıdadır.</w:t>
      </w:r>
      <w:r>
        <w:rPr>
          <w:spacing w:val="-8"/>
          <w:w w:val="90"/>
          <w:sz w:val="17"/>
        </w:rPr>
        <w:t> </w:t>
      </w:r>
      <w:r>
        <w:rPr>
          <w:w w:val="90"/>
          <w:sz w:val="17"/>
        </w:rPr>
        <w:t>Fiziksel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istismar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(maddeler</w:t>
      </w:r>
      <w:r>
        <w:rPr>
          <w:spacing w:val="-8"/>
          <w:w w:val="90"/>
          <w:sz w:val="17"/>
        </w:rPr>
        <w:t> </w:t>
      </w:r>
      <w:r>
        <w:rPr>
          <w:w w:val="90"/>
          <w:sz w:val="17"/>
        </w:rPr>
        <w:t>1,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3,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6,</w:t>
      </w:r>
      <w:r>
        <w:rPr>
          <w:spacing w:val="-8"/>
          <w:w w:val="90"/>
          <w:sz w:val="17"/>
        </w:rPr>
        <w:t> </w:t>
      </w:r>
      <w:r>
        <w:rPr>
          <w:w w:val="90"/>
          <w:sz w:val="17"/>
        </w:rPr>
        <w:t>7,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11,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13),</w:t>
      </w:r>
      <w:r>
        <w:rPr>
          <w:spacing w:val="-8"/>
          <w:w w:val="90"/>
          <w:sz w:val="17"/>
        </w:rPr>
        <w:t> </w:t>
      </w:r>
      <w:r>
        <w:rPr>
          <w:w w:val="90"/>
          <w:sz w:val="17"/>
        </w:rPr>
        <w:t>Cinsel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istismar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(maddeler</w:t>
      </w:r>
      <w:r>
        <w:rPr>
          <w:spacing w:val="-8"/>
          <w:w w:val="90"/>
          <w:sz w:val="17"/>
        </w:rPr>
        <w:t> </w:t>
      </w:r>
      <w:r>
        <w:rPr>
          <w:w w:val="90"/>
          <w:sz w:val="17"/>
        </w:rPr>
        <w:t>dört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ve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8),</w:t>
      </w:r>
      <w:r>
        <w:rPr>
          <w:spacing w:val="-8"/>
          <w:w w:val="90"/>
          <w:sz w:val="17"/>
        </w:rPr>
        <w:t> </w:t>
      </w:r>
      <w:r>
        <w:rPr>
          <w:w w:val="90"/>
          <w:sz w:val="17"/>
        </w:rPr>
        <w:t>Psikolojik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istismar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(maddeler</w:t>
      </w:r>
      <w:r>
        <w:rPr>
          <w:spacing w:val="-8"/>
          <w:w w:val="90"/>
          <w:sz w:val="17"/>
        </w:rPr>
        <w:t> </w:t>
      </w:r>
      <w:r>
        <w:rPr>
          <w:w w:val="90"/>
          <w:sz w:val="17"/>
        </w:rPr>
        <w:t>2, 5,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9,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10,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12,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14,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15,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16).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Toplam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puan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için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Cronbach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alfa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katsayısı</w:t>
      </w:r>
      <w:r>
        <w:rPr>
          <w:spacing w:val="-4"/>
          <w:w w:val="90"/>
          <w:sz w:val="17"/>
        </w:rPr>
        <w:t> </w:t>
      </w:r>
      <w:r>
        <w:rPr>
          <w:rFonts w:ascii="Symbol" w:hAnsi="Symbol"/>
          <w:w w:val="90"/>
          <w:sz w:val="17"/>
        </w:rPr>
        <w:t></w:t>
      </w:r>
      <w:r>
        <w:rPr>
          <w:w w:val="90"/>
          <w:sz w:val="17"/>
        </w:rPr>
        <w:t>=0,94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olarak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rapor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edilmiş;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alt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boyutlar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için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iç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tutarlılık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katsayılarının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kabul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edilebilir ile yüksek düzey arasında olduğu bildirilmiştir (Ford-Gilboe ve ark., 2016). Klinik örneklemle yürütülen geçerlik güvenirlik çalışmasında ölçeğin Türkçe </w:t>
      </w:r>
      <w:r>
        <w:rPr>
          <w:spacing w:val="-6"/>
          <w:sz w:val="17"/>
        </w:rPr>
        <w:t>formu tek faktörlü yapı sergilemiştir. Cronbach alfa değeri 0,85 olarak bulunmuştur Ömerülfarukoğlu vd (2026).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1"/>
        </w:numPr>
        <w:tabs>
          <w:tab w:pos="304" w:val="left" w:leader="none"/>
        </w:tabs>
        <w:spacing w:line="240" w:lineRule="auto" w:before="0" w:after="0"/>
        <w:ind w:left="304" w:right="0" w:hanging="162"/>
        <w:jc w:val="left"/>
        <w:rPr>
          <w:sz w:val="17"/>
        </w:rPr>
      </w:pPr>
      <w:r>
        <w:rPr>
          <w:w w:val="90"/>
          <w:sz w:val="17"/>
        </w:rPr>
        <w:t>Ölçeğin</w:t>
      </w:r>
      <w:r>
        <w:rPr>
          <w:spacing w:val="6"/>
          <w:sz w:val="17"/>
        </w:rPr>
        <w:t> </w:t>
      </w:r>
      <w:r>
        <w:rPr>
          <w:w w:val="90"/>
          <w:sz w:val="17"/>
        </w:rPr>
        <w:t>her</w:t>
      </w:r>
      <w:r>
        <w:rPr>
          <w:spacing w:val="7"/>
          <w:sz w:val="17"/>
        </w:rPr>
        <w:t> </w:t>
      </w:r>
      <w:r>
        <w:rPr>
          <w:w w:val="90"/>
          <w:sz w:val="17"/>
        </w:rPr>
        <w:t>iki</w:t>
      </w:r>
      <w:r>
        <w:rPr>
          <w:spacing w:val="6"/>
          <w:sz w:val="17"/>
        </w:rPr>
        <w:t> </w:t>
      </w:r>
      <w:r>
        <w:rPr>
          <w:w w:val="90"/>
          <w:sz w:val="17"/>
        </w:rPr>
        <w:t>formunda</w:t>
      </w:r>
      <w:r>
        <w:rPr>
          <w:spacing w:val="7"/>
          <w:sz w:val="17"/>
        </w:rPr>
        <w:t> </w:t>
      </w:r>
      <w:r>
        <w:rPr>
          <w:w w:val="90"/>
          <w:sz w:val="17"/>
        </w:rPr>
        <w:t>da</w:t>
      </w:r>
      <w:r>
        <w:rPr>
          <w:spacing w:val="6"/>
          <w:sz w:val="17"/>
        </w:rPr>
        <w:t> </w:t>
      </w:r>
      <w:r>
        <w:rPr>
          <w:w w:val="90"/>
          <w:sz w:val="17"/>
        </w:rPr>
        <w:t>ters</w:t>
      </w:r>
      <w:r>
        <w:rPr>
          <w:spacing w:val="7"/>
          <w:sz w:val="17"/>
        </w:rPr>
        <w:t> </w:t>
      </w:r>
      <w:r>
        <w:rPr>
          <w:w w:val="90"/>
          <w:sz w:val="17"/>
        </w:rPr>
        <w:t>puanlanan</w:t>
      </w:r>
      <w:r>
        <w:rPr>
          <w:spacing w:val="6"/>
          <w:sz w:val="17"/>
        </w:rPr>
        <w:t> </w:t>
      </w:r>
      <w:r>
        <w:rPr>
          <w:w w:val="90"/>
          <w:sz w:val="17"/>
        </w:rPr>
        <w:t>herhangi</w:t>
      </w:r>
      <w:r>
        <w:rPr>
          <w:spacing w:val="7"/>
          <w:sz w:val="17"/>
        </w:rPr>
        <w:t> </w:t>
      </w:r>
      <w:r>
        <w:rPr>
          <w:w w:val="90"/>
          <w:sz w:val="17"/>
        </w:rPr>
        <w:t>bir</w:t>
      </w:r>
      <w:r>
        <w:rPr>
          <w:spacing w:val="7"/>
          <w:sz w:val="17"/>
        </w:rPr>
        <w:t> </w:t>
      </w:r>
      <w:r>
        <w:rPr>
          <w:w w:val="90"/>
          <w:sz w:val="17"/>
        </w:rPr>
        <w:t>madde</w:t>
      </w:r>
      <w:r>
        <w:rPr>
          <w:spacing w:val="6"/>
          <w:sz w:val="17"/>
        </w:rPr>
        <w:t> </w:t>
      </w:r>
      <w:r>
        <w:rPr>
          <w:spacing w:val="-2"/>
          <w:w w:val="90"/>
          <w:sz w:val="17"/>
        </w:rPr>
        <w:t>bulunmamaktadır.</w:t>
      </w:r>
    </w:p>
    <w:p>
      <w:pPr>
        <w:pStyle w:val="BodyText"/>
        <w:spacing w:before="39"/>
      </w:pPr>
    </w:p>
    <w:p>
      <w:pPr>
        <w:pStyle w:val="Heading2"/>
        <w:jc w:val="both"/>
      </w:pPr>
      <w:r>
        <w:rPr>
          <w:w w:val="90"/>
        </w:rPr>
        <w:t>Bileşik</w:t>
      </w:r>
      <w:r>
        <w:rPr>
          <w:spacing w:val="-4"/>
        </w:rPr>
        <w:t> </w:t>
      </w:r>
      <w:r>
        <w:rPr>
          <w:w w:val="90"/>
        </w:rPr>
        <w:t>İstismar</w:t>
      </w:r>
      <w:r>
        <w:rPr>
          <w:spacing w:val="-4"/>
        </w:rPr>
        <w:t> </w:t>
      </w:r>
      <w:r>
        <w:rPr>
          <w:w w:val="90"/>
        </w:rPr>
        <w:t>Ölçeği</w:t>
      </w:r>
      <w:r>
        <w:rPr>
          <w:spacing w:val="-4"/>
        </w:rPr>
        <w:t> </w:t>
      </w:r>
      <w:r>
        <w:rPr>
          <w:w w:val="90"/>
        </w:rPr>
        <w:t>–</w:t>
      </w:r>
      <w:r>
        <w:rPr>
          <w:spacing w:val="-4"/>
        </w:rPr>
        <w:t> </w:t>
      </w:r>
      <w:r>
        <w:rPr>
          <w:w w:val="90"/>
        </w:rPr>
        <w:t>Kısa</w:t>
      </w:r>
      <w:r>
        <w:rPr>
          <w:spacing w:val="-3"/>
        </w:rPr>
        <w:t> </w:t>
      </w:r>
      <w:r>
        <w:rPr>
          <w:w w:val="90"/>
        </w:rPr>
        <w:t>Form</w:t>
      </w:r>
      <w:r>
        <w:rPr>
          <w:spacing w:val="-4"/>
        </w:rPr>
        <w:t> </w:t>
      </w:r>
      <w:r>
        <w:rPr>
          <w:w w:val="90"/>
        </w:rPr>
        <w:t>(BİÖ</w:t>
      </w:r>
      <w:r>
        <w:rPr>
          <w:spacing w:val="-4"/>
        </w:rPr>
        <w:t> </w:t>
      </w:r>
      <w:r>
        <w:rPr>
          <w:w w:val="90"/>
        </w:rPr>
        <w:t>–</w:t>
      </w:r>
      <w:r>
        <w:rPr>
          <w:spacing w:val="-4"/>
        </w:rPr>
        <w:t> </w:t>
      </w:r>
      <w:r>
        <w:rPr>
          <w:spacing w:val="-5"/>
          <w:w w:val="90"/>
        </w:rPr>
        <w:t>KF)</w:t>
      </w:r>
    </w:p>
    <w:p>
      <w:pPr>
        <w:pStyle w:val="BodyText"/>
        <w:spacing w:line="266" w:lineRule="auto" w:before="22"/>
        <w:ind w:left="142" w:right="139"/>
        <w:jc w:val="both"/>
      </w:pPr>
      <w:r>
        <w:rPr>
          <w:w w:val="90"/>
        </w:rPr>
        <w:t>YÖNERGE: Burada yetişkin yakın ilişkilerinizdeki deneyimleriniz hakkında sorular sorulmaktadır. Yetişkin yakın ilişkiden kastımız bir aydan uzun süreli olan</w:t>
      </w:r>
      <w:r>
        <w:rPr>
          <w:spacing w:val="-5"/>
          <w:w w:val="90"/>
        </w:rPr>
        <w:t> </w:t>
      </w:r>
      <w:r>
        <w:rPr>
          <w:w w:val="90"/>
        </w:rPr>
        <w:t>mevcut</w:t>
      </w:r>
      <w:r>
        <w:rPr>
          <w:spacing w:val="-5"/>
          <w:w w:val="90"/>
        </w:rPr>
        <w:t> </w:t>
      </w:r>
      <w:r>
        <w:rPr>
          <w:w w:val="90"/>
        </w:rPr>
        <w:t>veya</w:t>
      </w:r>
      <w:r>
        <w:rPr>
          <w:spacing w:val="-5"/>
          <w:w w:val="90"/>
        </w:rPr>
        <w:t> </w:t>
      </w:r>
      <w:r>
        <w:rPr>
          <w:w w:val="90"/>
        </w:rPr>
        <w:t>eski</w:t>
      </w:r>
      <w:r>
        <w:rPr>
          <w:spacing w:val="-5"/>
          <w:w w:val="90"/>
        </w:rPr>
        <w:t> </w:t>
      </w:r>
      <w:r>
        <w:rPr>
          <w:w w:val="90"/>
        </w:rPr>
        <w:t>bir</w:t>
      </w:r>
      <w:r>
        <w:rPr>
          <w:spacing w:val="-5"/>
          <w:w w:val="90"/>
        </w:rPr>
        <w:t> </w:t>
      </w:r>
      <w:r>
        <w:rPr>
          <w:w w:val="90"/>
        </w:rPr>
        <w:t>eşle</w:t>
      </w:r>
      <w:r>
        <w:rPr>
          <w:spacing w:val="-5"/>
          <w:w w:val="90"/>
        </w:rPr>
        <w:t> </w:t>
      </w:r>
      <w:r>
        <w:rPr>
          <w:w w:val="90"/>
        </w:rPr>
        <w:t>(karınız</w:t>
      </w:r>
      <w:r>
        <w:rPr>
          <w:spacing w:val="-5"/>
          <w:w w:val="90"/>
        </w:rPr>
        <w:t> </w:t>
      </w:r>
      <w:r>
        <w:rPr>
          <w:w w:val="90"/>
        </w:rPr>
        <w:t>veya</w:t>
      </w:r>
      <w:r>
        <w:rPr>
          <w:spacing w:val="-5"/>
          <w:w w:val="90"/>
        </w:rPr>
        <w:t> </w:t>
      </w:r>
      <w:r>
        <w:rPr>
          <w:w w:val="90"/>
        </w:rPr>
        <w:t>kocanız),</w:t>
      </w:r>
      <w:r>
        <w:rPr>
          <w:spacing w:val="-5"/>
          <w:w w:val="90"/>
        </w:rPr>
        <w:t> </w:t>
      </w:r>
      <w:r>
        <w:rPr>
          <w:w w:val="90"/>
        </w:rPr>
        <w:t>partnerle</w:t>
      </w:r>
      <w:r>
        <w:rPr>
          <w:spacing w:val="-5"/>
          <w:w w:val="90"/>
        </w:rPr>
        <w:t> </w:t>
      </w:r>
      <w:r>
        <w:rPr>
          <w:w w:val="90"/>
        </w:rPr>
        <w:t>veya</w:t>
      </w:r>
      <w:r>
        <w:rPr>
          <w:spacing w:val="-5"/>
          <w:w w:val="90"/>
        </w:rPr>
        <w:t> </w:t>
      </w:r>
      <w:r>
        <w:rPr>
          <w:w w:val="90"/>
        </w:rPr>
        <w:t>sevgiliyle</w:t>
      </w:r>
      <w:r>
        <w:rPr>
          <w:spacing w:val="-5"/>
          <w:w w:val="90"/>
        </w:rPr>
        <w:t> </w:t>
      </w:r>
      <w:r>
        <w:rPr>
          <w:w w:val="90"/>
        </w:rPr>
        <w:t>olan</w:t>
      </w:r>
      <w:r>
        <w:rPr>
          <w:spacing w:val="-5"/>
          <w:w w:val="90"/>
        </w:rPr>
        <w:t> </w:t>
      </w:r>
      <w:r>
        <w:rPr>
          <w:w w:val="90"/>
        </w:rPr>
        <w:t>ilişkidir.</w:t>
      </w:r>
      <w:r>
        <w:rPr>
          <w:spacing w:val="-5"/>
          <w:w w:val="90"/>
        </w:rPr>
        <w:t> </w:t>
      </w:r>
      <w:r>
        <w:rPr>
          <w:w w:val="90"/>
        </w:rPr>
        <w:t>Aşağıdaki</w:t>
      </w:r>
      <w:r>
        <w:rPr>
          <w:spacing w:val="-5"/>
          <w:w w:val="90"/>
        </w:rPr>
        <w:t> </w:t>
      </w:r>
      <w:r>
        <w:rPr>
          <w:w w:val="90"/>
        </w:rPr>
        <w:t>sorularda</w:t>
      </w:r>
      <w:r>
        <w:rPr>
          <w:spacing w:val="-5"/>
          <w:w w:val="90"/>
        </w:rPr>
        <w:t> </w:t>
      </w:r>
      <w:r>
        <w:rPr>
          <w:w w:val="90"/>
        </w:rPr>
        <w:t>“eşiniz”</w:t>
      </w:r>
      <w:r>
        <w:rPr>
          <w:spacing w:val="-5"/>
          <w:w w:val="90"/>
        </w:rPr>
        <w:t> </w:t>
      </w:r>
      <w:r>
        <w:rPr>
          <w:w w:val="90"/>
        </w:rPr>
        <w:t>şeklinde</w:t>
      </w:r>
      <w:r>
        <w:rPr>
          <w:spacing w:val="-5"/>
          <w:w w:val="90"/>
        </w:rPr>
        <w:t> </w:t>
      </w:r>
      <w:r>
        <w:rPr>
          <w:w w:val="90"/>
        </w:rPr>
        <w:t>belirtildiğinde</w:t>
      </w:r>
      <w:r>
        <w:rPr>
          <w:spacing w:val="-5"/>
          <w:w w:val="90"/>
        </w:rPr>
        <w:t> </w:t>
      </w:r>
      <w:r>
        <w:rPr>
          <w:w w:val="90"/>
        </w:rPr>
        <w:t>bunların </w:t>
      </w:r>
      <w:r>
        <w:rPr/>
        <w:t>hepsi</w:t>
      </w:r>
      <w:r>
        <w:rPr>
          <w:spacing w:val="-13"/>
        </w:rPr>
        <w:t> </w:t>
      </w:r>
      <w:r>
        <w:rPr/>
        <w:t>kastedilmektedir.</w:t>
      </w:r>
    </w:p>
    <w:p>
      <w:pPr>
        <w:pStyle w:val="BodyText"/>
        <w:spacing w:before="32"/>
      </w:pPr>
    </w:p>
    <w:p>
      <w:pPr>
        <w:pStyle w:val="ListParagraph"/>
        <w:numPr>
          <w:ilvl w:val="0"/>
          <w:numId w:val="2"/>
        </w:numPr>
        <w:tabs>
          <w:tab w:pos="333" w:val="left" w:leader="none"/>
        </w:tabs>
        <w:spacing w:line="240" w:lineRule="auto" w:before="0" w:after="0"/>
        <w:ind w:left="333" w:right="0" w:hanging="191"/>
        <w:jc w:val="both"/>
        <w:rPr>
          <w:sz w:val="17"/>
        </w:rPr>
      </w:pPr>
      <w:r>
        <w:rPr>
          <w:w w:val="90"/>
          <w:sz w:val="17"/>
        </w:rPr>
        <w:t>Daha</w:t>
      </w:r>
      <w:r>
        <w:rPr>
          <w:spacing w:val="8"/>
          <w:sz w:val="17"/>
        </w:rPr>
        <w:t> </w:t>
      </w:r>
      <w:r>
        <w:rPr>
          <w:w w:val="90"/>
          <w:sz w:val="17"/>
        </w:rPr>
        <w:t>önce</w:t>
      </w:r>
      <w:r>
        <w:rPr>
          <w:spacing w:val="8"/>
          <w:sz w:val="17"/>
        </w:rPr>
        <w:t> </w:t>
      </w:r>
      <w:r>
        <w:rPr>
          <w:w w:val="90"/>
          <w:sz w:val="17"/>
        </w:rPr>
        <w:t>bir</w:t>
      </w:r>
      <w:r>
        <w:rPr>
          <w:spacing w:val="8"/>
          <w:sz w:val="17"/>
        </w:rPr>
        <w:t> </w:t>
      </w:r>
      <w:r>
        <w:rPr>
          <w:w w:val="90"/>
          <w:sz w:val="17"/>
        </w:rPr>
        <w:t>yetişkin</w:t>
      </w:r>
      <w:r>
        <w:rPr>
          <w:spacing w:val="8"/>
          <w:sz w:val="17"/>
        </w:rPr>
        <w:t> </w:t>
      </w:r>
      <w:r>
        <w:rPr>
          <w:w w:val="90"/>
          <w:sz w:val="17"/>
        </w:rPr>
        <w:t>yakın</w:t>
      </w:r>
      <w:r>
        <w:rPr>
          <w:spacing w:val="8"/>
          <w:sz w:val="17"/>
        </w:rPr>
        <w:t> </w:t>
      </w:r>
      <w:r>
        <w:rPr>
          <w:w w:val="90"/>
          <w:sz w:val="17"/>
        </w:rPr>
        <w:t>ilişkide</w:t>
      </w:r>
      <w:r>
        <w:rPr>
          <w:spacing w:val="8"/>
          <w:sz w:val="17"/>
        </w:rPr>
        <w:t> </w:t>
      </w:r>
      <w:r>
        <w:rPr>
          <w:w w:val="90"/>
          <w:sz w:val="17"/>
        </w:rPr>
        <w:t>bulundunuz</w:t>
      </w:r>
      <w:r>
        <w:rPr>
          <w:spacing w:val="9"/>
          <w:sz w:val="17"/>
        </w:rPr>
        <w:t> </w:t>
      </w:r>
      <w:r>
        <w:rPr>
          <w:w w:val="90"/>
          <w:sz w:val="17"/>
        </w:rPr>
        <w:t>mu?</w:t>
      </w:r>
      <w:r>
        <w:rPr>
          <w:spacing w:val="8"/>
          <w:sz w:val="17"/>
        </w:rPr>
        <w:t> </w:t>
      </w:r>
      <w:r>
        <w:rPr>
          <w:w w:val="90"/>
          <w:sz w:val="17"/>
        </w:rPr>
        <w:t>(16</w:t>
      </w:r>
      <w:r>
        <w:rPr>
          <w:spacing w:val="8"/>
          <w:sz w:val="17"/>
        </w:rPr>
        <w:t> </w:t>
      </w:r>
      <w:r>
        <w:rPr>
          <w:w w:val="90"/>
          <w:sz w:val="17"/>
        </w:rPr>
        <w:t>yaşınızdan</w:t>
      </w:r>
      <w:r>
        <w:rPr>
          <w:spacing w:val="8"/>
          <w:sz w:val="17"/>
        </w:rPr>
        <w:t> </w:t>
      </w:r>
      <w:r>
        <w:rPr>
          <w:spacing w:val="-2"/>
          <w:w w:val="90"/>
          <w:sz w:val="17"/>
        </w:rPr>
        <w:t>beri)</w:t>
      </w:r>
    </w:p>
    <w:p>
      <w:pPr>
        <w:pStyle w:val="ListParagraph"/>
        <w:numPr>
          <w:ilvl w:val="1"/>
          <w:numId w:val="2"/>
        </w:numPr>
        <w:tabs>
          <w:tab w:pos="310" w:val="left" w:leader="none"/>
        </w:tabs>
        <w:spacing w:line="240" w:lineRule="auto" w:before="80" w:after="0"/>
        <w:ind w:left="310" w:right="0" w:hanging="168"/>
        <w:jc w:val="left"/>
        <w:rPr>
          <w:sz w:val="17"/>
        </w:rPr>
      </w:pPr>
      <w:r>
        <w:rPr>
          <w:w w:val="90"/>
          <w:sz w:val="17"/>
        </w:rPr>
        <w:t>Evet</w:t>
      </w:r>
      <w:r>
        <w:rPr>
          <w:spacing w:val="62"/>
          <w:w w:val="150"/>
          <w:sz w:val="17"/>
        </w:rPr>
        <w:t> </w:t>
      </w:r>
      <w:r>
        <w:rPr>
          <w:w w:val="90"/>
          <w:sz w:val="17"/>
        </w:rPr>
        <w:t>b)</w:t>
      </w:r>
      <w:r>
        <w:rPr>
          <w:spacing w:val="-5"/>
          <w:sz w:val="17"/>
        </w:rPr>
        <w:t> </w:t>
      </w:r>
      <w:r>
        <w:rPr>
          <w:w w:val="90"/>
          <w:sz w:val="17"/>
        </w:rPr>
        <w:t>Hayır</w:t>
      </w:r>
      <w:r>
        <w:rPr>
          <w:spacing w:val="-5"/>
          <w:sz w:val="17"/>
        </w:rPr>
        <w:t> </w:t>
      </w:r>
      <w:r>
        <w:rPr>
          <w:w w:val="90"/>
          <w:sz w:val="17"/>
        </w:rPr>
        <w:t>–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Geri</w:t>
      </w:r>
      <w:r>
        <w:rPr>
          <w:spacing w:val="-5"/>
          <w:sz w:val="17"/>
        </w:rPr>
        <w:t> </w:t>
      </w:r>
      <w:r>
        <w:rPr>
          <w:w w:val="90"/>
          <w:sz w:val="17"/>
        </w:rPr>
        <w:t>kalan</w:t>
      </w:r>
      <w:r>
        <w:rPr>
          <w:spacing w:val="-5"/>
          <w:sz w:val="17"/>
        </w:rPr>
        <w:t> </w:t>
      </w:r>
      <w:r>
        <w:rPr>
          <w:w w:val="90"/>
          <w:sz w:val="17"/>
        </w:rPr>
        <w:t>soruları</w:t>
      </w:r>
      <w:r>
        <w:rPr>
          <w:spacing w:val="-1"/>
          <w:w w:val="90"/>
          <w:sz w:val="17"/>
        </w:rPr>
        <w:t> </w:t>
      </w:r>
      <w:r>
        <w:rPr>
          <w:spacing w:val="-2"/>
          <w:w w:val="90"/>
          <w:sz w:val="17"/>
        </w:rPr>
        <w:t>atlayın</w:t>
      </w:r>
    </w:p>
    <w:p>
      <w:pPr>
        <w:pStyle w:val="BodyText"/>
        <w:spacing w:before="51"/>
      </w:pPr>
    </w:p>
    <w:p>
      <w:pPr>
        <w:pStyle w:val="ListParagraph"/>
        <w:numPr>
          <w:ilvl w:val="0"/>
          <w:numId w:val="2"/>
        </w:numPr>
        <w:tabs>
          <w:tab w:pos="333" w:val="left" w:leader="none"/>
        </w:tabs>
        <w:spacing w:line="240" w:lineRule="auto" w:before="1" w:after="0"/>
        <w:ind w:left="333" w:right="0" w:hanging="191"/>
        <w:jc w:val="both"/>
        <w:rPr>
          <w:sz w:val="17"/>
        </w:rPr>
      </w:pPr>
      <w:r>
        <w:rPr>
          <w:w w:val="80"/>
          <w:sz w:val="17"/>
        </w:rPr>
        <w:t>Şu</w:t>
      </w:r>
      <w:r>
        <w:rPr>
          <w:spacing w:val="-2"/>
          <w:sz w:val="17"/>
        </w:rPr>
        <w:t> </w:t>
      </w:r>
      <w:r>
        <w:rPr>
          <w:w w:val="80"/>
          <w:sz w:val="17"/>
        </w:rPr>
        <w:t>anda</w:t>
      </w:r>
      <w:r>
        <w:rPr>
          <w:spacing w:val="-1"/>
          <w:sz w:val="17"/>
        </w:rPr>
        <w:t> </w:t>
      </w:r>
      <w:r>
        <w:rPr>
          <w:w w:val="80"/>
          <w:sz w:val="17"/>
        </w:rPr>
        <w:t>bir</w:t>
      </w:r>
      <w:r>
        <w:rPr>
          <w:spacing w:val="-2"/>
          <w:sz w:val="17"/>
        </w:rPr>
        <w:t> </w:t>
      </w:r>
      <w:r>
        <w:rPr>
          <w:w w:val="80"/>
          <w:sz w:val="17"/>
        </w:rPr>
        <w:t>ilişkiniz</w:t>
      </w:r>
      <w:r>
        <w:rPr>
          <w:spacing w:val="-1"/>
          <w:sz w:val="17"/>
        </w:rPr>
        <w:t> </w:t>
      </w:r>
      <w:r>
        <w:rPr>
          <w:w w:val="80"/>
          <w:sz w:val="17"/>
        </w:rPr>
        <w:t>var</w:t>
      </w:r>
      <w:r>
        <w:rPr>
          <w:spacing w:val="-1"/>
          <w:sz w:val="17"/>
        </w:rPr>
        <w:t> </w:t>
      </w:r>
      <w:r>
        <w:rPr>
          <w:spacing w:val="-5"/>
          <w:w w:val="80"/>
          <w:sz w:val="17"/>
        </w:rPr>
        <w:t>mı?</w:t>
      </w:r>
    </w:p>
    <w:p>
      <w:pPr>
        <w:pStyle w:val="ListParagraph"/>
        <w:numPr>
          <w:ilvl w:val="1"/>
          <w:numId w:val="2"/>
        </w:numPr>
        <w:tabs>
          <w:tab w:pos="310" w:val="left" w:leader="none"/>
        </w:tabs>
        <w:spacing w:line="240" w:lineRule="auto" w:before="79" w:after="0"/>
        <w:ind w:left="310" w:right="0" w:hanging="168"/>
        <w:jc w:val="left"/>
        <w:rPr>
          <w:sz w:val="17"/>
        </w:rPr>
      </w:pPr>
      <w:r>
        <w:rPr>
          <w:spacing w:val="-4"/>
          <w:sz w:val="17"/>
        </w:rPr>
        <w:t>Evet</w:t>
      </w:r>
      <w:r>
        <w:rPr>
          <w:spacing w:val="30"/>
          <w:sz w:val="17"/>
        </w:rPr>
        <w:t> </w:t>
      </w:r>
      <w:r>
        <w:rPr>
          <w:spacing w:val="-4"/>
          <w:sz w:val="17"/>
        </w:rPr>
        <w:t>b)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Hayır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–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Soru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4’e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geçin</w:t>
      </w:r>
    </w:p>
    <w:p>
      <w:pPr>
        <w:pStyle w:val="BodyText"/>
        <w:spacing w:before="52"/>
      </w:pPr>
    </w:p>
    <w:p>
      <w:pPr>
        <w:pStyle w:val="ListParagraph"/>
        <w:numPr>
          <w:ilvl w:val="0"/>
          <w:numId w:val="3"/>
        </w:numPr>
        <w:tabs>
          <w:tab w:pos="304" w:val="left" w:leader="none"/>
        </w:tabs>
        <w:spacing w:line="240" w:lineRule="auto" w:before="0" w:after="0"/>
        <w:ind w:left="304" w:right="0" w:hanging="162"/>
        <w:jc w:val="left"/>
        <w:rPr>
          <w:sz w:val="17"/>
        </w:rPr>
      </w:pPr>
      <w:r>
        <w:rPr>
          <w:w w:val="85"/>
          <w:sz w:val="17"/>
        </w:rPr>
        <w:t>Şu</w:t>
      </w:r>
      <w:r>
        <w:rPr>
          <w:spacing w:val="-2"/>
          <w:sz w:val="17"/>
        </w:rPr>
        <w:t> </w:t>
      </w:r>
      <w:r>
        <w:rPr>
          <w:w w:val="85"/>
          <w:sz w:val="17"/>
        </w:rPr>
        <w:t>anda</w:t>
      </w:r>
      <w:r>
        <w:rPr>
          <w:spacing w:val="-2"/>
          <w:sz w:val="17"/>
        </w:rPr>
        <w:t> </w:t>
      </w:r>
      <w:r>
        <w:rPr>
          <w:w w:val="85"/>
          <w:sz w:val="17"/>
        </w:rPr>
        <w:t>eşinizden</w:t>
      </w:r>
      <w:r>
        <w:rPr>
          <w:spacing w:val="-2"/>
          <w:sz w:val="17"/>
        </w:rPr>
        <w:t> </w:t>
      </w:r>
      <w:r>
        <w:rPr>
          <w:w w:val="85"/>
          <w:sz w:val="17"/>
        </w:rPr>
        <w:t>korkuyor</w:t>
      </w:r>
      <w:r>
        <w:rPr>
          <w:spacing w:val="-1"/>
          <w:sz w:val="17"/>
        </w:rPr>
        <w:t> </w:t>
      </w:r>
      <w:r>
        <w:rPr>
          <w:spacing w:val="-2"/>
          <w:w w:val="85"/>
          <w:sz w:val="17"/>
        </w:rPr>
        <w:t>musunuz?</w:t>
      </w:r>
    </w:p>
    <w:p>
      <w:pPr>
        <w:pStyle w:val="ListParagraph"/>
        <w:numPr>
          <w:ilvl w:val="1"/>
          <w:numId w:val="3"/>
        </w:numPr>
        <w:tabs>
          <w:tab w:pos="310" w:val="left" w:leader="none"/>
        </w:tabs>
        <w:spacing w:line="240" w:lineRule="auto" w:before="79" w:after="0"/>
        <w:ind w:left="310" w:right="0" w:hanging="168"/>
        <w:jc w:val="left"/>
        <w:rPr>
          <w:sz w:val="17"/>
        </w:rPr>
      </w:pPr>
      <w:r>
        <w:rPr>
          <w:spacing w:val="-4"/>
          <w:sz w:val="17"/>
        </w:rPr>
        <w:t>Evet</w:t>
      </w:r>
      <w:r>
        <w:rPr>
          <w:spacing w:val="36"/>
          <w:sz w:val="17"/>
        </w:rPr>
        <w:t> </w:t>
      </w:r>
      <w:r>
        <w:rPr>
          <w:spacing w:val="-4"/>
          <w:sz w:val="17"/>
        </w:rPr>
        <w:t>b)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Hayır</w:t>
      </w:r>
    </w:p>
    <w:p>
      <w:pPr>
        <w:pStyle w:val="BodyText"/>
        <w:spacing w:before="52"/>
      </w:pPr>
    </w:p>
    <w:p>
      <w:pPr>
        <w:pStyle w:val="ListParagraph"/>
        <w:numPr>
          <w:ilvl w:val="0"/>
          <w:numId w:val="3"/>
        </w:numPr>
        <w:tabs>
          <w:tab w:pos="304" w:val="left" w:leader="none"/>
        </w:tabs>
        <w:spacing w:line="240" w:lineRule="auto" w:before="0" w:after="0"/>
        <w:ind w:left="304" w:right="0" w:hanging="162"/>
        <w:jc w:val="left"/>
        <w:rPr>
          <w:sz w:val="17"/>
        </w:rPr>
      </w:pPr>
      <w:r>
        <w:rPr>
          <w:spacing w:val="-6"/>
          <w:sz w:val="17"/>
        </w:rPr>
        <w:t>Daha</w:t>
      </w:r>
      <w:r>
        <w:rPr>
          <w:spacing w:val="-2"/>
          <w:sz w:val="17"/>
        </w:rPr>
        <w:t> </w:t>
      </w:r>
      <w:r>
        <w:rPr>
          <w:spacing w:val="-6"/>
          <w:sz w:val="17"/>
        </w:rPr>
        <w:t>önce</w:t>
      </w:r>
      <w:r>
        <w:rPr>
          <w:spacing w:val="-1"/>
          <w:sz w:val="17"/>
        </w:rPr>
        <w:t> </w:t>
      </w:r>
      <w:r>
        <w:rPr>
          <w:spacing w:val="-6"/>
          <w:sz w:val="17"/>
        </w:rPr>
        <w:t>hiç</w:t>
      </w:r>
      <w:r>
        <w:rPr>
          <w:spacing w:val="-1"/>
          <w:sz w:val="17"/>
        </w:rPr>
        <w:t> </w:t>
      </w:r>
      <w:r>
        <w:rPr>
          <w:spacing w:val="-6"/>
          <w:sz w:val="17"/>
        </w:rPr>
        <w:t>herhangi</w:t>
      </w:r>
      <w:r>
        <w:rPr>
          <w:spacing w:val="-1"/>
          <w:sz w:val="17"/>
        </w:rPr>
        <w:t> </w:t>
      </w:r>
      <w:r>
        <w:rPr>
          <w:spacing w:val="-6"/>
          <w:sz w:val="17"/>
        </w:rPr>
        <w:t>bir</w:t>
      </w:r>
      <w:r>
        <w:rPr>
          <w:spacing w:val="-2"/>
          <w:sz w:val="17"/>
        </w:rPr>
        <w:t> </w:t>
      </w:r>
      <w:r>
        <w:rPr>
          <w:spacing w:val="-6"/>
          <w:sz w:val="17"/>
        </w:rPr>
        <w:t>eşinizden</w:t>
      </w:r>
      <w:r>
        <w:rPr>
          <w:spacing w:val="-1"/>
          <w:sz w:val="17"/>
        </w:rPr>
        <w:t> </w:t>
      </w:r>
      <w:r>
        <w:rPr>
          <w:spacing w:val="-6"/>
          <w:sz w:val="17"/>
        </w:rPr>
        <w:t>korktuğunuz</w:t>
      </w:r>
      <w:r>
        <w:rPr>
          <w:spacing w:val="-1"/>
          <w:sz w:val="17"/>
        </w:rPr>
        <w:t> </w:t>
      </w:r>
      <w:r>
        <w:rPr>
          <w:spacing w:val="-6"/>
          <w:sz w:val="17"/>
        </w:rPr>
        <w:t>oldu</w:t>
      </w:r>
      <w:r>
        <w:rPr>
          <w:spacing w:val="-1"/>
          <w:sz w:val="17"/>
        </w:rPr>
        <w:t> </w:t>
      </w:r>
      <w:r>
        <w:rPr>
          <w:spacing w:val="-6"/>
          <w:sz w:val="17"/>
        </w:rPr>
        <w:t>mu?</w:t>
      </w:r>
    </w:p>
    <w:p>
      <w:pPr>
        <w:pStyle w:val="ListParagraph"/>
        <w:numPr>
          <w:ilvl w:val="1"/>
          <w:numId w:val="3"/>
        </w:numPr>
        <w:tabs>
          <w:tab w:pos="310" w:val="left" w:leader="none"/>
        </w:tabs>
        <w:spacing w:line="240" w:lineRule="auto" w:before="80" w:after="0"/>
        <w:ind w:left="310" w:right="0" w:hanging="168"/>
        <w:jc w:val="left"/>
        <w:rPr>
          <w:sz w:val="17"/>
        </w:rPr>
      </w:pPr>
      <w:r>
        <w:rPr>
          <w:spacing w:val="-4"/>
          <w:sz w:val="17"/>
        </w:rPr>
        <w:t>Evet</w:t>
      </w:r>
      <w:r>
        <w:rPr>
          <w:spacing w:val="36"/>
          <w:sz w:val="17"/>
        </w:rPr>
        <w:t> </w:t>
      </w:r>
      <w:r>
        <w:rPr>
          <w:spacing w:val="-4"/>
          <w:sz w:val="17"/>
        </w:rPr>
        <w:t>b)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Hayır</w:t>
      </w:r>
    </w:p>
    <w:p>
      <w:pPr>
        <w:pStyle w:val="ListParagraph"/>
        <w:spacing w:after="0" w:line="240" w:lineRule="auto"/>
        <w:jc w:val="left"/>
        <w:rPr>
          <w:sz w:val="17"/>
        </w:rPr>
        <w:sectPr>
          <w:headerReference w:type="default" r:id="rId5"/>
          <w:type w:val="continuous"/>
          <w:pgSz w:w="12190" w:h="15880"/>
          <w:pgMar w:header="469" w:footer="0" w:top="980" w:bottom="0" w:left="708" w:right="708"/>
          <w:pgNumType w:start="1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540004</wp:posOffset>
                </wp:positionH>
                <wp:positionV relativeFrom="page">
                  <wp:posOffset>9828009</wp:posOffset>
                </wp:positionV>
                <wp:extent cx="288290" cy="25209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88290" cy="252095"/>
                          <a:chExt cx="288290" cy="25209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8829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252095">
                                <a:moveTo>
                                  <a:pt x="287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993"/>
                                </a:lnTo>
                                <a:lnTo>
                                  <a:pt x="287997" y="251993"/>
                                </a:lnTo>
                                <a:lnTo>
                                  <a:pt x="287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4D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28829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2pt;margin-top:773.859009pt;width:22.7pt;height:19.850pt;mso-position-horizontal-relative:page;mso-position-vertical-relative:page;z-index:15729152" id="docshapegroup8" coordorigin="850,15477" coordsize="454,397">
                <v:rect style="position:absolute;left:850;top:15477;width:454;height:397" id="docshape9" filled="true" fillcolor="#184d76" stroked="false">
                  <v:fill type="solid"/>
                </v:rect>
                <v:shape style="position:absolute;left:850;top:15477;width:454;height:397" type="#_x0000_t202" id="docshape10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98"/>
        <w:rPr>
          <w:sz w:val="20"/>
        </w:rPr>
      </w:pPr>
    </w:p>
    <w:tbl>
      <w:tblPr>
        <w:tblW w:w="0" w:type="auto"/>
        <w:jc w:val="left"/>
        <w:tblInd w:w="152" w:type="dxa"/>
        <w:tblBorders>
          <w:top w:val="single" w:sz="4" w:space="0" w:color="808284"/>
          <w:left w:val="single" w:sz="4" w:space="0" w:color="808284"/>
          <w:bottom w:val="single" w:sz="4" w:space="0" w:color="808284"/>
          <w:right w:val="single" w:sz="4" w:space="0" w:color="808284"/>
          <w:insideH w:val="single" w:sz="4" w:space="0" w:color="808284"/>
          <w:insideV w:val="single" w:sz="4" w:space="0" w:color="80828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4"/>
        <w:gridCol w:w="567"/>
        <w:gridCol w:w="567"/>
        <w:gridCol w:w="1308"/>
        <w:gridCol w:w="624"/>
        <w:gridCol w:w="851"/>
        <w:gridCol w:w="814"/>
        <w:gridCol w:w="927"/>
        <w:gridCol w:w="1702"/>
      </w:tblGrid>
      <w:tr>
        <w:trPr>
          <w:trHeight w:val="473" w:hRule="atLeast"/>
        </w:trPr>
        <w:tc>
          <w:tcPr>
            <w:tcW w:w="10494" w:type="dxa"/>
            <w:gridSpan w:val="9"/>
          </w:tcPr>
          <w:p>
            <w:pPr>
              <w:pStyle w:val="TableParagraph"/>
              <w:spacing w:line="190" w:lineRule="atLeast" w:before="73"/>
              <w:ind w:left="54" w:right="1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Aşağıda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listelenen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eylemlerden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herhangi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birini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mevcut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ya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da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eski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eş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ya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da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eşlerinizde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yaşayıp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yaşamadığınızı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bilmek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istiyoruz.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Eğer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yaşadınızsa </w:t>
            </w:r>
            <w:r>
              <w:rPr>
                <w:rFonts w:ascii="Arial" w:hAnsi="Arial"/>
                <w:b/>
                <w:spacing w:val="-2"/>
                <w:sz w:val="16"/>
              </w:rPr>
              <w:t>lütfen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bize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son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12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ay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içerisinde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genelde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ne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sıklıkta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meydana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geldiğini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yazınız.</w:t>
            </w:r>
          </w:p>
        </w:tc>
      </w:tr>
      <w:tr>
        <w:trPr>
          <w:trHeight w:val="665" w:hRule="atLeast"/>
        </w:trPr>
        <w:tc>
          <w:tcPr>
            <w:tcW w:w="3134" w:type="dxa"/>
          </w:tcPr>
          <w:p>
            <w:pPr>
              <w:pStyle w:val="TableParagraph"/>
              <w:spacing w:before="0"/>
              <w:rPr>
                <w:sz w:val="16"/>
              </w:rPr>
            </w:pPr>
          </w:p>
          <w:p>
            <w:pPr>
              <w:pStyle w:val="TableParagraph"/>
              <w:spacing w:before="92"/>
              <w:rPr>
                <w:sz w:val="16"/>
              </w:rPr>
            </w:pPr>
          </w:p>
          <w:p>
            <w:pPr>
              <w:pStyle w:val="TableParagraph"/>
              <w:spacing w:line="182" w:lineRule="exact" w:before="0"/>
              <w:ind w:left="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Eşim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w w:val="90"/>
                <w:sz w:val="16"/>
              </w:rPr>
              <w:t>/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Eşlerim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line="190" w:lineRule="atLeast" w:before="73"/>
              <w:ind w:left="54" w:righ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6"/>
                <w:sz w:val="16"/>
              </w:rPr>
              <w:t>Daha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6"/>
                <w:sz w:val="16"/>
              </w:rPr>
              <w:t>önce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pacing w:val="-6"/>
                <w:sz w:val="16"/>
              </w:rPr>
              <w:t>bu</w:t>
            </w:r>
            <w:r>
              <w:rPr>
                <w:rFonts w:ascii="Arial" w:hAnsi="Arial"/>
                <w:b/>
                <w:sz w:val="16"/>
              </w:rPr>
              <w:t> hiç</w:t>
            </w:r>
            <w:r>
              <w:rPr>
                <w:rFonts w:ascii="Arial" w:hAnsi="Arial"/>
                <w:b/>
                <w:spacing w:val="-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başınıza geldi</w:t>
            </w:r>
            <w:r>
              <w:rPr>
                <w:rFonts w:ascii="Arial" w:hAnsi="Arial"/>
                <w:b/>
                <w:spacing w:val="-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mi?</w:t>
            </w:r>
          </w:p>
        </w:tc>
        <w:tc>
          <w:tcPr>
            <w:tcW w:w="6226" w:type="dxa"/>
            <w:gridSpan w:val="6"/>
          </w:tcPr>
          <w:p>
            <w:pPr>
              <w:pStyle w:val="TableParagraph"/>
              <w:spacing w:before="0"/>
              <w:rPr>
                <w:sz w:val="16"/>
              </w:rPr>
            </w:pPr>
          </w:p>
          <w:p>
            <w:pPr>
              <w:pStyle w:val="TableParagraph"/>
              <w:spacing w:before="92"/>
              <w:rPr>
                <w:sz w:val="16"/>
              </w:rPr>
            </w:pPr>
          </w:p>
          <w:p>
            <w:pPr>
              <w:pStyle w:val="TableParagraph"/>
              <w:spacing w:line="182" w:lineRule="exact" w:before="0"/>
              <w:ind w:left="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EĞER</w:t>
            </w:r>
            <w:r>
              <w:rPr>
                <w:rFonts w:ascii="Arial" w:hAnsi="Arial"/>
                <w:b/>
                <w:spacing w:val="-5"/>
                <w:w w:val="90"/>
                <w:sz w:val="16"/>
              </w:rPr>
              <w:t> </w:t>
            </w:r>
            <w:r>
              <w:rPr>
                <w:rFonts w:ascii="Arial" w:hAnsi="Arial"/>
                <w:b/>
                <w:w w:val="90"/>
                <w:sz w:val="16"/>
              </w:rPr>
              <w:t>EVETSE,</w:t>
            </w:r>
            <w:r>
              <w:rPr>
                <w:rFonts w:ascii="Arial" w:hAnsi="Arial"/>
                <w:b/>
                <w:spacing w:val="-5"/>
                <w:w w:val="90"/>
                <w:sz w:val="16"/>
              </w:rPr>
              <w:t> </w:t>
            </w:r>
            <w:r>
              <w:rPr>
                <w:rFonts w:ascii="Arial" w:hAnsi="Arial"/>
                <w:b/>
                <w:w w:val="90"/>
                <w:sz w:val="16"/>
              </w:rPr>
              <w:t>son</w:t>
            </w:r>
            <w:r>
              <w:rPr>
                <w:rFonts w:ascii="Arial" w:hAnsi="Arial"/>
                <w:b/>
                <w:spacing w:val="-5"/>
                <w:w w:val="90"/>
                <w:sz w:val="16"/>
              </w:rPr>
              <w:t> </w:t>
            </w:r>
            <w:r>
              <w:rPr>
                <w:rFonts w:ascii="Arial" w:hAnsi="Arial"/>
                <w:b/>
                <w:w w:val="90"/>
                <w:sz w:val="16"/>
              </w:rPr>
              <w:t>12</w:t>
            </w:r>
            <w:r>
              <w:rPr>
                <w:rFonts w:ascii="Arial" w:hAnsi="Arial"/>
                <w:b/>
                <w:spacing w:val="-5"/>
                <w:w w:val="90"/>
                <w:sz w:val="16"/>
              </w:rPr>
              <w:t> </w:t>
            </w:r>
            <w:r>
              <w:rPr>
                <w:rFonts w:ascii="Arial" w:hAnsi="Arial"/>
                <w:b/>
                <w:w w:val="90"/>
                <w:sz w:val="16"/>
              </w:rPr>
              <w:t>ay</w:t>
            </w:r>
            <w:r>
              <w:rPr>
                <w:rFonts w:ascii="Arial" w:hAnsi="Arial"/>
                <w:b/>
                <w:spacing w:val="-4"/>
                <w:w w:val="90"/>
                <w:sz w:val="16"/>
              </w:rPr>
              <w:t> </w:t>
            </w:r>
            <w:r>
              <w:rPr>
                <w:rFonts w:ascii="Arial" w:hAnsi="Arial"/>
                <w:b/>
                <w:w w:val="90"/>
                <w:sz w:val="16"/>
              </w:rPr>
              <w:t>içerisinde</w:t>
            </w:r>
            <w:r>
              <w:rPr>
                <w:rFonts w:ascii="Arial" w:hAnsi="Arial"/>
                <w:b/>
                <w:spacing w:val="-5"/>
                <w:w w:val="90"/>
                <w:sz w:val="16"/>
              </w:rPr>
              <w:t> </w:t>
            </w:r>
            <w:r>
              <w:rPr>
                <w:rFonts w:ascii="Arial" w:hAnsi="Arial"/>
                <w:b/>
                <w:w w:val="90"/>
                <w:sz w:val="16"/>
              </w:rPr>
              <w:t>ne</w:t>
            </w:r>
            <w:r>
              <w:rPr>
                <w:rFonts w:ascii="Arial" w:hAnsi="Arial"/>
                <w:b/>
                <w:spacing w:val="-5"/>
                <w:w w:val="90"/>
                <w:sz w:val="16"/>
              </w:rPr>
              <w:t> </w:t>
            </w:r>
            <w:r>
              <w:rPr>
                <w:rFonts w:ascii="Arial" w:hAnsi="Arial"/>
                <w:b/>
                <w:w w:val="90"/>
                <w:sz w:val="16"/>
              </w:rPr>
              <w:t>sıklıkta</w:t>
            </w:r>
            <w:r>
              <w:rPr>
                <w:rFonts w:ascii="Arial" w:hAnsi="Arial"/>
                <w:b/>
                <w:spacing w:val="-5"/>
                <w:w w:val="90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oldu?</w:t>
            </w:r>
          </w:p>
        </w:tc>
      </w:tr>
      <w:tr>
        <w:trPr>
          <w:trHeight w:val="496" w:hRule="atLeast"/>
        </w:trPr>
        <w:tc>
          <w:tcPr>
            <w:tcW w:w="3134" w:type="dxa"/>
          </w:tcPr>
          <w:p>
            <w:pPr>
              <w:pStyle w:val="TableParagraph"/>
              <w:spacing w:before="155"/>
              <w:ind w:left="54"/>
              <w:rPr>
                <w:sz w:val="16"/>
              </w:rPr>
            </w:pPr>
            <w:r>
              <w:rPr>
                <w:w w:val="85"/>
                <w:sz w:val="16"/>
              </w:rPr>
              <w:t>1.</w:t>
            </w:r>
            <w:r>
              <w:rPr>
                <w:spacing w:val="-2"/>
                <w:sz w:val="16"/>
              </w:rPr>
              <w:t> </w:t>
            </w:r>
            <w:r>
              <w:rPr>
                <w:w w:val="85"/>
                <w:sz w:val="16"/>
              </w:rPr>
              <w:t>Beni</w:t>
            </w:r>
            <w:r>
              <w:rPr>
                <w:spacing w:val="-2"/>
                <w:sz w:val="16"/>
              </w:rPr>
              <w:t> </w:t>
            </w:r>
            <w:r>
              <w:rPr>
                <w:w w:val="85"/>
                <w:sz w:val="16"/>
              </w:rPr>
              <w:t>sarstı,</w:t>
            </w:r>
            <w:r>
              <w:rPr>
                <w:spacing w:val="-2"/>
                <w:sz w:val="16"/>
              </w:rPr>
              <w:t> </w:t>
            </w:r>
            <w:r>
              <w:rPr>
                <w:w w:val="85"/>
                <w:sz w:val="16"/>
              </w:rPr>
              <w:t>itti,</w:t>
            </w:r>
            <w:r>
              <w:rPr>
                <w:spacing w:val="-2"/>
                <w:sz w:val="16"/>
              </w:rPr>
              <w:t> </w:t>
            </w:r>
            <w:r>
              <w:rPr>
                <w:w w:val="85"/>
                <w:sz w:val="16"/>
              </w:rPr>
              <w:t>zorla</w:t>
            </w:r>
            <w:r>
              <w:rPr>
                <w:spacing w:val="-1"/>
                <w:sz w:val="16"/>
              </w:rPr>
              <w:t> </w:t>
            </w:r>
            <w:r>
              <w:rPr>
                <w:w w:val="85"/>
                <w:sz w:val="16"/>
              </w:rPr>
              <w:t>kavradı</w:t>
            </w:r>
            <w:r>
              <w:rPr>
                <w:spacing w:val="-2"/>
                <w:sz w:val="16"/>
              </w:rPr>
              <w:t> </w:t>
            </w:r>
            <w:r>
              <w:rPr>
                <w:w w:val="85"/>
                <w:sz w:val="16"/>
              </w:rPr>
              <w:t>ya</w:t>
            </w:r>
            <w:r>
              <w:rPr>
                <w:spacing w:val="-2"/>
                <w:sz w:val="16"/>
              </w:rPr>
              <w:t> </w:t>
            </w:r>
            <w:r>
              <w:rPr>
                <w:w w:val="85"/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2"/>
                <w:w w:val="85"/>
                <w:sz w:val="16"/>
              </w:rPr>
              <w:t>fırlattı.</w:t>
            </w:r>
          </w:p>
        </w:tc>
        <w:tc>
          <w:tcPr>
            <w:tcW w:w="567" w:type="dxa"/>
          </w:tcPr>
          <w:p>
            <w:pPr>
              <w:pStyle w:val="TableParagraph"/>
              <w:spacing w:before="155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spacing w:before="155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59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spacing w:before="155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spacing w:before="155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spacing w:before="155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spacing w:before="155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59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7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688" w:hRule="atLeast"/>
        </w:trPr>
        <w:tc>
          <w:tcPr>
            <w:tcW w:w="3134" w:type="dxa"/>
          </w:tcPr>
          <w:p>
            <w:pPr>
              <w:pStyle w:val="TableParagraph"/>
              <w:spacing w:line="247" w:lineRule="auto" w:before="59"/>
              <w:ind w:left="54"/>
              <w:rPr>
                <w:sz w:val="16"/>
              </w:rPr>
            </w:pPr>
            <w:r>
              <w:rPr>
                <w:w w:val="90"/>
                <w:sz w:val="16"/>
              </w:rPr>
              <w:t>2.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Ailemi,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çocuklarımı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veya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arkadaşlarımı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deli </w:t>
            </w:r>
            <w:r>
              <w:rPr>
                <w:sz w:val="16"/>
              </w:rPr>
              <w:t>olduğuma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inandırmaya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çalıştı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ya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onları </w:t>
            </w:r>
            <w:r>
              <w:rPr>
                <w:spacing w:val="-2"/>
                <w:sz w:val="16"/>
              </w:rPr>
              <w:t>bana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karşı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kışkırtmaya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çalıştı.</w:t>
            </w:r>
          </w:p>
        </w:tc>
        <w:tc>
          <w:tcPr>
            <w:tcW w:w="567" w:type="dxa"/>
          </w:tcPr>
          <w:p>
            <w:pPr>
              <w:pStyle w:val="TableParagraph"/>
              <w:spacing w:before="65"/>
              <w:rPr>
                <w:sz w:val="16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spacing w:before="65"/>
              <w:rPr>
                <w:sz w:val="16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155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spacing w:before="65"/>
              <w:rPr>
                <w:sz w:val="16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spacing w:before="65"/>
              <w:rPr>
                <w:sz w:val="16"/>
              </w:rPr>
            </w:pPr>
          </w:p>
          <w:p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spacing w:before="65"/>
              <w:rPr>
                <w:sz w:val="16"/>
              </w:rPr>
            </w:pPr>
          </w:p>
          <w:p>
            <w:pPr>
              <w:pStyle w:val="TableParagraph"/>
              <w:spacing w:before="1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spacing w:before="65"/>
              <w:rPr>
                <w:sz w:val="16"/>
              </w:rPr>
            </w:pPr>
          </w:p>
          <w:p>
            <w:pPr>
              <w:pStyle w:val="TableParagraph"/>
              <w:spacing w:before="1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5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7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688" w:hRule="atLeast"/>
        </w:trPr>
        <w:tc>
          <w:tcPr>
            <w:tcW w:w="3134" w:type="dxa"/>
          </w:tcPr>
          <w:p>
            <w:pPr>
              <w:pStyle w:val="TableParagraph"/>
              <w:spacing w:line="247" w:lineRule="auto" w:before="59"/>
              <w:ind w:left="54" w:right="54"/>
              <w:rPr>
                <w:sz w:val="16"/>
              </w:rPr>
            </w:pPr>
            <w:r>
              <w:rPr>
                <w:spacing w:val="-6"/>
                <w:sz w:val="16"/>
              </w:rPr>
              <w:t>3. Bana zarar vermek için bıçak, tabanca ya </w:t>
            </w:r>
            <w:r>
              <w:rPr>
                <w:w w:val="90"/>
                <w:sz w:val="16"/>
              </w:rPr>
              <w:t>da başka bir silah kullandı ya da </w:t>
            </w:r>
            <w:r>
              <w:rPr>
                <w:w w:val="90"/>
                <w:sz w:val="16"/>
              </w:rPr>
              <w:t>kullanmakla</w:t>
            </w:r>
            <w:r>
              <w:rPr>
                <w:w w:val="90"/>
                <w:sz w:val="16"/>
              </w:rPr>
              <w:t> </w:t>
            </w:r>
            <w:r>
              <w:rPr>
                <w:sz w:val="16"/>
              </w:rPr>
              <w:t>tehdit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etti.</w:t>
            </w:r>
          </w:p>
        </w:tc>
        <w:tc>
          <w:tcPr>
            <w:tcW w:w="567" w:type="dxa"/>
          </w:tcPr>
          <w:p>
            <w:pPr>
              <w:pStyle w:val="TableParagraph"/>
              <w:spacing w:before="65"/>
              <w:rPr>
                <w:sz w:val="16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spacing w:before="65"/>
              <w:rPr>
                <w:sz w:val="16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155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spacing w:before="65"/>
              <w:rPr>
                <w:sz w:val="16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spacing w:before="65"/>
              <w:rPr>
                <w:sz w:val="16"/>
              </w:rPr>
            </w:pPr>
          </w:p>
          <w:p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spacing w:before="65"/>
              <w:rPr>
                <w:sz w:val="16"/>
              </w:rPr>
            </w:pPr>
          </w:p>
          <w:p>
            <w:pPr>
              <w:pStyle w:val="TableParagraph"/>
              <w:spacing w:before="1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spacing w:before="65"/>
              <w:rPr>
                <w:sz w:val="16"/>
              </w:rPr>
            </w:pPr>
          </w:p>
          <w:p>
            <w:pPr>
              <w:pStyle w:val="TableParagraph"/>
              <w:spacing w:before="1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5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7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496" w:hRule="atLeast"/>
        </w:trPr>
        <w:tc>
          <w:tcPr>
            <w:tcW w:w="3134" w:type="dxa"/>
          </w:tcPr>
          <w:p>
            <w:pPr>
              <w:pStyle w:val="TableParagraph"/>
              <w:spacing w:line="247" w:lineRule="auto" w:before="59"/>
              <w:ind w:left="54"/>
              <w:rPr>
                <w:sz w:val="16"/>
              </w:rPr>
            </w:pPr>
            <w:r>
              <w:rPr>
                <w:w w:val="90"/>
                <w:sz w:val="16"/>
              </w:rPr>
              <w:t>4.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Yapmayı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istemediğim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cinsel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eylemler</w:t>
            </w:r>
            <w:r>
              <w:rPr>
                <w:w w:val="90"/>
                <w:sz w:val="16"/>
              </w:rPr>
              <w:t> </w:t>
            </w:r>
            <w:r>
              <w:rPr>
                <w:spacing w:val="-2"/>
                <w:sz w:val="16"/>
              </w:rPr>
              <w:t>yaptırdı.</w:t>
            </w:r>
          </w:p>
        </w:tc>
        <w:tc>
          <w:tcPr>
            <w:tcW w:w="567" w:type="dxa"/>
          </w:tcPr>
          <w:p>
            <w:pPr>
              <w:pStyle w:val="TableParagraph"/>
              <w:spacing w:before="155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spacing w:before="155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59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spacing w:before="155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spacing w:before="155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spacing w:before="155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spacing w:before="155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59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7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496" w:hRule="atLeast"/>
        </w:trPr>
        <w:tc>
          <w:tcPr>
            <w:tcW w:w="3134" w:type="dxa"/>
          </w:tcPr>
          <w:p>
            <w:pPr>
              <w:pStyle w:val="TableParagraph"/>
              <w:spacing w:line="247" w:lineRule="auto" w:before="59"/>
              <w:ind w:left="54"/>
              <w:rPr>
                <w:sz w:val="16"/>
              </w:rPr>
            </w:pPr>
            <w:r>
              <w:rPr>
                <w:w w:val="90"/>
                <w:sz w:val="16"/>
              </w:rPr>
              <w:t>5.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Beni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takip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etti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veya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evimin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ya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işyerimin </w:t>
            </w:r>
            <w:r>
              <w:rPr>
                <w:sz w:val="16"/>
              </w:rPr>
              <w:t>çevresinde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dolaştı.</w:t>
            </w:r>
          </w:p>
        </w:tc>
        <w:tc>
          <w:tcPr>
            <w:tcW w:w="567" w:type="dxa"/>
          </w:tcPr>
          <w:p>
            <w:pPr>
              <w:pStyle w:val="TableParagraph"/>
              <w:spacing w:before="155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spacing w:before="155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59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spacing w:before="155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spacing w:before="155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spacing w:before="155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spacing w:before="155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59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7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496" w:hRule="atLeast"/>
        </w:trPr>
        <w:tc>
          <w:tcPr>
            <w:tcW w:w="3134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w w:val="90"/>
                <w:sz w:val="16"/>
              </w:rPr>
              <w:t>6.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Beni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veya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yakınımı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yaralamakla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ya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 </w:t>
            </w:r>
            <w:r>
              <w:rPr>
                <w:sz w:val="16"/>
              </w:rPr>
              <w:t>öldürmekle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tehdit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etti.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60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6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496" w:hRule="atLeast"/>
        </w:trPr>
        <w:tc>
          <w:tcPr>
            <w:tcW w:w="3134" w:type="dxa"/>
          </w:tcPr>
          <w:p>
            <w:pPr>
              <w:pStyle w:val="TableParagraph"/>
              <w:ind w:left="54"/>
              <w:rPr>
                <w:sz w:val="16"/>
              </w:rPr>
            </w:pPr>
            <w:r>
              <w:rPr>
                <w:w w:val="90"/>
                <w:sz w:val="16"/>
              </w:rPr>
              <w:t>7.</w:t>
            </w:r>
            <w:r>
              <w:rPr>
                <w:spacing w:val="-2"/>
                <w:sz w:val="16"/>
              </w:rPr>
              <w:t> </w:t>
            </w:r>
            <w:r>
              <w:rPr>
                <w:w w:val="90"/>
                <w:sz w:val="16"/>
              </w:rPr>
              <w:t>Boğazımı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w w:val="90"/>
                <w:sz w:val="16"/>
              </w:rPr>
              <w:t>çıktı.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60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6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496" w:hRule="atLeast"/>
        </w:trPr>
        <w:tc>
          <w:tcPr>
            <w:tcW w:w="3134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w w:val="90"/>
                <w:sz w:val="16"/>
              </w:rPr>
              <w:t>8.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Beni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cinsel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ilişkiye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zorladı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ya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zorlamay</w:t>
            </w:r>
            <w:r>
              <w:rPr>
                <w:w w:val="90"/>
                <w:sz w:val="16"/>
              </w:rPr>
              <w:t>a </w:t>
            </w:r>
            <w:r>
              <w:rPr>
                <w:spacing w:val="-2"/>
                <w:sz w:val="16"/>
              </w:rPr>
              <w:t>çalıştı.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60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6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496" w:hRule="atLeast"/>
        </w:trPr>
        <w:tc>
          <w:tcPr>
            <w:tcW w:w="3134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w w:val="90"/>
                <w:sz w:val="16"/>
              </w:rPr>
              <w:t>9.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Beni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telefon,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mesaj,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e-posta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ya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sosyal </w:t>
            </w:r>
            <w:r>
              <w:rPr>
                <w:spacing w:val="-2"/>
                <w:sz w:val="16"/>
              </w:rPr>
              <w:t>medya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kullanarak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rahatsız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etti.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60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6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496" w:hRule="atLeast"/>
        </w:trPr>
        <w:tc>
          <w:tcPr>
            <w:tcW w:w="3134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w w:val="90"/>
                <w:sz w:val="16"/>
              </w:rPr>
              <w:t>10.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Benim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deli,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aptal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ya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yeterince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iyi</w:t>
            </w:r>
            <w:r>
              <w:rPr>
                <w:w w:val="90"/>
                <w:sz w:val="16"/>
              </w:rPr>
              <w:t> </w:t>
            </w:r>
            <w:r>
              <w:rPr>
                <w:sz w:val="16"/>
              </w:rPr>
              <w:t>omladığımı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söyledi.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60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6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496" w:hRule="atLeast"/>
        </w:trPr>
        <w:tc>
          <w:tcPr>
            <w:tcW w:w="3134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w w:val="90"/>
                <w:sz w:val="16"/>
              </w:rPr>
              <w:t>11. Bana yumrukla veya bir nesne ile </w:t>
            </w:r>
            <w:r>
              <w:rPr>
                <w:w w:val="90"/>
                <w:sz w:val="16"/>
              </w:rPr>
              <w:t>vurdu,</w:t>
            </w:r>
            <w:r>
              <w:rPr>
                <w:w w:val="90"/>
                <w:sz w:val="16"/>
              </w:rPr>
              <w:t> </w:t>
            </w:r>
            <w:r>
              <w:rPr>
                <w:sz w:val="16"/>
              </w:rPr>
              <w:t>tekmeledi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veya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ısırdı.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60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6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496" w:hRule="atLeast"/>
        </w:trPr>
        <w:tc>
          <w:tcPr>
            <w:tcW w:w="3134" w:type="dxa"/>
          </w:tcPr>
          <w:p>
            <w:pPr>
              <w:pStyle w:val="TableParagraph"/>
              <w:spacing w:line="247" w:lineRule="auto" w:before="60"/>
              <w:ind w:left="54" w:right="54"/>
              <w:rPr>
                <w:sz w:val="16"/>
              </w:rPr>
            </w:pPr>
            <w:r>
              <w:rPr>
                <w:w w:val="90"/>
                <w:sz w:val="16"/>
              </w:rPr>
              <w:t>12. Ailemi, arkadaşlarımı görmemi </w:t>
            </w:r>
            <w:r>
              <w:rPr>
                <w:w w:val="90"/>
                <w:sz w:val="16"/>
              </w:rPr>
              <w:t>vey</w:t>
            </w:r>
            <w:r>
              <w:rPr>
                <w:w w:val="90"/>
                <w:sz w:val="16"/>
              </w:rPr>
              <w:t>a </w:t>
            </w:r>
            <w:r>
              <w:rPr>
                <w:sz w:val="16"/>
              </w:rPr>
              <w:t>onlarla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konuşmamı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engelledi.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60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6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496" w:hRule="atLeast"/>
        </w:trPr>
        <w:tc>
          <w:tcPr>
            <w:tcW w:w="3134" w:type="dxa"/>
          </w:tcPr>
          <w:p>
            <w:pPr>
              <w:pStyle w:val="TableParagraph"/>
              <w:spacing w:line="247" w:lineRule="auto" w:before="60"/>
              <w:ind w:left="54" w:right="54"/>
              <w:rPr>
                <w:sz w:val="16"/>
              </w:rPr>
            </w:pPr>
            <w:r>
              <w:rPr>
                <w:w w:val="90"/>
                <w:sz w:val="16"/>
              </w:rPr>
              <w:t>13.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Beni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bir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odaya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veya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başka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bir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yere </w:t>
            </w:r>
            <w:r>
              <w:rPr>
                <w:sz w:val="16"/>
              </w:rPr>
              <w:t>hapsetti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ya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kilitledi.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60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6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496" w:hRule="atLeast"/>
        </w:trPr>
        <w:tc>
          <w:tcPr>
            <w:tcW w:w="3134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w w:val="90"/>
                <w:sz w:val="16"/>
              </w:rPr>
              <w:t>14. İş bulmamı, para kazanmamı veya </w:t>
            </w:r>
            <w:r>
              <w:rPr>
                <w:w w:val="90"/>
                <w:sz w:val="16"/>
              </w:rPr>
              <w:t>mali</w:t>
            </w:r>
            <w:r>
              <w:rPr>
                <w:w w:val="90"/>
                <w:sz w:val="16"/>
              </w:rPr>
              <w:t> </w:t>
            </w:r>
            <w:r>
              <w:rPr>
                <w:spacing w:val="-2"/>
                <w:sz w:val="16"/>
              </w:rPr>
              <w:t>kaynaklara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eişimimi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engelledi.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60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6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496" w:hRule="atLeast"/>
        </w:trPr>
        <w:tc>
          <w:tcPr>
            <w:tcW w:w="3134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w w:val="90"/>
                <w:sz w:val="16"/>
              </w:rPr>
              <w:t>15.</w:t>
            </w:r>
            <w:r>
              <w:rPr>
                <w:spacing w:val="-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Beni</w:t>
            </w:r>
            <w:r>
              <w:rPr>
                <w:spacing w:val="-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şiddet</w:t>
            </w:r>
            <w:r>
              <w:rPr>
                <w:spacing w:val="-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içeren</w:t>
            </w:r>
            <w:r>
              <w:rPr>
                <w:spacing w:val="-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davranışlarına</w:t>
            </w:r>
            <w:r>
              <w:rPr>
                <w:spacing w:val="-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sebep</w:t>
            </w:r>
            <w:r>
              <w:rPr>
                <w:w w:val="90"/>
                <w:sz w:val="16"/>
              </w:rPr>
              <w:t> </w:t>
            </w:r>
            <w:r>
              <w:rPr>
                <w:sz w:val="16"/>
              </w:rPr>
              <w:t>olmakla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suçladı.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 w:before="60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60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6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  <w:tr>
        <w:trPr>
          <w:trHeight w:val="688" w:hRule="atLeast"/>
        </w:trPr>
        <w:tc>
          <w:tcPr>
            <w:tcW w:w="3134" w:type="dxa"/>
          </w:tcPr>
          <w:p>
            <w:pPr>
              <w:pStyle w:val="TableParagraph"/>
              <w:spacing w:line="247" w:lineRule="auto" w:before="60"/>
              <w:ind w:left="54" w:right="39"/>
              <w:rPr>
                <w:sz w:val="16"/>
              </w:rPr>
            </w:pPr>
            <w:r>
              <w:rPr>
                <w:sz w:val="16"/>
              </w:rPr>
              <w:t>16.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Cinsel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geçmişim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ya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cinsel performansım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beni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utandıran, </w:t>
            </w:r>
            <w:r>
              <w:rPr>
                <w:w w:val="90"/>
                <w:sz w:val="16"/>
              </w:rPr>
              <w:t>yetersiz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hissettiren,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aşağılayan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yorumlar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yaptı.</w:t>
            </w:r>
          </w:p>
        </w:tc>
        <w:tc>
          <w:tcPr>
            <w:tcW w:w="567" w:type="dxa"/>
          </w:tcPr>
          <w:p>
            <w:pPr>
              <w:pStyle w:val="TableParagraph"/>
              <w:spacing w:before="66"/>
              <w:rPr>
                <w:sz w:val="16"/>
              </w:rPr>
            </w:pPr>
          </w:p>
          <w:p>
            <w:pPr>
              <w:pStyle w:val="TableParagraph"/>
              <w:spacing w:before="0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567" w:type="dxa"/>
          </w:tcPr>
          <w:p>
            <w:pPr>
              <w:pStyle w:val="TableParagraph"/>
              <w:spacing w:before="66"/>
              <w:rPr>
                <w:sz w:val="16"/>
              </w:rPr>
            </w:pPr>
          </w:p>
          <w:p>
            <w:pPr>
              <w:pStyle w:val="TableParagraph"/>
              <w:spacing w:before="0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308" w:type="dxa"/>
          </w:tcPr>
          <w:p>
            <w:pPr>
              <w:pStyle w:val="TableParagraph"/>
              <w:spacing w:line="247" w:lineRule="auto"/>
              <w:ind w:left="54"/>
              <w:rPr>
                <w:sz w:val="16"/>
              </w:rPr>
            </w:pPr>
            <w:r>
              <w:rPr>
                <w:sz w:val="16"/>
              </w:rPr>
              <w:t>Son 12 ay </w:t>
            </w:r>
            <w:r>
              <w:rPr>
                <w:spacing w:val="-6"/>
                <w:sz w:val="16"/>
              </w:rPr>
              <w:t>içerisinde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olmadı</w:t>
            </w:r>
          </w:p>
        </w:tc>
        <w:tc>
          <w:tcPr>
            <w:tcW w:w="624" w:type="dxa"/>
          </w:tcPr>
          <w:p>
            <w:pPr>
              <w:pStyle w:val="TableParagraph"/>
              <w:spacing w:before="66"/>
              <w:rPr>
                <w:sz w:val="16"/>
              </w:rPr>
            </w:pPr>
          </w:p>
          <w:p>
            <w:pPr>
              <w:pStyle w:val="TableParagraph"/>
              <w:spacing w:before="0"/>
              <w:ind w:lef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51" w:type="dxa"/>
          </w:tcPr>
          <w:p>
            <w:pPr>
              <w:pStyle w:val="TableParagraph"/>
              <w:spacing w:before="66"/>
              <w:rPr>
                <w:sz w:val="16"/>
              </w:rPr>
            </w:pPr>
          </w:p>
          <w:p>
            <w:pPr>
              <w:pStyle w:val="TableParagraph"/>
              <w:spacing w:before="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Birkaç</w:t>
            </w:r>
            <w:r>
              <w:rPr>
                <w:spacing w:val="-2"/>
                <w:w w:val="90"/>
                <w:sz w:val="16"/>
              </w:rPr>
              <w:t> </w:t>
            </w:r>
            <w:r>
              <w:rPr>
                <w:spacing w:val="-4"/>
                <w:sz w:val="16"/>
              </w:rPr>
              <w:t>defa</w:t>
            </w:r>
          </w:p>
        </w:tc>
        <w:tc>
          <w:tcPr>
            <w:tcW w:w="814" w:type="dxa"/>
          </w:tcPr>
          <w:p>
            <w:pPr>
              <w:pStyle w:val="TableParagraph"/>
              <w:spacing w:before="66"/>
              <w:rPr>
                <w:sz w:val="16"/>
              </w:rPr>
            </w:pPr>
          </w:p>
          <w:p>
            <w:pPr>
              <w:pStyle w:val="TableParagraph"/>
              <w:spacing w:before="0"/>
              <w:ind w:left="53"/>
              <w:rPr>
                <w:sz w:val="16"/>
              </w:rPr>
            </w:pPr>
            <w:r>
              <w:rPr>
                <w:spacing w:val="-5"/>
                <w:sz w:val="16"/>
              </w:rPr>
              <w:t>Ayda bir</w:t>
            </w:r>
          </w:p>
        </w:tc>
        <w:tc>
          <w:tcPr>
            <w:tcW w:w="927" w:type="dxa"/>
          </w:tcPr>
          <w:p>
            <w:pPr>
              <w:pStyle w:val="TableParagraph"/>
              <w:spacing w:before="66"/>
              <w:rPr>
                <w:sz w:val="16"/>
              </w:rPr>
            </w:pPr>
          </w:p>
          <w:p>
            <w:pPr>
              <w:pStyle w:val="TableParagraph"/>
              <w:spacing w:before="0"/>
              <w:ind w:right="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Haftada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bir</w:t>
            </w:r>
          </w:p>
        </w:tc>
        <w:tc>
          <w:tcPr>
            <w:tcW w:w="1702" w:type="dxa"/>
          </w:tcPr>
          <w:p>
            <w:pPr>
              <w:pStyle w:val="TableParagraph"/>
              <w:ind w:left="51"/>
              <w:rPr>
                <w:sz w:val="16"/>
              </w:rPr>
            </w:pPr>
            <w:r>
              <w:rPr>
                <w:spacing w:val="-2"/>
                <w:sz w:val="16"/>
              </w:rPr>
              <w:t>Her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gün</w:t>
            </w:r>
            <w:r>
              <w:rPr>
                <w:spacing w:val="-10"/>
                <w:sz w:val="16"/>
              </w:rPr>
              <w:t> /</w:t>
            </w:r>
          </w:p>
          <w:p>
            <w:pPr>
              <w:pStyle w:val="TableParagraph"/>
              <w:spacing w:before="6"/>
              <w:ind w:left="51"/>
              <w:rPr>
                <w:sz w:val="16"/>
              </w:rPr>
            </w:pP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hemen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her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gün</w:t>
            </w:r>
          </w:p>
        </w:tc>
      </w:tr>
    </w:tbl>
    <w:sectPr>
      <w:headerReference w:type="default" r:id="rId6"/>
      <w:pgSz w:w="12190" w:h="15880"/>
      <w:pgMar w:header="469" w:footer="0" w:top="980" w:bottom="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9344">
              <wp:simplePos x="0" y="0"/>
              <wp:positionH relativeFrom="page">
                <wp:posOffset>527278</wp:posOffset>
              </wp:positionH>
              <wp:positionV relativeFrom="page">
                <wp:posOffset>297518</wp:posOffset>
              </wp:positionV>
              <wp:extent cx="1136650" cy="1403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366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Arch</w:t>
                          </w:r>
                          <w:r>
                            <w:rPr>
                              <w:spacing w:val="-4"/>
                              <w:w w:val="90"/>
                              <w:sz w:val="16"/>
                            </w:rPr>
                            <w:t> </w:t>
                          </w:r>
                          <w:r>
                            <w:rPr>
                              <w:w w:val="90"/>
                              <w:sz w:val="16"/>
                            </w:rPr>
                            <w:t>Neuropsychiatry</w:t>
                          </w:r>
                          <w:r>
                            <w:rPr>
                              <w:spacing w:val="-3"/>
                              <w:w w:val="90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w w:val="90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518002pt;margin-top:23.426689pt;width:89.5pt;height:11.05pt;mso-position-horizontal-relative:page;mso-position-vertical-relative:page;z-index:-16027136" type="#_x0000_t202" id="docshape1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Arch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Neuropsychiatry</w:t>
                    </w:r>
                    <w:r>
                      <w:rPr>
                        <w:spacing w:val="-3"/>
                        <w:w w:val="90"/>
                        <w:sz w:val="16"/>
                      </w:rPr>
                      <w:t> 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9856">
              <wp:simplePos x="0" y="0"/>
              <wp:positionH relativeFrom="page">
                <wp:posOffset>3038830</wp:posOffset>
              </wp:positionH>
              <wp:positionV relativeFrom="page">
                <wp:posOffset>297518</wp:posOffset>
              </wp:positionV>
              <wp:extent cx="4174490" cy="1403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17449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w w:val="85"/>
                              <w:sz w:val="16"/>
                            </w:rPr>
                            <w:t>Ömerülfarukoğlu</w:t>
                          </w:r>
                          <w:r>
                            <w:rPr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ve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ark.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İntihar</w:t>
                          </w:r>
                          <w:r>
                            <w:rPr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Riskinde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YPŞ,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Travmatik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Stres</w:t>
                          </w:r>
                          <w:r>
                            <w:rPr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ve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Madde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Kullanımının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Rolü:</w:t>
                          </w:r>
                          <w:r>
                            <w:rPr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YEM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w w:val="85"/>
                              <w:sz w:val="16"/>
                            </w:rPr>
                            <w:t>Analizi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9.278pt;margin-top:23.426689pt;width:328.7pt;height:11.05pt;mso-position-horizontal-relative:page;mso-position-vertical-relative:page;z-index:-16026624" type="#_x0000_t202" id="docshape2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Ömerülfarukoğlu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ve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ark.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İntihar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Riskinde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YPŞ,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Travmatik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Stres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ve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Madde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Kullanımının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Rolü: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YEM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spacing w:val="-2"/>
                        <w:w w:val="85"/>
                        <w:sz w:val="16"/>
                      </w:rPr>
                      <w:t>Analizi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90368">
              <wp:simplePos x="0" y="0"/>
              <wp:positionH relativeFrom="page">
                <wp:posOffset>527300</wp:posOffset>
              </wp:positionH>
              <wp:positionV relativeFrom="page">
                <wp:posOffset>297518</wp:posOffset>
              </wp:positionV>
              <wp:extent cx="4174490" cy="1403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417449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w w:val="85"/>
                              <w:sz w:val="16"/>
                            </w:rPr>
                            <w:t>Ömerülfarukoğlu</w:t>
                          </w:r>
                          <w:r>
                            <w:rPr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ve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ark.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İntihar</w:t>
                          </w:r>
                          <w:r>
                            <w:rPr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Riskinde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YPŞ,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Travmatik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Stres</w:t>
                          </w:r>
                          <w:r>
                            <w:rPr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ve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Madde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Kullanımının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Rolü:</w:t>
                          </w:r>
                          <w:r>
                            <w:rPr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w w:val="85"/>
                              <w:sz w:val="16"/>
                            </w:rPr>
                            <w:t>YEM</w:t>
                          </w:r>
                          <w:r>
                            <w:rPr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w w:val="85"/>
                              <w:sz w:val="16"/>
                            </w:rPr>
                            <w:t>Analizi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519699pt;margin-top:23.426689pt;width:328.7pt;height:11.05pt;mso-position-horizontal-relative:page;mso-position-vertical-relative:page;z-index:-16026112" type="#_x0000_t202" id="docshape6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Ömerülfarukoğlu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ve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ark.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İntihar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Riskinde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YPŞ,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Travmatik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Stres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ve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Madde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Kullanımının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Rolü:</w:t>
                    </w:r>
                    <w:r>
                      <w:rPr>
                        <w:spacing w:val="6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YEM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spacing w:val="-2"/>
                        <w:w w:val="85"/>
                        <w:sz w:val="16"/>
                      </w:rPr>
                      <w:t>Analizi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90880">
              <wp:simplePos x="0" y="0"/>
              <wp:positionH relativeFrom="page">
                <wp:posOffset>6076285</wp:posOffset>
              </wp:positionH>
              <wp:positionV relativeFrom="page">
                <wp:posOffset>297518</wp:posOffset>
              </wp:positionV>
              <wp:extent cx="1136650" cy="14033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1366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Arch</w:t>
                          </w:r>
                          <w:r>
                            <w:rPr>
                              <w:spacing w:val="-4"/>
                              <w:w w:val="90"/>
                              <w:sz w:val="16"/>
                            </w:rPr>
                            <w:t> </w:t>
                          </w:r>
                          <w:r>
                            <w:rPr>
                              <w:w w:val="90"/>
                              <w:sz w:val="16"/>
                            </w:rPr>
                            <w:t>Neuropsychiatry</w:t>
                          </w:r>
                          <w:r>
                            <w:rPr>
                              <w:spacing w:val="-3"/>
                              <w:w w:val="90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w w:val="90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8.447693pt;margin-top:23.426689pt;width:89.5pt;height:11.05pt;mso-position-horizontal-relative:page;mso-position-vertical-relative:page;z-index:-16025600" type="#_x0000_t202" id="docshape7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Arch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Neuropsychiatry</w:t>
                    </w:r>
                    <w:r>
                      <w:rPr>
                        <w:spacing w:val="-3"/>
                        <w:w w:val="90"/>
                        <w:sz w:val="16"/>
                      </w:rPr>
                      <w:t> 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decimal"/>
      <w:lvlText w:val="%1."/>
      <w:lvlJc w:val="left"/>
      <w:pPr>
        <w:ind w:left="305" w:hanging="16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81"/>
        <w:sz w:val="17"/>
        <w:szCs w:val="17"/>
        <w:lang w:val="tr-TR" w:eastAsia="en-US" w:bidi="ar-SA"/>
      </w:rPr>
    </w:lvl>
    <w:lvl w:ilvl="1">
      <w:start w:val="1"/>
      <w:numFmt w:val="lowerLetter"/>
      <w:lvlText w:val="%2)"/>
      <w:lvlJc w:val="left"/>
      <w:pPr>
        <w:ind w:left="312" w:hanging="17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85"/>
        <w:sz w:val="17"/>
        <w:szCs w:val="17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481" w:hanging="17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642" w:hanging="17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17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965" w:hanging="17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127" w:hanging="17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288" w:hanging="17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450" w:hanging="170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-"/>
      <w:lvlJc w:val="left"/>
      <w:pPr>
        <w:ind w:left="335" w:hanging="193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00"/>
        <w:sz w:val="17"/>
        <w:szCs w:val="17"/>
        <w:lang w:val="tr-TR" w:eastAsia="en-US" w:bidi="ar-SA"/>
      </w:rPr>
    </w:lvl>
    <w:lvl w:ilvl="1">
      <w:start w:val="1"/>
      <w:numFmt w:val="lowerLetter"/>
      <w:lvlText w:val="%2)"/>
      <w:lvlJc w:val="left"/>
      <w:pPr>
        <w:ind w:left="312" w:hanging="17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85"/>
        <w:sz w:val="17"/>
        <w:szCs w:val="17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499" w:hanging="17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658" w:hanging="17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17" w:hanging="17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976" w:hanging="17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136" w:hanging="17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295" w:hanging="17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454" w:hanging="170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05" w:hanging="16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81"/>
        <w:sz w:val="17"/>
        <w:szCs w:val="17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47" w:hanging="16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394" w:hanging="16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441" w:hanging="16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89" w:hanging="16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36" w:hanging="16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83" w:hanging="16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31" w:hanging="16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8" w:hanging="164"/>
      </w:pPr>
      <w:rPr>
        <w:rFonts w:hint="default"/>
        <w:lang w:val="tr-T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7"/>
      <w:szCs w:val="17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155"/>
      <w:jc w:val="center"/>
      <w:outlineLvl w:val="1"/>
    </w:pPr>
    <w:rPr>
      <w:rFonts w:ascii="Arial" w:hAnsi="Arial" w:eastAsia="Arial" w:cs="Arial"/>
      <w:b/>
      <w:bCs/>
      <w:sz w:val="28"/>
      <w:szCs w:val="28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142"/>
      <w:outlineLvl w:val="2"/>
    </w:pPr>
    <w:rPr>
      <w:rFonts w:ascii="Arial" w:hAnsi="Arial" w:eastAsia="Arial" w:cs="Arial"/>
      <w:b/>
      <w:bCs/>
      <w:sz w:val="18"/>
      <w:szCs w:val="18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304" w:hanging="168"/>
    </w:pPr>
    <w:rPr>
      <w:rFonts w:ascii="Trebuchet MS" w:hAnsi="Trebuchet MS" w:eastAsia="Trebuchet MS" w:cs="Trebuchet MS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6"/>
    </w:pPr>
    <w:rPr>
      <w:rFonts w:ascii="Trebuchet MS" w:hAnsi="Trebuchet MS" w:eastAsia="Trebuchet MS" w:cs="Trebuchet MS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2026-08-19T13:12:06Z</dcterms:created>
  <dcterms:modified xsi:type="dcterms:W3CDTF">2026-08-19T13:12:06Z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Adobe InDesign 21.3 (Macintosh)</vt:lpwstr>
  </property>
  <property fmtid="{D5CDD505-2E9C-101B-9397-08002B2CF9AE}" pid="5" name="LastSaved">
    <vt:filetime>2026-08-19T00:00:00Z</vt:filetime>
  </property>
  <property fmtid="{D5CDD505-2E9C-101B-9397-08002B2CF9AE}" pid="6" name="Producer">
    <vt:lpwstr>Adobe PDF Library 18.0</vt:lpwstr>
  </property>
</Properties>
</file>