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/>
    <w:p w:rsidR="004C1487" w:rsidRDefault="004C1487"/>
    <w:p w:rsidR="004C1487" w:rsidRPr="004C1487" w:rsidRDefault="004C1487" w:rsidP="004C1487">
      <w:pPr>
        <w:tabs>
          <w:tab w:val="left" w:pos="851"/>
        </w:tabs>
        <w:jc w:val="center"/>
        <w:rPr>
          <w:rFonts w:ascii="Arial Black" w:hAnsi="Arial Black"/>
          <w:sz w:val="18"/>
          <w:szCs w:val="18"/>
        </w:rPr>
      </w:pPr>
      <w:r w:rsidRPr="004C1487">
        <w:rPr>
          <w:rFonts w:ascii="Arial Black" w:hAnsi="Arial Black"/>
          <w:sz w:val="18"/>
          <w:szCs w:val="18"/>
        </w:rPr>
        <w:t>Ebeveyn Ev Ödevine Katılım Ölçeği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6862"/>
        <w:gridCol w:w="475"/>
        <w:gridCol w:w="475"/>
        <w:gridCol w:w="476"/>
        <w:gridCol w:w="543"/>
      </w:tblGrid>
      <w:tr w:rsidR="004C1487" w:rsidRPr="00334905" w:rsidTr="00334905">
        <w:trPr>
          <w:trHeight w:val="999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4C1487" w:rsidRPr="00334905" w:rsidRDefault="004C1487" w:rsidP="005419D2">
            <w:pPr>
              <w:rPr>
                <w:rFonts w:ascii="Arial Black" w:hAnsi="Arial Black"/>
                <w:sz w:val="18"/>
              </w:rPr>
            </w:pPr>
            <w:r w:rsidRPr="00334905">
              <w:rPr>
                <w:rFonts w:ascii="Arial Black" w:hAnsi="Arial Black"/>
                <w:sz w:val="18"/>
              </w:rPr>
              <w:t>25</w:t>
            </w: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4C1487" w:rsidRPr="00334905" w:rsidRDefault="004C1487" w:rsidP="005419D2">
            <w:pPr>
              <w:pStyle w:val="GvdeMetni"/>
              <w:rPr>
                <w:rFonts w:ascii="Arial Black" w:hAnsi="Arial Black"/>
                <w:sz w:val="18"/>
              </w:rPr>
            </w:pPr>
            <w:r w:rsidRPr="00334905">
              <w:rPr>
                <w:rFonts w:ascii="Arial Black" w:hAnsi="Arial Black"/>
                <w:sz w:val="18"/>
                <w:szCs w:val="18"/>
              </w:rPr>
              <w:t xml:space="preserve">Öğrenciler matematik ödevlerine veli katılımı konusunda genellikle farklı deneyimlere sahiptir. Aşağıdaki ifadelerin her birine ne ölçüde katılıyor ya da katılmıyorsunuz? </w:t>
            </w:r>
            <w:r w:rsidRPr="00334905">
              <w:rPr>
                <w:rFonts w:ascii="Arial" w:hAnsi="Arial"/>
                <w:sz w:val="18"/>
                <w:szCs w:val="18"/>
              </w:rPr>
              <w:t>Uygun kutuyu (X) ile işaretleyin.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C1487" w:rsidRPr="00334905" w:rsidRDefault="004C1487" w:rsidP="005419D2">
            <w:pPr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</w:rPr>
              <w:t>Kesinlikle katılmıyorum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C1487" w:rsidRPr="00334905" w:rsidRDefault="004C1487" w:rsidP="005419D2">
            <w:pPr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</w:rPr>
              <w:t>Katılmıyorum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C1487" w:rsidRPr="00334905" w:rsidRDefault="004C1487" w:rsidP="005419D2">
            <w:pPr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</w:rPr>
              <w:t>Katılıyorum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C1487" w:rsidRPr="00334905" w:rsidRDefault="004C1487" w:rsidP="005419D2">
            <w:pPr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</w:rPr>
              <w:t>Kesinlikle Katılıyorum</w:t>
            </w:r>
          </w:p>
        </w:tc>
      </w:tr>
      <w:tr w:rsidR="004C1487" w:rsidRPr="00334905" w:rsidTr="00334905">
        <w:tc>
          <w:tcPr>
            <w:tcW w:w="231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97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4905">
              <w:rPr>
                <w:rFonts w:ascii="Arial" w:hAnsi="Arial" w:cs="Arial"/>
                <w:b/>
                <w:sz w:val="18"/>
                <w:szCs w:val="18"/>
              </w:rPr>
              <w:t>İçerik Desteği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b/>
                <w:sz w:val="18"/>
                <w:vertAlign w:val="subscript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b/>
                <w:sz w:val="18"/>
                <w:vertAlign w:val="subscript"/>
              </w:rPr>
            </w:pPr>
          </w:p>
        </w:tc>
      </w:tr>
      <w:tr w:rsidR="004C1487" w:rsidRPr="00334905" w:rsidTr="00334905">
        <w:tc>
          <w:tcPr>
            <w:tcW w:w="231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  <w:r w:rsidRPr="00334905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334905">
              <w:rPr>
                <w:rFonts w:ascii="Arial" w:hAnsi="Arial" w:cs="Arial"/>
                <w:sz w:val="18"/>
              </w:rPr>
              <w:t>a</w:t>
            </w:r>
            <w:proofErr w:type="gramEnd"/>
            <w:r w:rsidRPr="0033490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97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Ailem babam matematik ödevlerimde bana nasıl yardımcı olabileceklerini sorar.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  <w:r w:rsidRPr="00334905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334905">
              <w:rPr>
                <w:rFonts w:ascii="Arial" w:hAnsi="Arial" w:cs="Arial"/>
                <w:sz w:val="18"/>
              </w:rPr>
              <w:t>b</w:t>
            </w:r>
            <w:proofErr w:type="gramEnd"/>
            <w:r w:rsidRPr="0033490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Eğer istersem ailem matematik konusunda bana yardım eder.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  <w:r w:rsidRPr="00334905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334905">
              <w:rPr>
                <w:rFonts w:ascii="Arial" w:hAnsi="Arial" w:cs="Arial"/>
                <w:sz w:val="18"/>
              </w:rPr>
              <w:t>c</w:t>
            </w:r>
            <w:proofErr w:type="gramEnd"/>
            <w:r w:rsidRPr="0033490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Matematik ödevimde zorlanırsam ailem bana yardım eder.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  <w:r w:rsidRPr="00334905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334905">
              <w:rPr>
                <w:rFonts w:ascii="Arial" w:hAnsi="Arial" w:cs="Arial"/>
                <w:sz w:val="18"/>
              </w:rPr>
              <w:t>d</w:t>
            </w:r>
            <w:proofErr w:type="gramEnd"/>
            <w:r w:rsidRPr="0033490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Matematikte anlamadığım bir şey olursa aileme sorabiliyorum.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Özerklik Desteği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  <w:r w:rsidRPr="00334905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334905">
              <w:rPr>
                <w:rFonts w:ascii="Arial" w:hAnsi="Arial" w:cs="Arial"/>
                <w:sz w:val="18"/>
              </w:rPr>
              <w:t>e</w:t>
            </w:r>
            <w:proofErr w:type="gramEnd"/>
            <w:r w:rsidRPr="0033490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Ailem matematik ödevleri hakkında soru sormam için beni cesaretlendirir.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  <w:r w:rsidRPr="00334905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334905">
              <w:rPr>
                <w:rFonts w:ascii="Arial" w:hAnsi="Arial" w:cs="Arial"/>
                <w:sz w:val="18"/>
              </w:rPr>
              <w:t>f</w:t>
            </w:r>
            <w:proofErr w:type="gramEnd"/>
            <w:r w:rsidRPr="0033490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Ailem matematik ödevleri hakkındaki fikirlerimi dinler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  <w:r w:rsidRPr="00334905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334905">
              <w:rPr>
                <w:rFonts w:ascii="Arial" w:hAnsi="Arial" w:cs="Arial"/>
                <w:sz w:val="18"/>
              </w:rPr>
              <w:t>g.</w:t>
            </w:r>
            <w:proofErr w:type="gramEnd"/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Ailem matematik ödevlerini nasıl yapmak istediğimi dinler.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</w:rPr>
            </w:pPr>
            <w:r w:rsidRPr="00334905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334905">
              <w:rPr>
                <w:rFonts w:ascii="Arial" w:hAnsi="Arial" w:cs="Arial"/>
                <w:sz w:val="18"/>
              </w:rPr>
              <w:t>h</w:t>
            </w:r>
            <w:proofErr w:type="gramEnd"/>
            <w:r w:rsidRPr="0033490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Ailem matematik ödevlerini yapma yeteneğime güvendiklerini hissettirirler.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97" w:type="pct"/>
          </w:tcPr>
          <w:p w:rsidR="004C1487" w:rsidRPr="00334905" w:rsidRDefault="004C1487" w:rsidP="005419D2">
            <w:pPr>
              <w:rPr>
                <w:rFonts w:ascii="Arial" w:hAnsi="Arial" w:cs="Arial"/>
                <w:b/>
                <w:sz w:val="18"/>
              </w:rPr>
            </w:pPr>
            <w:r w:rsidRPr="00334905">
              <w:rPr>
                <w:rFonts w:ascii="Arial" w:hAnsi="Arial" w:cs="Arial"/>
                <w:b/>
                <w:sz w:val="18"/>
              </w:rPr>
              <w:t>Kontrol</w:t>
            </w:r>
          </w:p>
        </w:tc>
        <w:tc>
          <w:tcPr>
            <w:tcW w:w="259" w:type="pct"/>
          </w:tcPr>
          <w:p w:rsidR="004C1487" w:rsidRPr="00334905" w:rsidRDefault="004C1487" w:rsidP="004C148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9" w:type="pct"/>
          </w:tcPr>
          <w:p w:rsidR="004C1487" w:rsidRPr="00334905" w:rsidRDefault="004C1487" w:rsidP="004C148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9" w:type="pct"/>
          </w:tcPr>
          <w:p w:rsidR="004C1487" w:rsidRPr="00334905" w:rsidRDefault="004C1487" w:rsidP="004C148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" w:type="pct"/>
          </w:tcPr>
          <w:p w:rsidR="004C1487" w:rsidRPr="00334905" w:rsidRDefault="004C1487" w:rsidP="004C148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34905"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  <w:r w:rsidRPr="003349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97" w:type="pct"/>
            <w:vAlign w:val="center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Matematik ödevimi yaparken ebeveynlerim müdahale ediyor.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34905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3349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97" w:type="pct"/>
            <w:vAlign w:val="center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Ebeveynlerim, matematik ödevlerimi tamamlayıp tamamlamadığımı takip ediyor.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  <w:tcBorders>
              <w:bottom w:val="single" w:sz="4" w:space="0" w:color="auto"/>
            </w:tcBorders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34905"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  <w:r w:rsidRPr="003349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vAlign w:val="center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 xml:space="preserve">Ebeveynlerim, dış </w:t>
            </w:r>
            <w:proofErr w:type="gramStart"/>
            <w:r w:rsidRPr="00334905">
              <w:rPr>
                <w:rFonts w:ascii="Arial" w:hAnsi="Arial" w:cs="Arial"/>
                <w:sz w:val="18"/>
                <w:szCs w:val="18"/>
              </w:rPr>
              <w:t>mekan</w:t>
            </w:r>
            <w:proofErr w:type="gramEnd"/>
            <w:r w:rsidRPr="00334905">
              <w:rPr>
                <w:rFonts w:ascii="Arial" w:hAnsi="Arial" w:cs="Arial"/>
                <w:sz w:val="18"/>
                <w:szCs w:val="18"/>
              </w:rPr>
              <w:t xml:space="preserve"> aktivitelerine (örneğin, futbol, voleybol, yüzme, gezi) katılmadan önce matematik ödevlerimi yapıp yapmadığımı kontrol ediyor.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  <w:tr w:rsidR="004C1487" w:rsidRPr="00334905" w:rsidTr="00334905"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34905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 w:rsidRPr="003349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487" w:rsidRPr="00334905" w:rsidRDefault="004C1487" w:rsidP="005419D2">
            <w:pPr>
              <w:rPr>
                <w:rFonts w:ascii="Arial" w:hAnsi="Arial" w:cs="Arial"/>
                <w:sz w:val="18"/>
                <w:szCs w:val="18"/>
              </w:rPr>
            </w:pPr>
            <w:r w:rsidRPr="00334905">
              <w:rPr>
                <w:rFonts w:ascii="Arial" w:hAnsi="Arial" w:cs="Arial"/>
                <w:sz w:val="18"/>
                <w:szCs w:val="18"/>
              </w:rPr>
              <w:t>Ebeveynlerim, matematik ödevimi bitirene kadar televizyon izlememe, bilgisayar oyunu oynamama veya arkadaşlarımla oynamama izin vermiyor.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1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34905">
              <w:rPr>
                <w:rFonts w:ascii="Arial" w:hAnsi="Arial"/>
                <w:sz w:val="18"/>
                <w:vertAlign w:val="subscript"/>
              </w:rPr>
              <w:t>2</w:t>
            </w:r>
            <w:r w:rsidRPr="00334905">
              <w:rPr>
                <w:rFonts w:ascii="Arial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3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:rsidR="004C1487" w:rsidRPr="00334905" w:rsidRDefault="004C1487" w:rsidP="005419D2">
            <w:pPr>
              <w:jc w:val="center"/>
              <w:rPr>
                <w:rFonts w:ascii="Arial" w:eastAsia="Arial Unicode MS" w:hAnsi="Arial"/>
                <w:sz w:val="18"/>
                <w:vertAlign w:val="subscript"/>
              </w:rPr>
            </w:pPr>
            <w:r w:rsidRPr="00334905">
              <w:rPr>
                <w:rFonts w:ascii="Arial" w:eastAsia="Arial Unicode MS" w:hAnsi="Arial"/>
                <w:sz w:val="18"/>
                <w:vertAlign w:val="subscript"/>
              </w:rPr>
              <w:t>4</w:t>
            </w:r>
            <w:r w:rsidRPr="00334905">
              <w:rPr>
                <w:rFonts w:ascii="Arial" w:eastAsia="Arial Unicode MS" w:hAnsi="Arial"/>
                <w:sz w:val="18"/>
              </w:rPr>
              <w:t xml:space="preserve"> </w:t>
            </w:r>
            <w:r w:rsidRPr="00334905">
              <w:rPr>
                <w:rFonts w:ascii="Courier New" w:eastAsia="Arial Unicode MS" w:hAnsi="Courier New"/>
                <w:sz w:val="18"/>
              </w:rPr>
              <w:t>□</w:t>
            </w:r>
          </w:p>
        </w:tc>
      </w:tr>
    </w:tbl>
    <w:p w:rsidR="004C1487" w:rsidRDefault="004C1487"/>
    <w:p w:rsidR="004C1487" w:rsidRDefault="004C1487">
      <w:r>
        <w:t>İçerik Desteği, Özerklik Desteği, Kontrol</w:t>
      </w:r>
    </w:p>
    <w:p w:rsidR="00334905" w:rsidRDefault="00334905"/>
    <w:p w:rsidR="00334905" w:rsidRPr="00334905" w:rsidRDefault="00334905">
      <w:pPr>
        <w:rPr>
          <w:b/>
        </w:rPr>
      </w:pPr>
      <w:bookmarkStart w:id="0" w:name="_GoBack"/>
      <w:r w:rsidRPr="00334905">
        <w:rPr>
          <w:b/>
        </w:rPr>
        <w:t>Ölçeğin Türkiye örnekleminde kullanıldığı çalışmalar</w:t>
      </w:r>
    </w:p>
    <w:bookmarkEnd w:id="0"/>
    <w:p w:rsidR="00334905" w:rsidRDefault="00334905"/>
    <w:p w:rsidR="00334905" w:rsidRDefault="00334905">
      <w:pPr>
        <w:rPr>
          <w:rFonts w:ascii="Times New Roman" w:hAnsi="Times New Roman"/>
          <w:color w:val="000000"/>
          <w:szCs w:val="22"/>
        </w:rPr>
      </w:pPr>
      <w:r w:rsidRPr="004C6A1D">
        <w:rPr>
          <w:rFonts w:ascii="Times New Roman" w:hAnsi="Times New Roman"/>
          <w:color w:val="000000"/>
          <w:szCs w:val="22"/>
        </w:rPr>
        <w:t xml:space="preserve">Avcı, S. &amp; Özgenel, M. (2024). Adaptation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psychometric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evaluation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homework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management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,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teacher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parent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involvement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scales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for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middle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schoolers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in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Turkey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. International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Journal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Psychology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Educational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Studies</w:t>
      </w:r>
      <w:proofErr w:type="spellEnd"/>
      <w:r w:rsidRPr="004C6A1D">
        <w:rPr>
          <w:rFonts w:ascii="Times New Roman" w:hAnsi="Times New Roman"/>
          <w:color w:val="000000"/>
          <w:szCs w:val="22"/>
        </w:rPr>
        <w:t>, 11(2), 179-200. https://dx.doi.org/</w:t>
      </w:r>
      <w:proofErr w:type="gramStart"/>
      <w:r w:rsidRPr="004C6A1D">
        <w:rPr>
          <w:rFonts w:ascii="Times New Roman" w:hAnsi="Times New Roman"/>
          <w:color w:val="000000"/>
          <w:szCs w:val="22"/>
        </w:rPr>
        <w:t>10.52380</w:t>
      </w:r>
      <w:proofErr w:type="gramEnd"/>
      <w:r w:rsidRPr="004C6A1D">
        <w:rPr>
          <w:rFonts w:ascii="Times New Roman" w:hAnsi="Times New Roman"/>
          <w:color w:val="000000"/>
          <w:szCs w:val="22"/>
        </w:rPr>
        <w:t xml:space="preserve">/ijpes.2024.11.2.1357  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r>
        <w:t>Avcı, S</w:t>
      </w:r>
      <w:proofErr w:type="gramStart"/>
      <w:r>
        <w:t>.,</w:t>
      </w:r>
      <w:proofErr w:type="gramEnd"/>
      <w:r>
        <w:t xml:space="preserve"> &amp; Özgenel, M. (2025).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A </w:t>
      </w:r>
      <w:proofErr w:type="spellStart"/>
      <w:r>
        <w:t>multilevel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t xml:space="preserve">, </w:t>
      </w:r>
      <w:r>
        <w:rPr>
          <w:i/>
          <w:iCs/>
        </w:rPr>
        <w:t>118</w:t>
      </w:r>
      <w:r>
        <w:t>(1), 1–18. https://doi.org/10.1080/00220671.2024.2431680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r>
        <w:t>Avcı, S</w:t>
      </w:r>
      <w:proofErr w:type="gramStart"/>
      <w:r>
        <w:t>.,</w:t>
      </w:r>
      <w:proofErr w:type="gramEnd"/>
      <w:r>
        <w:t xml:space="preserve"> Özgenel, M. &amp; Avcu, A. (2025).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: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Educcation</w:t>
      </w:r>
      <w:proofErr w:type="spellEnd"/>
      <w:r>
        <w:t xml:space="preserve"> </w:t>
      </w:r>
      <w:r>
        <w:rPr>
          <w:b/>
          <w:bCs/>
        </w:rPr>
        <w:t>28</w:t>
      </w:r>
      <w:r>
        <w:t>, 6 https://doi.org/</w:t>
      </w:r>
      <w:proofErr w:type="gramStart"/>
      <w:r>
        <w:t>10.1007</w:t>
      </w:r>
      <w:proofErr w:type="gramEnd"/>
      <w:r>
        <w:t>/s11218-024-09964-6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Özgenel, M.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Avcu, A. (2025), </w:t>
      </w:r>
      <w:proofErr w:type="spellStart"/>
      <w:r w:rsidRPr="002B7678">
        <w:rPr>
          <w:rFonts w:ascii="Times New Roman" w:hAnsi="Times New Roman"/>
        </w:rPr>
        <w:t>Gender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School Level in </w:t>
      </w:r>
      <w:proofErr w:type="spellStart"/>
      <w:r w:rsidRPr="002B7678">
        <w:rPr>
          <w:rFonts w:ascii="Times New Roman" w:hAnsi="Times New Roman"/>
        </w:rPr>
        <w:t>Relation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to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</w:t>
      </w:r>
      <w:proofErr w:type="spellEnd"/>
      <w:r w:rsidRPr="002B7678">
        <w:rPr>
          <w:rFonts w:ascii="Times New Roman" w:hAnsi="Times New Roman"/>
        </w:rPr>
        <w:t xml:space="preserve">, </w:t>
      </w:r>
      <w:proofErr w:type="spellStart"/>
      <w:r w:rsidRPr="002B7678">
        <w:rPr>
          <w:rFonts w:ascii="Times New Roman" w:hAnsi="Times New Roman"/>
        </w:rPr>
        <w:t>Intrinsic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Motivation</w:t>
      </w:r>
      <w:proofErr w:type="spellEnd"/>
      <w:r w:rsidRPr="002B7678">
        <w:rPr>
          <w:rFonts w:ascii="Times New Roman" w:hAnsi="Times New Roman"/>
        </w:rPr>
        <w:t xml:space="preserve">,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Parental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Involvement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3158-3172. https://doi.org/</w:t>
      </w:r>
      <w:proofErr w:type="gramStart"/>
      <w:r w:rsidRPr="002B7678">
        <w:rPr>
          <w:rFonts w:ascii="Times New Roman" w:hAnsi="Times New Roman"/>
        </w:rPr>
        <w:t>10.1002</w:t>
      </w:r>
      <w:proofErr w:type="gramEnd"/>
      <w:r w:rsidRPr="002B7678">
        <w:rPr>
          <w:rFonts w:ascii="Times New Roman" w:hAnsi="Times New Roman"/>
        </w:rPr>
        <w:t>/pits.23527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Özgenel, M.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Avcu, A. (2025), </w:t>
      </w:r>
      <w:proofErr w:type="spellStart"/>
      <w:r w:rsidRPr="002B7678">
        <w:rPr>
          <w:rFonts w:ascii="Times New Roman" w:hAnsi="Times New Roman"/>
        </w:rPr>
        <w:t>Individual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Environmental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Factors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Shaping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</w:t>
      </w:r>
      <w:proofErr w:type="spellEnd"/>
      <w:r w:rsidRPr="002B7678">
        <w:rPr>
          <w:rFonts w:ascii="Times New Roman" w:hAnsi="Times New Roman"/>
        </w:rPr>
        <w:t xml:space="preserve">: A Three-Level </w:t>
      </w:r>
      <w:proofErr w:type="spellStart"/>
      <w:r w:rsidRPr="002B7678">
        <w:rPr>
          <w:rFonts w:ascii="Times New Roman" w:hAnsi="Times New Roman"/>
        </w:rPr>
        <w:t>Investigation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With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Hierarchical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Linear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Modeling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3654-3673.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r>
        <w:lastRenderedPageBreak/>
        <w:t>Avcı, S</w:t>
      </w:r>
      <w:proofErr w:type="gramStart"/>
      <w:r>
        <w:t>.,</w:t>
      </w:r>
      <w:proofErr w:type="gramEnd"/>
      <w:r>
        <w:t xml:space="preserve"> Özgenel, M., Avcu, A. </w:t>
      </w:r>
      <w:r>
        <w:rPr>
          <w:i/>
          <w:iCs/>
        </w:rPr>
        <w:t>et al.</w:t>
      </w:r>
      <w:r>
        <w:t xml:space="preserve"> </w:t>
      </w:r>
      <w:proofErr w:type="spellStart"/>
      <w:r>
        <w:t>Personal</w:t>
      </w:r>
      <w:proofErr w:type="spellEnd"/>
      <w:r>
        <w:t xml:space="preserve">, </w:t>
      </w:r>
      <w:proofErr w:type="spellStart"/>
      <w:r>
        <w:t>motivational</w:t>
      </w:r>
      <w:proofErr w:type="spellEnd"/>
      <w:r>
        <w:t xml:space="preserve">, </w:t>
      </w:r>
      <w:proofErr w:type="spellStart"/>
      <w:r>
        <w:t>volitional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antecedents</w:t>
      </w:r>
      <w:proofErr w:type="spellEnd"/>
      <w:r>
        <w:t xml:space="preserve"> of </w:t>
      </w:r>
      <w:proofErr w:type="spellStart"/>
      <w:r>
        <w:t>procrastination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.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 xml:space="preserve">, 170 (2025). </w:t>
      </w:r>
      <w:hyperlink r:id="rId5" w:history="1">
        <w:r w:rsidRPr="00C5157A">
          <w:rPr>
            <w:rStyle w:val="Kpr"/>
          </w:rPr>
          <w:t>https://doi.org/10.1007/s11218-025-10128-3</w:t>
        </w:r>
      </w:hyperlink>
    </w:p>
    <w:p w:rsidR="00334905" w:rsidRDefault="00334905"/>
    <w:p w:rsidR="00334905" w:rsidRDefault="00334905">
      <w:pPr>
        <w:rPr>
          <w:rFonts w:ascii="Times New Roman" w:hAnsi="Times New Roman"/>
          <w:color w:val="000000"/>
          <w:szCs w:val="22"/>
        </w:rPr>
      </w:pPr>
      <w:r>
        <w:t>Özgenel, M</w:t>
      </w:r>
      <w:proofErr w:type="gramStart"/>
      <w:r>
        <w:t>.,</w:t>
      </w:r>
      <w:proofErr w:type="gramEnd"/>
      <w:r>
        <w:t xml:space="preserve"> &amp; Avcı, S. (2025).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self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rPr>
          <w:rStyle w:val="whitespace-normal"/>
        </w:rPr>
        <w:t>Behavioral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Sciences</w:t>
      </w:r>
      <w:proofErr w:type="spellEnd"/>
      <w:r>
        <w:t xml:space="preserve">, </w:t>
      </w:r>
      <w:r>
        <w:rPr>
          <w:rStyle w:val="Vurgu"/>
        </w:rPr>
        <w:t>15</w:t>
      </w:r>
      <w:r>
        <w:t>(12), 1621. https://doi.org/</w:t>
      </w:r>
      <w:proofErr w:type="gramStart"/>
      <w:r>
        <w:t>10.3390</w:t>
      </w:r>
      <w:proofErr w:type="gramEnd"/>
      <w:r>
        <w:t>/bs15121621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Xie</w:t>
      </w:r>
      <w:proofErr w:type="spellEnd"/>
      <w:r>
        <w:t xml:space="preserve">, J. (2025).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puts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homework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multidimensionality</w:t>
      </w:r>
      <w:proofErr w:type="spellEnd"/>
      <w:r>
        <w:t xml:space="preserve"> of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.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40</w:t>
      </w:r>
      <w:r>
        <w:t>(4), 139.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r>
        <w:t>Avcı, S</w:t>
      </w:r>
      <w:proofErr w:type="gramStart"/>
      <w:r>
        <w:t>.,</w:t>
      </w:r>
      <w:proofErr w:type="gramEnd"/>
      <w:r>
        <w:t xml:space="preserve"> Avcu, A., Akıncı, T. </w:t>
      </w:r>
      <w:r>
        <w:rPr>
          <w:i/>
          <w:iCs/>
        </w:rPr>
        <w:t>et al.</w:t>
      </w:r>
      <w:r>
        <w:t xml:space="preserve">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. </w:t>
      </w:r>
      <w:r>
        <w:rPr>
          <w:i/>
          <w:iCs/>
        </w:rPr>
        <w:t xml:space="preserve">BMC </w:t>
      </w:r>
      <w:proofErr w:type="spellStart"/>
      <w:r>
        <w:rPr>
          <w:i/>
          <w:iCs/>
        </w:rPr>
        <w:t>Psychol</w:t>
      </w:r>
      <w:proofErr w:type="spellEnd"/>
      <w:r>
        <w:t xml:space="preserve"> </w:t>
      </w:r>
      <w:r>
        <w:rPr>
          <w:b/>
          <w:bCs/>
        </w:rPr>
        <w:t>14</w:t>
      </w:r>
      <w:r>
        <w:t>, 217 (2026). https://doi.org/</w:t>
      </w:r>
      <w:proofErr w:type="gramStart"/>
      <w:r>
        <w:t>10.1186</w:t>
      </w:r>
      <w:proofErr w:type="gramEnd"/>
      <w:r>
        <w:t>/s40359-026-03985-w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r>
        <w:t>Özgenel, M</w:t>
      </w:r>
      <w:proofErr w:type="gramStart"/>
      <w:r>
        <w:t>.,</w:t>
      </w:r>
      <w:proofErr w:type="gramEnd"/>
      <w:r>
        <w:t xml:space="preserve"> Avcı, S., Avcu, A., </w:t>
      </w:r>
      <w:proofErr w:type="spellStart"/>
      <w:r>
        <w:t>Kayapinar</w:t>
      </w:r>
      <w:proofErr w:type="spellEnd"/>
      <w:r>
        <w:t xml:space="preserve">, S., Paşaoğlu, S., Bıyık, R., &amp; Özdemir, S. (2026).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Math </w:t>
      </w:r>
      <w:proofErr w:type="spellStart"/>
      <w:r>
        <w:t>Homework</w:t>
      </w:r>
      <w:proofErr w:type="spellEnd"/>
      <w:r>
        <w:t xml:space="preserve">: </w:t>
      </w:r>
      <w:proofErr w:type="spellStart"/>
      <w:r>
        <w:t>Mediating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of </w:t>
      </w:r>
      <w:proofErr w:type="spellStart"/>
      <w:r>
        <w:t>Intrinsic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Extrinsic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. </w:t>
      </w:r>
      <w:proofErr w:type="spellStart"/>
      <w:r>
        <w:rPr>
          <w:i/>
          <w:iCs/>
        </w:rPr>
        <w:t>Participatory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t xml:space="preserve">, </w:t>
      </w:r>
      <w:r>
        <w:rPr>
          <w:i/>
          <w:iCs/>
        </w:rPr>
        <w:t>13</w:t>
      </w:r>
      <w:r>
        <w:t>(3), 142-161.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r>
        <w:t>Avcu, A</w:t>
      </w:r>
      <w:proofErr w:type="gramStart"/>
      <w:r>
        <w:t>.,</w:t>
      </w:r>
      <w:proofErr w:type="gramEnd"/>
      <w:r>
        <w:t xml:space="preserve"> Avcı, S., &amp; Özgenel, M. (2026). </w:t>
      </w:r>
      <w:proofErr w:type="spellStart"/>
      <w:r>
        <w:t>Actor</w:t>
      </w:r>
      <w:proofErr w:type="spellEnd"/>
      <w:r>
        <w:t>–</w:t>
      </w:r>
      <w:proofErr w:type="gramStart"/>
      <w:r>
        <w:t>partner</w:t>
      </w:r>
      <w:proofErr w:type="gramEnd"/>
      <w:r>
        <w:t xml:space="preserve"> </w:t>
      </w:r>
      <w:proofErr w:type="spellStart"/>
      <w:r>
        <w:t>effects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ınvolvement</w:t>
      </w:r>
      <w:proofErr w:type="spellEnd"/>
      <w:r>
        <w:t xml:space="preserve">: how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29</w:t>
      </w:r>
      <w:r>
        <w:t>(1), 45.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  <w:r>
        <w:t>Özdemir, O</w:t>
      </w:r>
      <w:proofErr w:type="gramStart"/>
      <w:r>
        <w:t>.,</w:t>
      </w:r>
      <w:proofErr w:type="gramEnd"/>
      <w:r>
        <w:t xml:space="preserve"> Avcı, S., Avcu, A., &amp; Özgenel, M. (2026).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in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29</w:t>
      </w:r>
      <w:r>
        <w:t>(1), 59.</w:t>
      </w: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>
      <w:pPr>
        <w:rPr>
          <w:rFonts w:ascii="Times New Roman" w:hAnsi="Times New Roman"/>
          <w:color w:val="000000"/>
          <w:szCs w:val="22"/>
        </w:rPr>
      </w:pPr>
    </w:p>
    <w:p w:rsidR="00334905" w:rsidRDefault="00334905"/>
    <w:sectPr w:rsidR="0033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13"/>
    <w:rsid w:val="00334905"/>
    <w:rsid w:val="003E3220"/>
    <w:rsid w:val="004C1487"/>
    <w:rsid w:val="00C05EE2"/>
    <w:rsid w:val="00E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8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C1487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C1487"/>
    <w:rPr>
      <w:rFonts w:ascii="Times" w:eastAsia="Times" w:hAnsi="Times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34905"/>
    <w:rPr>
      <w:color w:val="0000FF" w:themeColor="hyperlink"/>
      <w:u w:val="single"/>
    </w:rPr>
  </w:style>
  <w:style w:type="character" w:customStyle="1" w:styleId="whitespace-normal">
    <w:name w:val="whitespace-normal"/>
    <w:basedOn w:val="VarsaylanParagrafYazTipi"/>
    <w:rsid w:val="00334905"/>
  </w:style>
  <w:style w:type="character" w:styleId="Vurgu">
    <w:name w:val="Emphasis"/>
    <w:basedOn w:val="VarsaylanParagrafYazTipi"/>
    <w:uiPriority w:val="20"/>
    <w:qFormat/>
    <w:rsid w:val="003349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8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C1487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C1487"/>
    <w:rPr>
      <w:rFonts w:ascii="Times" w:eastAsia="Times" w:hAnsi="Times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34905"/>
    <w:rPr>
      <w:color w:val="0000FF" w:themeColor="hyperlink"/>
      <w:u w:val="single"/>
    </w:rPr>
  </w:style>
  <w:style w:type="character" w:customStyle="1" w:styleId="whitespace-normal">
    <w:name w:val="whitespace-normal"/>
    <w:basedOn w:val="VarsaylanParagrafYazTipi"/>
    <w:rsid w:val="00334905"/>
  </w:style>
  <w:style w:type="character" w:styleId="Vurgu">
    <w:name w:val="Emphasis"/>
    <w:basedOn w:val="VarsaylanParagrafYazTipi"/>
    <w:uiPriority w:val="20"/>
    <w:qFormat/>
    <w:rsid w:val="003349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11218-025-10128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2026-06-06T13:13:00Z</dcterms:created>
  <dcterms:modified xsi:type="dcterms:W3CDTF">2026-06-06T13:20:00Z</dcterms:modified>
</cp:coreProperties>
</file>