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EF1" w:rsidRDefault="00982EF1" w:rsidP="00982EF1">
      <w:pPr>
        <w:rPr>
          <w:rFonts w:ascii="Times New Roman" w:hAnsi="Times New Roman" w:cs="Times New Roman"/>
          <w:b/>
          <w:sz w:val="28"/>
          <w:szCs w:val="28"/>
        </w:rPr>
      </w:pPr>
      <w:r w:rsidRPr="00982EF1">
        <w:rPr>
          <w:rFonts w:ascii="Times New Roman" w:hAnsi="Times New Roman" w:cs="Times New Roman"/>
          <w:b/>
          <w:sz w:val="28"/>
          <w:szCs w:val="28"/>
        </w:rPr>
        <w:t>****Ölçek, kaynak gösterilmesi koşuluyla ve ticari olmayan amaçlarla izin alınmaksızın kullanılabilir.</w:t>
      </w:r>
    </w:p>
    <w:p w:rsidR="00982EF1" w:rsidRPr="00982EF1" w:rsidRDefault="00982EF1" w:rsidP="00982EF1">
      <w:pPr>
        <w:rPr>
          <w:rFonts w:ascii="Times New Roman" w:hAnsi="Times New Roman" w:cs="Times New Roman"/>
          <w:b/>
          <w:sz w:val="28"/>
          <w:szCs w:val="28"/>
        </w:rPr>
      </w:pPr>
    </w:p>
    <w:p w:rsidR="007374B1" w:rsidRPr="008F1F32" w:rsidRDefault="007374B1" w:rsidP="00982EF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F32">
        <w:rPr>
          <w:rFonts w:ascii="Times New Roman" w:hAnsi="Times New Roman" w:cs="Times New Roman"/>
          <w:b/>
          <w:sz w:val="24"/>
          <w:szCs w:val="24"/>
        </w:rPr>
        <w:t>İNTERNET BAĞIMLILIĞI TESTİ (IAT 7)</w:t>
      </w:r>
    </w:p>
    <w:p w:rsidR="00734DF5" w:rsidRDefault="00734DF5" w:rsidP="007374B1">
      <w:pPr>
        <w:spacing w:line="360" w:lineRule="auto"/>
        <w:jc w:val="both"/>
        <w:rPr>
          <w:b/>
        </w:rPr>
      </w:pPr>
    </w:p>
    <w:p w:rsidR="007374B1" w:rsidRPr="00734DF5" w:rsidRDefault="00AD74DF" w:rsidP="00734D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374B1" w:rsidRPr="00734DF5">
        <w:rPr>
          <w:rFonts w:ascii="Times New Roman" w:hAnsi="Times New Roman" w:cs="Times New Roman"/>
          <w:sz w:val="24"/>
          <w:szCs w:val="24"/>
        </w:rPr>
        <w:t>şağıdaki sorularda belirtilen durumları ne sıklıkla yaşadığınızı belirtiniz. Lütfen her soru için yalnızca bir seçeneği işaretleyiniz ve hiçbir soruyu boş bırakmayınız.</w:t>
      </w:r>
    </w:p>
    <w:p w:rsidR="007374B1" w:rsidRPr="0078627B" w:rsidRDefault="007374B1" w:rsidP="008F1F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DF5">
        <w:rPr>
          <w:rFonts w:ascii="Times New Roman" w:hAnsi="Times New Roman" w:cs="Times New Roman"/>
          <w:sz w:val="24"/>
          <w:szCs w:val="24"/>
        </w:rPr>
        <w:t xml:space="preserve">1-Hiçbir </w:t>
      </w:r>
      <w:proofErr w:type="gramStart"/>
      <w:r w:rsidRPr="00734DF5">
        <w:rPr>
          <w:rFonts w:ascii="Times New Roman" w:hAnsi="Times New Roman" w:cs="Times New Roman"/>
          <w:sz w:val="24"/>
          <w:szCs w:val="24"/>
        </w:rPr>
        <w:t>zaman</w:t>
      </w:r>
      <w:r w:rsidR="0078627B">
        <w:rPr>
          <w:rFonts w:ascii="Times New Roman" w:hAnsi="Times New Roman" w:cs="Times New Roman"/>
          <w:sz w:val="24"/>
          <w:szCs w:val="24"/>
        </w:rPr>
        <w:t xml:space="preserve">   2</w:t>
      </w:r>
      <w:proofErr w:type="gramEnd"/>
      <w:r w:rsidR="0078627B">
        <w:rPr>
          <w:rFonts w:ascii="Times New Roman" w:hAnsi="Times New Roman" w:cs="Times New Roman"/>
          <w:sz w:val="24"/>
          <w:szCs w:val="24"/>
        </w:rPr>
        <w:t xml:space="preserve">-Nadiren   3-Bazen   4-Sıklıkla     </w:t>
      </w:r>
      <w:r w:rsidRPr="00734DF5">
        <w:rPr>
          <w:rFonts w:ascii="Times New Roman" w:hAnsi="Times New Roman" w:cs="Times New Roman"/>
          <w:sz w:val="24"/>
          <w:szCs w:val="24"/>
        </w:rPr>
        <w:t>5-Her zaman</w:t>
      </w:r>
    </w:p>
    <w:tbl>
      <w:tblPr>
        <w:tblStyle w:val="TabloKlavuzu"/>
        <w:tblpPr w:leftFromText="141" w:rightFromText="141" w:vertAnchor="page" w:horzAnchor="margin" w:tblpY="5641"/>
        <w:tblW w:w="8870" w:type="dxa"/>
        <w:tblLook w:val="04A0" w:firstRow="1" w:lastRow="0" w:firstColumn="1" w:lastColumn="0" w:noHBand="0" w:noVBand="1"/>
      </w:tblPr>
      <w:tblGrid>
        <w:gridCol w:w="398"/>
        <w:gridCol w:w="6208"/>
        <w:gridCol w:w="452"/>
        <w:gridCol w:w="453"/>
        <w:gridCol w:w="453"/>
        <w:gridCol w:w="453"/>
        <w:gridCol w:w="453"/>
      </w:tblGrid>
      <w:tr w:rsidR="0078627B" w:rsidTr="00982EF1">
        <w:trPr>
          <w:trHeight w:val="284"/>
        </w:trPr>
        <w:tc>
          <w:tcPr>
            <w:tcW w:w="398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6208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2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4</w:t>
            </w: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5</w:t>
            </w:r>
          </w:p>
        </w:tc>
      </w:tr>
      <w:tr w:rsidR="0078627B" w:rsidTr="00982EF1">
        <w:trPr>
          <w:trHeight w:val="303"/>
        </w:trPr>
        <w:tc>
          <w:tcPr>
            <w:tcW w:w="398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6208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18371E">
              <w:rPr>
                <w:rFonts w:ascii="Times New Roman" w:eastAsia="Times New Roman" w:hAnsi="Times New Roman" w:cs="Times New Roman"/>
                <w:noProof/>
                <w:lang w:eastAsia="tr-TR"/>
              </w:rPr>
              <w:t>Ne sıklıkla kendinizi planladığınızdan daha uzun süre internette kalırken bulursunuz?</w:t>
            </w:r>
          </w:p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452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78627B" w:rsidTr="00982EF1">
        <w:trPr>
          <w:trHeight w:val="284"/>
        </w:trPr>
        <w:tc>
          <w:tcPr>
            <w:tcW w:w="398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6208" w:type="dxa"/>
            <w:shd w:val="clear" w:color="auto" w:fill="D5DCE4" w:themeFill="text2" w:themeFillTint="33"/>
          </w:tcPr>
          <w:p w:rsidR="0078627B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İnternette daha çok vakit geçirmek için evdeki işlerinizi ne sıklıkla ihmal edersiniz?</w:t>
            </w:r>
          </w:p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452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78627B" w:rsidTr="00982EF1">
        <w:trPr>
          <w:trHeight w:val="303"/>
        </w:trPr>
        <w:tc>
          <w:tcPr>
            <w:tcW w:w="398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</w:p>
        </w:tc>
        <w:tc>
          <w:tcPr>
            <w:tcW w:w="6208" w:type="dxa"/>
          </w:tcPr>
          <w:p w:rsidR="0078627B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İnternette geçirdiğiniz süre yüzünden notlarınız veya okulla ilgili çalışmalarınız ne sıklıkla olumsuz etkilenir?</w:t>
            </w:r>
          </w:p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452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78627B" w:rsidTr="00982EF1">
        <w:trPr>
          <w:trHeight w:val="284"/>
        </w:trPr>
        <w:tc>
          <w:tcPr>
            <w:tcW w:w="398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4</w:t>
            </w:r>
          </w:p>
        </w:tc>
        <w:tc>
          <w:tcPr>
            <w:tcW w:w="6208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hAnsi="Times New Roman" w:cs="Times New Roman"/>
              </w:rPr>
            </w:pPr>
            <w:r w:rsidRPr="0018371E">
              <w:rPr>
                <w:rFonts w:ascii="Times New Roman" w:hAnsi="Times New Roman" w:cs="Times New Roman"/>
              </w:rPr>
              <w:t>Ne sıklıkla kendinizi tekrar internete gireceğiniz zamanı beklerken bulursunuz?</w:t>
            </w:r>
          </w:p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452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78627B" w:rsidTr="00982EF1">
        <w:trPr>
          <w:trHeight w:val="303"/>
        </w:trPr>
        <w:tc>
          <w:tcPr>
            <w:tcW w:w="398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5</w:t>
            </w:r>
          </w:p>
        </w:tc>
        <w:tc>
          <w:tcPr>
            <w:tcW w:w="6208" w:type="dxa"/>
          </w:tcPr>
          <w:p w:rsidR="0078627B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İnternet olmadan hayatın sıkıcı, boş ve neşesiz olacağından ne sıklıkla endişe edersiniz?</w:t>
            </w:r>
          </w:p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452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78627B" w:rsidTr="00982EF1">
        <w:trPr>
          <w:trHeight w:val="284"/>
        </w:trPr>
        <w:tc>
          <w:tcPr>
            <w:tcW w:w="398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6</w:t>
            </w:r>
          </w:p>
        </w:tc>
        <w:tc>
          <w:tcPr>
            <w:tcW w:w="6208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18371E">
              <w:rPr>
                <w:rFonts w:ascii="Times New Roman" w:eastAsia="Times New Roman" w:hAnsi="Times New Roman" w:cs="Times New Roman"/>
                <w:noProof/>
                <w:lang w:eastAsia="tr-TR"/>
              </w:rPr>
              <w:t xml:space="preserve">Siz internetteyken biri sizi rahatsız ederse ne sıklıkla o kişiyi tersler, o kişiye bağırır ya da sinirli davranırsınız? </w:t>
            </w:r>
          </w:p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452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  <w:shd w:val="clear" w:color="auto" w:fill="D5DCE4" w:themeFill="text2" w:themeFillTint="33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78627B" w:rsidTr="00982EF1">
        <w:trPr>
          <w:trHeight w:val="357"/>
        </w:trPr>
        <w:tc>
          <w:tcPr>
            <w:tcW w:w="398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>7</w:t>
            </w:r>
          </w:p>
        </w:tc>
        <w:tc>
          <w:tcPr>
            <w:tcW w:w="6208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İnternetteyken kendinizi ne sıklıkla “yalnızca birkaç dakika daha” derken bulursunuz? </w:t>
            </w:r>
            <w:r w:rsidRPr="0018371E">
              <w:rPr>
                <w:rFonts w:ascii="Times New Roman" w:eastAsia="Times New Roman" w:hAnsi="Times New Roman" w:cs="Times New Roman"/>
                <w:iCs/>
                <w:color w:val="000000"/>
              </w:rPr>
              <w:tab/>
            </w:r>
          </w:p>
        </w:tc>
        <w:tc>
          <w:tcPr>
            <w:tcW w:w="452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53" w:type="dxa"/>
          </w:tcPr>
          <w:p w:rsidR="0078627B" w:rsidRPr="0018371E" w:rsidRDefault="0078627B" w:rsidP="0078627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</w:tbl>
    <w:p w:rsidR="0078627B" w:rsidRDefault="0078627B" w:rsidP="00734DF5">
      <w:pPr>
        <w:rPr>
          <w:rFonts w:ascii="Times New Roman" w:hAnsi="Times New Roman" w:cs="Times New Roman"/>
          <w:sz w:val="24"/>
          <w:szCs w:val="24"/>
        </w:rPr>
      </w:pPr>
    </w:p>
    <w:p w:rsidR="0078627B" w:rsidRDefault="0078627B" w:rsidP="0078627B">
      <w:pPr>
        <w:tabs>
          <w:tab w:val="left" w:pos="253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Ölçek makalesi için link: </w:t>
      </w:r>
      <w:hyperlink r:id="rId4" w:history="1">
        <w:r w:rsidRPr="00940865">
          <w:rPr>
            <w:rStyle w:val="Kpr"/>
            <w:rFonts w:ascii="Times New Roman" w:hAnsi="Times New Roman" w:cs="Times New Roman"/>
            <w:sz w:val="24"/>
            <w:szCs w:val="24"/>
          </w:rPr>
          <w:t>https://link.springer.com/article/10.1007/s12144-026-09450-6</w:t>
        </w:r>
      </w:hyperlink>
    </w:p>
    <w:p w:rsidR="008F1F32" w:rsidRDefault="008F1F32" w:rsidP="00786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Ölçeğin geçerlik ve güvenirlik çalışmaları hem lise öğrencileri hem de üniversite öğrencileri üzerinde yapılmıştır.</w:t>
      </w:r>
    </w:p>
    <w:p w:rsidR="0078627B" w:rsidRDefault="0078627B" w:rsidP="00734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Ölçekten toplam puan alınabilmektedir. </w:t>
      </w:r>
    </w:p>
    <w:p w:rsidR="008F1F32" w:rsidRPr="008F1F32" w:rsidRDefault="0078627B" w:rsidP="00734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Ölçekte ters </w:t>
      </w:r>
      <w:r w:rsidR="008F1F32" w:rsidRPr="008F1F32">
        <w:rPr>
          <w:rFonts w:ascii="Times New Roman" w:hAnsi="Times New Roman" w:cs="Times New Roman"/>
          <w:sz w:val="24"/>
          <w:szCs w:val="24"/>
        </w:rPr>
        <w:t>puanlanan madde yoktur.</w:t>
      </w:r>
    </w:p>
    <w:p w:rsidR="00734DF5" w:rsidRPr="00982EF1" w:rsidRDefault="008F1F32" w:rsidP="00982EF1">
      <w:pPr>
        <w:jc w:val="both"/>
        <w:rPr>
          <w:rFonts w:ascii="Times New Roman" w:hAnsi="Times New Roman" w:cs="Times New Roman"/>
          <w:sz w:val="24"/>
          <w:szCs w:val="24"/>
        </w:rPr>
      </w:pPr>
      <w:r w:rsidRPr="008F1F32">
        <w:rPr>
          <w:rFonts w:ascii="Times New Roman" w:hAnsi="Times New Roman" w:cs="Times New Roman"/>
          <w:sz w:val="24"/>
          <w:szCs w:val="24"/>
        </w:rPr>
        <w:t xml:space="preserve"> Ölçekten alınan yüksek puanlar internet bağımlılığı düzeyinin yüksek old</w:t>
      </w:r>
      <w:r>
        <w:rPr>
          <w:rFonts w:ascii="Times New Roman" w:hAnsi="Times New Roman" w:cs="Times New Roman"/>
          <w:sz w:val="24"/>
          <w:szCs w:val="24"/>
        </w:rPr>
        <w:t xml:space="preserve">uğunu göstermektedir. </w:t>
      </w:r>
    </w:p>
    <w:p w:rsidR="00734DF5" w:rsidRPr="00734DF5" w:rsidRDefault="00734DF5" w:rsidP="00734DF5">
      <w:pPr>
        <w:rPr>
          <w:rFonts w:ascii="Times New Roman" w:hAnsi="Times New Roman" w:cs="Times New Roman"/>
        </w:rPr>
      </w:pPr>
    </w:p>
    <w:p w:rsidR="007374B1" w:rsidRPr="00734DF5" w:rsidRDefault="007374B1" w:rsidP="00734DF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374B1" w:rsidRPr="00734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B1"/>
    <w:rsid w:val="00734DF5"/>
    <w:rsid w:val="007374B1"/>
    <w:rsid w:val="0078627B"/>
    <w:rsid w:val="008F1F32"/>
    <w:rsid w:val="00982EF1"/>
    <w:rsid w:val="00A56365"/>
    <w:rsid w:val="00AD74DF"/>
    <w:rsid w:val="00B23517"/>
    <w:rsid w:val="00B45C1A"/>
    <w:rsid w:val="00BC7F35"/>
    <w:rsid w:val="00D9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9C4A"/>
  <w15:chartTrackingRefBased/>
  <w15:docId w15:val="{186A685E-E30B-4604-9EE1-3DD588C9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4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F1F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k.springer.com/article/10.1007/s12144-026-09450-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Gülden</dc:creator>
  <cp:keywords/>
  <dc:description/>
  <cp:lastModifiedBy>Çiğdem Gülden</cp:lastModifiedBy>
  <cp:revision>2</cp:revision>
  <dcterms:created xsi:type="dcterms:W3CDTF">2026-05-22T22:20:00Z</dcterms:created>
  <dcterms:modified xsi:type="dcterms:W3CDTF">2026-05-22T22:20:00Z</dcterms:modified>
</cp:coreProperties>
</file>