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B4DCC" w:rsidRPr="00FD5091" w:rsidRDefault="000B4DCC" w:rsidP="000B4DCC">
      <w:pPr>
        <w:ind w:left="-284"/>
        <w:jc w:val="center"/>
        <w:rPr>
          <w:rFonts w:ascii="Cambria" w:hAnsi="Cambria" w:cs="Arial"/>
          <w:b/>
          <w:bCs/>
          <w:color w:val="000000"/>
        </w:rPr>
      </w:pPr>
      <w:r w:rsidRPr="00BC2B6A">
        <w:rPr>
          <w:rFonts w:ascii="Cambria" w:hAnsi="Cambria" w:cs="Arial"/>
          <w:b/>
          <w:bCs/>
          <w:color w:val="000000"/>
        </w:rPr>
        <w:t>ADÖLESANLARIN EPİLEPSİYE YÖNELİK BİLGİ TESTİ</w:t>
      </w:r>
      <w:r>
        <w:rPr>
          <w:rFonts w:ascii="Cambria" w:hAnsi="Cambria" w:cs="Arial"/>
          <w:b/>
          <w:bCs/>
          <w:color w:val="000000"/>
        </w:rPr>
        <w:t xml:space="preserve"> (</w:t>
      </w:r>
      <w:proofErr w:type="spellStart"/>
      <w:r>
        <w:rPr>
          <w:rFonts w:ascii="Cambria" w:hAnsi="Cambria" w:cs="Arial"/>
          <w:b/>
          <w:bCs/>
          <w:color w:val="000000"/>
        </w:rPr>
        <w:t>EpiTest</w:t>
      </w:r>
      <w:proofErr w:type="spellEnd"/>
      <w:r>
        <w:rPr>
          <w:rFonts w:ascii="Cambria" w:hAnsi="Cambria" w:cs="Arial"/>
          <w:b/>
          <w:bCs/>
          <w:color w:val="000000"/>
        </w:rPr>
        <w:t>-A)</w:t>
      </w:r>
    </w:p>
    <w:p w:rsidR="000B4DCC" w:rsidRPr="00230963" w:rsidRDefault="000B4DCC" w:rsidP="00230963">
      <w:pPr>
        <w:ind w:right="-188" w:firstLine="567"/>
        <w:rPr>
          <w:rFonts w:ascii="Cambria" w:hAnsi="Cambria" w:cs="Arial"/>
          <w:color w:val="000000"/>
          <w:sz w:val="21"/>
          <w:szCs w:val="21"/>
        </w:rPr>
      </w:pPr>
      <w:r w:rsidRPr="00230963">
        <w:rPr>
          <w:rFonts w:ascii="Cambria" w:hAnsi="Cambria" w:cs="Arial"/>
          <w:color w:val="000000"/>
          <w:sz w:val="21"/>
          <w:szCs w:val="21"/>
        </w:rPr>
        <w:t xml:space="preserve">Aşağıda epilepsi hakkında </w:t>
      </w:r>
      <w:r w:rsidRPr="00230963">
        <w:rPr>
          <w:rFonts w:ascii="Cambria" w:hAnsi="Cambria" w:cs="Arial"/>
          <w:b/>
          <w:bCs/>
          <w:i/>
          <w:iCs/>
          <w:color w:val="000000"/>
          <w:sz w:val="21"/>
          <w:szCs w:val="21"/>
          <w:u w:val="single"/>
        </w:rPr>
        <w:t>doğru</w:t>
      </w:r>
      <w:r w:rsidRPr="00230963">
        <w:rPr>
          <w:rFonts w:ascii="Cambria" w:hAnsi="Cambria" w:cs="Arial"/>
          <w:color w:val="000000"/>
          <w:sz w:val="21"/>
          <w:szCs w:val="21"/>
        </w:rPr>
        <w:t xml:space="preserve"> ve </w:t>
      </w:r>
      <w:r w:rsidRPr="00230963">
        <w:rPr>
          <w:rFonts w:ascii="Cambria" w:hAnsi="Cambria" w:cs="Arial"/>
          <w:b/>
          <w:bCs/>
          <w:i/>
          <w:iCs/>
          <w:color w:val="000000"/>
          <w:sz w:val="21"/>
          <w:szCs w:val="21"/>
          <w:u w:val="single"/>
        </w:rPr>
        <w:t>yanlış</w:t>
      </w:r>
      <w:r w:rsidRPr="00230963">
        <w:rPr>
          <w:rFonts w:ascii="Cambria" w:hAnsi="Cambria" w:cs="Arial"/>
          <w:color w:val="000000"/>
          <w:sz w:val="21"/>
          <w:szCs w:val="21"/>
        </w:rPr>
        <w:t xml:space="preserve"> cümleler verilmiştir. S</w:t>
      </w:r>
      <w:r w:rsidR="000927E7" w:rsidRPr="00230963">
        <w:rPr>
          <w:rFonts w:ascii="Cambria" w:hAnsi="Cambria" w:cs="Arial"/>
          <w:color w:val="000000"/>
          <w:sz w:val="21"/>
          <w:szCs w:val="21"/>
        </w:rPr>
        <w:t>izden</w:t>
      </w:r>
      <w:r w:rsidRPr="00230963">
        <w:rPr>
          <w:rFonts w:ascii="Cambria" w:hAnsi="Cambria" w:cs="Arial"/>
          <w:color w:val="000000"/>
          <w:sz w:val="21"/>
          <w:szCs w:val="21"/>
        </w:rPr>
        <w:t xml:space="preserve"> cümleleri okumanı</w:t>
      </w:r>
      <w:r w:rsidR="000927E7" w:rsidRPr="00230963">
        <w:rPr>
          <w:rFonts w:ascii="Cambria" w:hAnsi="Cambria" w:cs="Arial"/>
          <w:color w:val="000000"/>
          <w:sz w:val="21"/>
          <w:szCs w:val="21"/>
        </w:rPr>
        <w:t>z</w:t>
      </w:r>
      <w:r w:rsidRPr="00230963">
        <w:rPr>
          <w:rFonts w:ascii="Cambria" w:hAnsi="Cambria" w:cs="Arial"/>
          <w:color w:val="000000"/>
          <w:sz w:val="21"/>
          <w:szCs w:val="21"/>
        </w:rPr>
        <w:t xml:space="preserve"> ve doğru olduğunu düşündüğün</w:t>
      </w:r>
      <w:r w:rsidR="000927E7" w:rsidRPr="00230963">
        <w:rPr>
          <w:rFonts w:ascii="Cambria" w:hAnsi="Cambria" w:cs="Arial"/>
          <w:color w:val="000000"/>
          <w:sz w:val="21"/>
          <w:szCs w:val="21"/>
        </w:rPr>
        <w:t>üz</w:t>
      </w:r>
      <w:r w:rsidRPr="00230963">
        <w:rPr>
          <w:rFonts w:ascii="Cambria" w:hAnsi="Cambria" w:cs="Arial"/>
          <w:color w:val="000000"/>
          <w:sz w:val="21"/>
          <w:szCs w:val="21"/>
        </w:rPr>
        <w:t xml:space="preserve"> cümlede “</w:t>
      </w:r>
      <w:r w:rsidRPr="00230963">
        <w:rPr>
          <w:rFonts w:ascii="Cambria" w:hAnsi="Cambria" w:cs="Arial"/>
          <w:b/>
          <w:bCs/>
          <w:color w:val="000000"/>
          <w:sz w:val="21"/>
          <w:szCs w:val="21"/>
        </w:rPr>
        <w:t>Doğru”</w:t>
      </w:r>
      <w:r w:rsidRPr="00230963">
        <w:rPr>
          <w:rFonts w:ascii="Cambria" w:hAnsi="Cambria" w:cs="Arial"/>
          <w:color w:val="000000"/>
          <w:sz w:val="21"/>
          <w:szCs w:val="21"/>
        </w:rPr>
        <w:t xml:space="preserve"> kutucuğunu, yanlış olduğunu düşündüğün</w:t>
      </w:r>
      <w:r w:rsidR="000927E7" w:rsidRPr="00230963">
        <w:rPr>
          <w:rFonts w:ascii="Cambria" w:hAnsi="Cambria" w:cs="Arial"/>
          <w:color w:val="000000"/>
          <w:sz w:val="21"/>
          <w:szCs w:val="21"/>
        </w:rPr>
        <w:t>üz</w:t>
      </w:r>
      <w:r w:rsidRPr="00230963">
        <w:rPr>
          <w:rFonts w:ascii="Cambria" w:hAnsi="Cambria" w:cs="Arial"/>
          <w:color w:val="000000"/>
          <w:sz w:val="21"/>
          <w:szCs w:val="21"/>
        </w:rPr>
        <w:t xml:space="preserve"> cümlede “</w:t>
      </w:r>
      <w:r w:rsidRPr="00230963">
        <w:rPr>
          <w:rFonts w:ascii="Cambria" w:hAnsi="Cambria" w:cs="Arial"/>
          <w:b/>
          <w:bCs/>
          <w:color w:val="000000"/>
          <w:sz w:val="21"/>
          <w:szCs w:val="21"/>
        </w:rPr>
        <w:t>Yanlış”</w:t>
      </w:r>
      <w:r w:rsidRPr="00230963">
        <w:rPr>
          <w:rFonts w:ascii="Cambria" w:hAnsi="Cambria" w:cs="Arial"/>
          <w:color w:val="000000"/>
          <w:sz w:val="21"/>
          <w:szCs w:val="21"/>
        </w:rPr>
        <w:t xml:space="preserve"> kutucuğunu, herhangi bir </w:t>
      </w:r>
      <w:r w:rsidRPr="00230963">
        <w:rPr>
          <w:rFonts w:ascii="Cambria" w:hAnsi="Cambria" w:cs="Arial"/>
          <w:color w:val="000000"/>
          <w:sz w:val="21"/>
          <w:szCs w:val="21"/>
        </w:rPr>
        <w:t>bilginin</w:t>
      </w:r>
      <w:r w:rsidRPr="00230963">
        <w:rPr>
          <w:rFonts w:ascii="Cambria" w:hAnsi="Cambria" w:cs="Arial"/>
          <w:color w:val="000000"/>
          <w:sz w:val="21"/>
          <w:szCs w:val="21"/>
        </w:rPr>
        <w:t xml:space="preserve"> olmadığı</w:t>
      </w:r>
      <w:r w:rsidRPr="00230963">
        <w:rPr>
          <w:rFonts w:ascii="Cambria" w:hAnsi="Cambria" w:cs="Arial"/>
          <w:color w:val="000000"/>
          <w:sz w:val="21"/>
          <w:szCs w:val="21"/>
        </w:rPr>
        <w:t>nı düşündüğün</w:t>
      </w:r>
      <w:r w:rsidR="000927E7" w:rsidRPr="00230963">
        <w:rPr>
          <w:rFonts w:ascii="Cambria" w:hAnsi="Cambria" w:cs="Arial"/>
          <w:color w:val="000000"/>
          <w:sz w:val="21"/>
          <w:szCs w:val="21"/>
        </w:rPr>
        <w:t>üz</w:t>
      </w:r>
      <w:r w:rsidRPr="00230963">
        <w:rPr>
          <w:rFonts w:ascii="Cambria" w:hAnsi="Cambria" w:cs="Arial"/>
          <w:color w:val="000000"/>
          <w:sz w:val="21"/>
          <w:szCs w:val="21"/>
        </w:rPr>
        <w:t xml:space="preserve"> cümlede ise “</w:t>
      </w:r>
      <w:r w:rsidRPr="00230963">
        <w:rPr>
          <w:rFonts w:ascii="Cambria" w:hAnsi="Cambria" w:cs="Arial"/>
          <w:b/>
          <w:bCs/>
          <w:color w:val="000000"/>
          <w:sz w:val="21"/>
          <w:szCs w:val="21"/>
        </w:rPr>
        <w:t xml:space="preserve">Bilmiyorum” </w:t>
      </w:r>
      <w:r w:rsidRPr="00230963">
        <w:rPr>
          <w:rFonts w:ascii="Cambria" w:hAnsi="Cambria" w:cs="Arial"/>
          <w:color w:val="000000"/>
          <w:sz w:val="21"/>
          <w:szCs w:val="21"/>
        </w:rPr>
        <w:t xml:space="preserve">kutucuğunu (X, </w:t>
      </w:r>
      <w:r w:rsidRPr="00230963">
        <w:rPr>
          <w:rFonts w:ascii="Cambria" w:hAnsi="Cambria" w:cs="Arial"/>
          <w:color w:val="000000"/>
          <w:sz w:val="21"/>
          <w:szCs w:val="21"/>
        </w:rPr>
        <w:sym w:font="Symbol" w:char="F0D6"/>
      </w:r>
      <w:r w:rsidRPr="00230963">
        <w:rPr>
          <w:rFonts w:ascii="Cambria" w:hAnsi="Cambria" w:cs="Arial"/>
          <w:color w:val="000000"/>
          <w:sz w:val="21"/>
          <w:szCs w:val="21"/>
        </w:rPr>
        <w:t>), işaretlemeni</w:t>
      </w:r>
      <w:r w:rsidR="000927E7" w:rsidRPr="00230963">
        <w:rPr>
          <w:rFonts w:ascii="Cambria" w:hAnsi="Cambria" w:cs="Arial"/>
          <w:color w:val="000000"/>
          <w:sz w:val="21"/>
          <w:szCs w:val="21"/>
        </w:rPr>
        <w:t>zi</w:t>
      </w:r>
      <w:r w:rsidRPr="00230963">
        <w:rPr>
          <w:rFonts w:ascii="Cambria" w:hAnsi="Cambria" w:cs="Arial"/>
          <w:color w:val="000000"/>
          <w:sz w:val="21"/>
          <w:szCs w:val="21"/>
        </w:rPr>
        <w:t xml:space="preserve"> rica ediyoruz. Yanıtladığın</w:t>
      </w:r>
      <w:r w:rsidR="000927E7" w:rsidRPr="00230963">
        <w:rPr>
          <w:rFonts w:ascii="Cambria" w:hAnsi="Cambria" w:cs="Arial"/>
          <w:color w:val="000000"/>
          <w:sz w:val="21"/>
          <w:szCs w:val="21"/>
        </w:rPr>
        <w:t>ız</w:t>
      </w:r>
      <w:r w:rsidRPr="00230963">
        <w:rPr>
          <w:rFonts w:ascii="Cambria" w:hAnsi="Cambria" w:cs="Arial"/>
          <w:color w:val="000000"/>
          <w:sz w:val="21"/>
          <w:szCs w:val="21"/>
        </w:rPr>
        <w:t xml:space="preserve"> cevaplar için teşekkür ederiz.</w:t>
      </w:r>
    </w:p>
    <w:tbl>
      <w:tblPr>
        <w:tblStyle w:val="TabloKlavuzu"/>
        <w:tblW w:w="9640" w:type="dxa"/>
        <w:tblInd w:w="-147" w:type="dxa"/>
        <w:tblLayout w:type="fixed"/>
        <w:tblLook w:val="04A0" w:firstRow="1" w:lastRow="0" w:firstColumn="1" w:lastColumn="0" w:noHBand="0" w:noVBand="1"/>
      </w:tblPr>
      <w:tblGrid>
        <w:gridCol w:w="7655"/>
        <w:gridCol w:w="709"/>
        <w:gridCol w:w="567"/>
        <w:gridCol w:w="709"/>
      </w:tblGrid>
      <w:tr w:rsidR="000B4DCC" w:rsidRPr="000B4DCC" w:rsidTr="000B4DCC">
        <w:trPr>
          <w:cantSplit/>
          <w:trHeight w:val="1471"/>
        </w:trPr>
        <w:tc>
          <w:tcPr>
            <w:tcW w:w="7655" w:type="dxa"/>
            <w:shd w:val="clear" w:color="auto" w:fill="D7FBFF"/>
          </w:tcPr>
          <w:p w:rsidR="000B4DCC" w:rsidRPr="000B4DCC" w:rsidRDefault="000B4DCC" w:rsidP="00E104AC">
            <w:pPr>
              <w:tabs>
                <w:tab w:val="left" w:pos="1877"/>
              </w:tabs>
              <w:rPr>
                <w:rFonts w:ascii="Cambria" w:hAnsi="Cambria"/>
                <w:b/>
                <w:bCs/>
                <w:szCs w:val="22"/>
              </w:rPr>
            </w:pPr>
          </w:p>
        </w:tc>
        <w:tc>
          <w:tcPr>
            <w:tcW w:w="709" w:type="dxa"/>
            <w:shd w:val="clear" w:color="auto" w:fill="D7FBFF"/>
            <w:textDirection w:val="btLr"/>
            <w:vAlign w:val="center"/>
          </w:tcPr>
          <w:p w:rsidR="000B4DCC" w:rsidRPr="000B4DCC" w:rsidRDefault="000B4DCC" w:rsidP="00E104AC">
            <w:pPr>
              <w:tabs>
                <w:tab w:val="left" w:pos="0"/>
              </w:tabs>
              <w:spacing w:before="0"/>
              <w:ind w:left="113" w:right="-225"/>
              <w:jc w:val="left"/>
              <w:rPr>
                <w:rFonts w:ascii="Cambria" w:hAnsi="Cambria"/>
                <w:b/>
                <w:bCs/>
                <w:szCs w:val="22"/>
              </w:rPr>
            </w:pPr>
            <w:r w:rsidRPr="000B4DCC">
              <w:rPr>
                <w:rFonts w:ascii="Cambria" w:hAnsi="Cambria"/>
                <w:b/>
                <w:bCs/>
                <w:szCs w:val="22"/>
              </w:rPr>
              <w:t>Doğru</w:t>
            </w:r>
          </w:p>
        </w:tc>
        <w:tc>
          <w:tcPr>
            <w:tcW w:w="567" w:type="dxa"/>
            <w:shd w:val="clear" w:color="auto" w:fill="D7FBFF"/>
            <w:textDirection w:val="btLr"/>
            <w:vAlign w:val="center"/>
          </w:tcPr>
          <w:p w:rsidR="000B4DCC" w:rsidRPr="000B4DCC" w:rsidRDefault="000B4DCC" w:rsidP="00E104AC">
            <w:pPr>
              <w:tabs>
                <w:tab w:val="left" w:pos="0"/>
                <w:tab w:val="left" w:pos="180"/>
              </w:tabs>
              <w:spacing w:before="0"/>
              <w:ind w:left="113" w:right="-323"/>
              <w:jc w:val="left"/>
              <w:rPr>
                <w:rFonts w:ascii="Cambria" w:hAnsi="Cambria"/>
                <w:b/>
                <w:bCs/>
                <w:szCs w:val="22"/>
              </w:rPr>
            </w:pPr>
            <w:r w:rsidRPr="000B4DCC">
              <w:rPr>
                <w:rFonts w:ascii="Cambria" w:hAnsi="Cambria"/>
                <w:b/>
                <w:bCs/>
                <w:szCs w:val="22"/>
              </w:rPr>
              <w:t>Yanlış</w:t>
            </w:r>
          </w:p>
        </w:tc>
        <w:tc>
          <w:tcPr>
            <w:tcW w:w="709" w:type="dxa"/>
            <w:shd w:val="clear" w:color="auto" w:fill="D7FBFF"/>
            <w:textDirection w:val="btLr"/>
            <w:vAlign w:val="center"/>
          </w:tcPr>
          <w:p w:rsidR="000B4DCC" w:rsidRPr="000B4DCC" w:rsidRDefault="000B4DCC" w:rsidP="00E104AC">
            <w:pPr>
              <w:tabs>
                <w:tab w:val="left" w:pos="0"/>
                <w:tab w:val="left" w:pos="180"/>
              </w:tabs>
              <w:spacing w:before="0"/>
              <w:ind w:left="113" w:right="-323"/>
              <w:jc w:val="left"/>
              <w:rPr>
                <w:rFonts w:ascii="Cambria" w:hAnsi="Cambria"/>
                <w:b/>
                <w:bCs/>
                <w:szCs w:val="22"/>
              </w:rPr>
            </w:pPr>
            <w:r w:rsidRPr="000B4DCC">
              <w:rPr>
                <w:rFonts w:ascii="Cambria" w:hAnsi="Cambria"/>
                <w:b/>
                <w:bCs/>
                <w:szCs w:val="22"/>
              </w:rPr>
              <w:t>Bilmiyorum</w:t>
            </w:r>
          </w:p>
        </w:tc>
      </w:tr>
      <w:tr w:rsidR="000B4DCC" w:rsidRPr="000B4DCC" w:rsidTr="00E104AC">
        <w:tc>
          <w:tcPr>
            <w:tcW w:w="7655" w:type="dxa"/>
          </w:tcPr>
          <w:p w:rsidR="000B4DCC" w:rsidRPr="00230963" w:rsidRDefault="000B4DCC" w:rsidP="000B4DCC">
            <w:pPr>
              <w:pStyle w:val="ListeParagraf"/>
              <w:numPr>
                <w:ilvl w:val="0"/>
                <w:numId w:val="1"/>
              </w:numPr>
              <w:spacing w:before="40" w:after="40" w:line="240" w:lineRule="auto"/>
              <w:ind w:left="274" w:hanging="274"/>
              <w:jc w:val="left"/>
              <w:rPr>
                <w:rFonts w:ascii="Cambria" w:hAnsi="Cambria" w:cs="Calibri"/>
                <w:bCs/>
              </w:rPr>
            </w:pPr>
            <w:r w:rsidRPr="00230963">
              <w:rPr>
                <w:rFonts w:ascii="Cambria" w:hAnsi="Cambria" w:cs="Calibri"/>
                <w:bCs/>
              </w:rPr>
              <w:t>Epilepsi beyinde aşırı ve düzensiz elektriksel bozukluklar nedeniyle ortaya çıkan nöbetlerin olduğu bir hastalıktır.</w:t>
            </w:r>
          </w:p>
        </w:tc>
        <w:tc>
          <w:tcPr>
            <w:tcW w:w="709" w:type="dxa"/>
          </w:tcPr>
          <w:p w:rsidR="000B4DCC" w:rsidRPr="000B4DCC" w:rsidRDefault="000B4DCC" w:rsidP="00E104AC">
            <w:pPr>
              <w:tabs>
                <w:tab w:val="left" w:pos="0"/>
                <w:tab w:val="left" w:pos="180"/>
              </w:tabs>
              <w:ind w:right="179"/>
              <w:jc w:val="center"/>
              <w:rPr>
                <w:rFonts w:ascii="Cambria" w:hAnsi="Cambria"/>
                <w:b/>
                <w:bCs/>
                <w:szCs w:val="22"/>
              </w:rPr>
            </w:pPr>
          </w:p>
        </w:tc>
        <w:tc>
          <w:tcPr>
            <w:tcW w:w="567" w:type="dxa"/>
          </w:tcPr>
          <w:p w:rsidR="000B4DCC" w:rsidRPr="000B4DCC" w:rsidRDefault="000B4DCC" w:rsidP="00E104AC">
            <w:pPr>
              <w:tabs>
                <w:tab w:val="left" w:pos="0"/>
                <w:tab w:val="left" w:pos="180"/>
              </w:tabs>
              <w:ind w:right="179"/>
              <w:jc w:val="center"/>
              <w:rPr>
                <w:rFonts w:ascii="Cambria" w:hAnsi="Cambria"/>
                <w:b/>
                <w:bCs/>
                <w:szCs w:val="22"/>
              </w:rPr>
            </w:pPr>
          </w:p>
        </w:tc>
        <w:tc>
          <w:tcPr>
            <w:tcW w:w="709" w:type="dxa"/>
          </w:tcPr>
          <w:p w:rsidR="000B4DCC" w:rsidRPr="000B4DCC" w:rsidRDefault="000B4DCC" w:rsidP="00E104AC">
            <w:pPr>
              <w:tabs>
                <w:tab w:val="left" w:pos="0"/>
                <w:tab w:val="left" w:pos="180"/>
              </w:tabs>
              <w:ind w:right="179"/>
              <w:jc w:val="center"/>
              <w:rPr>
                <w:rFonts w:ascii="Cambria" w:hAnsi="Cambria"/>
                <w:b/>
                <w:bCs/>
                <w:szCs w:val="22"/>
              </w:rPr>
            </w:pPr>
          </w:p>
        </w:tc>
      </w:tr>
      <w:tr w:rsidR="00C41803" w:rsidRPr="000B4DCC" w:rsidTr="00E104AC">
        <w:tc>
          <w:tcPr>
            <w:tcW w:w="7655" w:type="dxa"/>
          </w:tcPr>
          <w:p w:rsidR="00C41803" w:rsidRPr="00230963" w:rsidRDefault="00C41803" w:rsidP="000B4DCC">
            <w:pPr>
              <w:pStyle w:val="ListeParagraf"/>
              <w:numPr>
                <w:ilvl w:val="0"/>
                <w:numId w:val="1"/>
              </w:numPr>
              <w:spacing w:before="40" w:after="40" w:line="240" w:lineRule="auto"/>
              <w:ind w:left="274" w:hanging="274"/>
              <w:jc w:val="left"/>
              <w:rPr>
                <w:rFonts w:ascii="Cambria" w:hAnsi="Cambria" w:cs="Calibri"/>
                <w:bCs/>
              </w:rPr>
            </w:pPr>
            <w:r w:rsidRPr="00230963">
              <w:rPr>
                <w:rFonts w:ascii="Cambria" w:hAnsi="Cambria" w:cs="Calibri"/>
                <w:bCs/>
              </w:rPr>
              <w:t>Epilepsi hastalığı olan kişilerin yanında, epilepsi tanıtıcı kart, bileklik taşıması gerekir.</w:t>
            </w:r>
          </w:p>
        </w:tc>
        <w:tc>
          <w:tcPr>
            <w:tcW w:w="709" w:type="dxa"/>
          </w:tcPr>
          <w:p w:rsidR="00C41803" w:rsidRPr="000B4DCC" w:rsidRDefault="00C41803" w:rsidP="00E104AC">
            <w:pPr>
              <w:tabs>
                <w:tab w:val="left" w:pos="0"/>
                <w:tab w:val="left" w:pos="180"/>
              </w:tabs>
              <w:ind w:right="179"/>
              <w:jc w:val="center"/>
              <w:rPr>
                <w:rFonts w:ascii="Cambria" w:hAnsi="Cambria"/>
                <w:b/>
                <w:bCs/>
                <w:szCs w:val="22"/>
              </w:rPr>
            </w:pPr>
          </w:p>
        </w:tc>
        <w:tc>
          <w:tcPr>
            <w:tcW w:w="567" w:type="dxa"/>
          </w:tcPr>
          <w:p w:rsidR="00C41803" w:rsidRPr="000B4DCC" w:rsidRDefault="00C41803" w:rsidP="00E104AC">
            <w:pPr>
              <w:tabs>
                <w:tab w:val="left" w:pos="0"/>
                <w:tab w:val="left" w:pos="180"/>
              </w:tabs>
              <w:ind w:right="179"/>
              <w:jc w:val="center"/>
              <w:rPr>
                <w:rFonts w:ascii="Cambria" w:hAnsi="Cambria"/>
                <w:b/>
                <w:bCs/>
                <w:szCs w:val="22"/>
              </w:rPr>
            </w:pPr>
          </w:p>
        </w:tc>
        <w:tc>
          <w:tcPr>
            <w:tcW w:w="709" w:type="dxa"/>
          </w:tcPr>
          <w:p w:rsidR="00C41803" w:rsidRPr="000B4DCC" w:rsidRDefault="00C41803" w:rsidP="00E104AC">
            <w:pPr>
              <w:tabs>
                <w:tab w:val="left" w:pos="0"/>
                <w:tab w:val="left" w:pos="180"/>
              </w:tabs>
              <w:ind w:right="179"/>
              <w:jc w:val="center"/>
              <w:rPr>
                <w:rFonts w:ascii="Cambria" w:hAnsi="Cambria"/>
                <w:b/>
                <w:bCs/>
                <w:szCs w:val="22"/>
              </w:rPr>
            </w:pPr>
          </w:p>
        </w:tc>
      </w:tr>
      <w:tr w:rsidR="000B4DCC" w:rsidRPr="000B4DCC" w:rsidTr="00E104AC">
        <w:tc>
          <w:tcPr>
            <w:tcW w:w="7655" w:type="dxa"/>
          </w:tcPr>
          <w:p w:rsidR="000B4DCC" w:rsidRPr="00230963" w:rsidRDefault="00C41803" w:rsidP="000B4DCC">
            <w:pPr>
              <w:pStyle w:val="ListeParagraf"/>
              <w:numPr>
                <w:ilvl w:val="0"/>
                <w:numId w:val="1"/>
              </w:numPr>
              <w:spacing w:before="40" w:after="40" w:line="240" w:lineRule="auto"/>
              <w:ind w:left="274" w:hanging="274"/>
              <w:jc w:val="left"/>
              <w:rPr>
                <w:rFonts w:ascii="Cambria" w:hAnsi="Cambria" w:cs="Calibri"/>
                <w:bCs/>
              </w:rPr>
            </w:pPr>
            <w:r w:rsidRPr="00230963">
              <w:rPr>
                <w:rFonts w:ascii="Cambria" w:hAnsi="Cambria" w:cs="Calibri"/>
                <w:bCs/>
              </w:rPr>
              <w:t>Epilepsi hastalığı olan kişi, yakın arkadaşlarından en az biri ile hastalığını paylaşır.</w:t>
            </w:r>
          </w:p>
        </w:tc>
        <w:tc>
          <w:tcPr>
            <w:tcW w:w="709" w:type="dxa"/>
          </w:tcPr>
          <w:p w:rsidR="000B4DCC" w:rsidRPr="000B4DCC" w:rsidRDefault="000B4DCC" w:rsidP="00E104AC">
            <w:pPr>
              <w:tabs>
                <w:tab w:val="left" w:pos="0"/>
                <w:tab w:val="left" w:pos="180"/>
              </w:tabs>
              <w:ind w:right="179"/>
              <w:jc w:val="center"/>
              <w:rPr>
                <w:rFonts w:ascii="Cambria" w:hAnsi="Cambria"/>
                <w:b/>
                <w:bCs/>
                <w:szCs w:val="22"/>
              </w:rPr>
            </w:pPr>
          </w:p>
        </w:tc>
        <w:tc>
          <w:tcPr>
            <w:tcW w:w="567" w:type="dxa"/>
          </w:tcPr>
          <w:p w:rsidR="000B4DCC" w:rsidRPr="000B4DCC" w:rsidRDefault="000B4DCC" w:rsidP="00E104AC">
            <w:pPr>
              <w:tabs>
                <w:tab w:val="left" w:pos="0"/>
                <w:tab w:val="left" w:pos="180"/>
              </w:tabs>
              <w:ind w:right="179"/>
              <w:jc w:val="center"/>
              <w:rPr>
                <w:rFonts w:ascii="Cambria" w:hAnsi="Cambria"/>
                <w:b/>
                <w:bCs/>
                <w:szCs w:val="22"/>
              </w:rPr>
            </w:pPr>
          </w:p>
        </w:tc>
        <w:tc>
          <w:tcPr>
            <w:tcW w:w="709" w:type="dxa"/>
          </w:tcPr>
          <w:p w:rsidR="000B4DCC" w:rsidRPr="000B4DCC" w:rsidRDefault="000B4DCC" w:rsidP="00E104AC">
            <w:pPr>
              <w:tabs>
                <w:tab w:val="left" w:pos="0"/>
                <w:tab w:val="left" w:pos="180"/>
              </w:tabs>
              <w:ind w:right="179"/>
              <w:jc w:val="center"/>
              <w:rPr>
                <w:rFonts w:ascii="Cambria" w:hAnsi="Cambria"/>
                <w:b/>
                <w:bCs/>
                <w:szCs w:val="22"/>
              </w:rPr>
            </w:pPr>
          </w:p>
        </w:tc>
      </w:tr>
      <w:tr w:rsidR="000B4DCC" w:rsidRPr="000B4DCC" w:rsidTr="00E104AC">
        <w:tc>
          <w:tcPr>
            <w:tcW w:w="7655" w:type="dxa"/>
          </w:tcPr>
          <w:p w:rsidR="000B4DCC" w:rsidRPr="00230963" w:rsidRDefault="00C41803" w:rsidP="000B4DCC">
            <w:pPr>
              <w:pStyle w:val="ListeParagraf"/>
              <w:numPr>
                <w:ilvl w:val="0"/>
                <w:numId w:val="1"/>
              </w:numPr>
              <w:spacing w:before="40" w:after="40" w:line="240" w:lineRule="auto"/>
              <w:ind w:left="274" w:hanging="274"/>
              <w:jc w:val="left"/>
              <w:rPr>
                <w:rFonts w:ascii="Cambria" w:hAnsi="Cambria" w:cs="Calibri"/>
                <w:bCs/>
              </w:rPr>
            </w:pPr>
            <w:r w:rsidRPr="00230963">
              <w:rPr>
                <w:rFonts w:ascii="Cambria" w:hAnsi="Cambria" w:cs="Calibri"/>
                <w:bCs/>
              </w:rPr>
              <w:t>Epilepsi hastalığı aile, arkadaş ve okul ilişkilerini her zaman kısıtlar.</w:t>
            </w:r>
          </w:p>
        </w:tc>
        <w:tc>
          <w:tcPr>
            <w:tcW w:w="709" w:type="dxa"/>
          </w:tcPr>
          <w:p w:rsidR="000B4DCC" w:rsidRPr="000B4DCC" w:rsidRDefault="000B4DCC" w:rsidP="00E104AC">
            <w:pPr>
              <w:tabs>
                <w:tab w:val="left" w:pos="0"/>
                <w:tab w:val="left" w:pos="180"/>
              </w:tabs>
              <w:ind w:right="179"/>
              <w:jc w:val="center"/>
              <w:rPr>
                <w:rFonts w:ascii="Cambria" w:hAnsi="Cambria"/>
                <w:b/>
                <w:bCs/>
                <w:szCs w:val="22"/>
              </w:rPr>
            </w:pPr>
          </w:p>
        </w:tc>
        <w:tc>
          <w:tcPr>
            <w:tcW w:w="567" w:type="dxa"/>
          </w:tcPr>
          <w:p w:rsidR="000B4DCC" w:rsidRPr="000B4DCC" w:rsidRDefault="000B4DCC" w:rsidP="00E104AC">
            <w:pPr>
              <w:tabs>
                <w:tab w:val="left" w:pos="0"/>
                <w:tab w:val="left" w:pos="180"/>
              </w:tabs>
              <w:ind w:right="179"/>
              <w:jc w:val="center"/>
              <w:rPr>
                <w:rFonts w:ascii="Cambria" w:hAnsi="Cambria"/>
                <w:b/>
                <w:bCs/>
                <w:szCs w:val="22"/>
              </w:rPr>
            </w:pPr>
          </w:p>
        </w:tc>
        <w:tc>
          <w:tcPr>
            <w:tcW w:w="709" w:type="dxa"/>
          </w:tcPr>
          <w:p w:rsidR="000B4DCC" w:rsidRPr="000B4DCC" w:rsidRDefault="000B4DCC" w:rsidP="00E104AC">
            <w:pPr>
              <w:tabs>
                <w:tab w:val="left" w:pos="0"/>
                <w:tab w:val="left" w:pos="180"/>
              </w:tabs>
              <w:ind w:right="179"/>
              <w:jc w:val="center"/>
              <w:rPr>
                <w:rFonts w:ascii="Cambria" w:hAnsi="Cambria"/>
                <w:b/>
                <w:bCs/>
                <w:szCs w:val="22"/>
              </w:rPr>
            </w:pPr>
          </w:p>
        </w:tc>
      </w:tr>
      <w:tr w:rsidR="00C41803" w:rsidRPr="000B4DCC" w:rsidTr="00E104AC">
        <w:tc>
          <w:tcPr>
            <w:tcW w:w="7655" w:type="dxa"/>
          </w:tcPr>
          <w:p w:rsidR="00C41803" w:rsidRPr="00230963" w:rsidRDefault="00C41803" w:rsidP="00C41803">
            <w:pPr>
              <w:pStyle w:val="ListeParagraf"/>
              <w:numPr>
                <w:ilvl w:val="0"/>
                <w:numId w:val="1"/>
              </w:numPr>
              <w:spacing w:before="40" w:after="40" w:line="240" w:lineRule="auto"/>
              <w:ind w:left="320" w:hanging="284"/>
              <w:jc w:val="left"/>
              <w:rPr>
                <w:rFonts w:ascii="Cambria" w:hAnsi="Cambria" w:cs="Calibri"/>
                <w:bCs/>
              </w:rPr>
            </w:pPr>
            <w:r w:rsidRPr="00230963">
              <w:rPr>
                <w:rFonts w:ascii="Cambria" w:hAnsi="Cambria" w:cs="Calibri"/>
                <w:bCs/>
              </w:rPr>
              <w:t>Nöbet ilaçları doktora danışılmadan kesilirse, nöbet geçirme riski artar.</w:t>
            </w:r>
          </w:p>
        </w:tc>
        <w:tc>
          <w:tcPr>
            <w:tcW w:w="709" w:type="dxa"/>
          </w:tcPr>
          <w:p w:rsidR="00C41803" w:rsidRPr="000B4DCC" w:rsidRDefault="00C41803" w:rsidP="00C41803">
            <w:pPr>
              <w:tabs>
                <w:tab w:val="left" w:pos="0"/>
                <w:tab w:val="left" w:pos="180"/>
              </w:tabs>
              <w:ind w:right="179"/>
              <w:jc w:val="center"/>
              <w:rPr>
                <w:rFonts w:ascii="Cambria" w:hAnsi="Cambria"/>
                <w:b/>
                <w:bCs/>
                <w:szCs w:val="22"/>
              </w:rPr>
            </w:pPr>
          </w:p>
        </w:tc>
        <w:tc>
          <w:tcPr>
            <w:tcW w:w="567" w:type="dxa"/>
          </w:tcPr>
          <w:p w:rsidR="00C41803" w:rsidRPr="000B4DCC" w:rsidRDefault="00C41803" w:rsidP="00C41803">
            <w:pPr>
              <w:tabs>
                <w:tab w:val="left" w:pos="0"/>
                <w:tab w:val="left" w:pos="180"/>
              </w:tabs>
              <w:ind w:right="179"/>
              <w:jc w:val="center"/>
              <w:rPr>
                <w:rFonts w:ascii="Cambria" w:hAnsi="Cambria"/>
                <w:b/>
                <w:bCs/>
                <w:szCs w:val="22"/>
              </w:rPr>
            </w:pPr>
          </w:p>
        </w:tc>
        <w:tc>
          <w:tcPr>
            <w:tcW w:w="709" w:type="dxa"/>
          </w:tcPr>
          <w:p w:rsidR="00C41803" w:rsidRPr="000B4DCC" w:rsidRDefault="00C41803" w:rsidP="00C41803">
            <w:pPr>
              <w:tabs>
                <w:tab w:val="left" w:pos="0"/>
                <w:tab w:val="left" w:pos="180"/>
              </w:tabs>
              <w:ind w:right="179"/>
              <w:jc w:val="center"/>
              <w:rPr>
                <w:rFonts w:ascii="Cambria" w:hAnsi="Cambria"/>
                <w:b/>
                <w:bCs/>
                <w:szCs w:val="22"/>
              </w:rPr>
            </w:pPr>
          </w:p>
        </w:tc>
      </w:tr>
      <w:tr w:rsidR="00C41803" w:rsidRPr="000B4DCC" w:rsidTr="00E104AC">
        <w:tc>
          <w:tcPr>
            <w:tcW w:w="7655" w:type="dxa"/>
          </w:tcPr>
          <w:p w:rsidR="00C41803" w:rsidRPr="00230963" w:rsidRDefault="00C41803" w:rsidP="00C41803">
            <w:pPr>
              <w:pStyle w:val="ListeParagraf"/>
              <w:numPr>
                <w:ilvl w:val="0"/>
                <w:numId w:val="1"/>
              </w:numPr>
              <w:spacing w:before="40" w:after="40" w:line="240" w:lineRule="auto"/>
              <w:ind w:left="320" w:hanging="284"/>
              <w:jc w:val="left"/>
              <w:rPr>
                <w:rFonts w:ascii="Cambria" w:hAnsi="Cambria" w:cs="Calibri"/>
                <w:bCs/>
              </w:rPr>
            </w:pPr>
            <w:r w:rsidRPr="00230963">
              <w:rPr>
                <w:rFonts w:ascii="Cambria" w:hAnsi="Cambria" w:cs="Calibri"/>
                <w:bCs/>
              </w:rPr>
              <w:t>Düzenli uyku, epilepsi nöbet sıklığını azaltır.</w:t>
            </w:r>
          </w:p>
        </w:tc>
        <w:tc>
          <w:tcPr>
            <w:tcW w:w="709" w:type="dxa"/>
          </w:tcPr>
          <w:p w:rsidR="00C41803" w:rsidRPr="000B4DCC" w:rsidRDefault="00C41803" w:rsidP="00C41803">
            <w:pPr>
              <w:tabs>
                <w:tab w:val="left" w:pos="0"/>
                <w:tab w:val="left" w:pos="180"/>
              </w:tabs>
              <w:ind w:right="179"/>
              <w:jc w:val="center"/>
              <w:rPr>
                <w:rFonts w:ascii="Cambria" w:hAnsi="Cambria"/>
                <w:b/>
                <w:bCs/>
                <w:szCs w:val="22"/>
              </w:rPr>
            </w:pPr>
          </w:p>
        </w:tc>
        <w:tc>
          <w:tcPr>
            <w:tcW w:w="567" w:type="dxa"/>
          </w:tcPr>
          <w:p w:rsidR="00C41803" w:rsidRPr="000B4DCC" w:rsidRDefault="00C41803" w:rsidP="00C41803">
            <w:pPr>
              <w:tabs>
                <w:tab w:val="left" w:pos="0"/>
                <w:tab w:val="left" w:pos="180"/>
              </w:tabs>
              <w:ind w:right="179"/>
              <w:jc w:val="center"/>
              <w:rPr>
                <w:rFonts w:ascii="Cambria" w:hAnsi="Cambria"/>
                <w:b/>
                <w:bCs/>
                <w:szCs w:val="22"/>
              </w:rPr>
            </w:pPr>
          </w:p>
        </w:tc>
        <w:tc>
          <w:tcPr>
            <w:tcW w:w="709" w:type="dxa"/>
          </w:tcPr>
          <w:p w:rsidR="00C41803" w:rsidRPr="000B4DCC" w:rsidRDefault="00C41803" w:rsidP="00C41803">
            <w:pPr>
              <w:tabs>
                <w:tab w:val="left" w:pos="0"/>
                <w:tab w:val="left" w:pos="180"/>
              </w:tabs>
              <w:ind w:right="179"/>
              <w:jc w:val="center"/>
              <w:rPr>
                <w:rFonts w:ascii="Cambria" w:hAnsi="Cambria"/>
                <w:b/>
                <w:bCs/>
                <w:szCs w:val="22"/>
              </w:rPr>
            </w:pPr>
          </w:p>
        </w:tc>
      </w:tr>
      <w:tr w:rsidR="00C41803" w:rsidRPr="000B4DCC" w:rsidTr="00E104AC">
        <w:tc>
          <w:tcPr>
            <w:tcW w:w="7655" w:type="dxa"/>
          </w:tcPr>
          <w:p w:rsidR="00C41803" w:rsidRPr="00230963" w:rsidRDefault="00C41803" w:rsidP="00C41803">
            <w:pPr>
              <w:pStyle w:val="ListeParagraf"/>
              <w:numPr>
                <w:ilvl w:val="0"/>
                <w:numId w:val="1"/>
              </w:numPr>
              <w:spacing w:before="40" w:after="40" w:line="240" w:lineRule="auto"/>
              <w:ind w:left="274" w:hanging="274"/>
              <w:jc w:val="left"/>
              <w:rPr>
                <w:rFonts w:ascii="Cambria" w:hAnsi="Cambria" w:cs="Calibri"/>
                <w:bCs/>
              </w:rPr>
            </w:pPr>
            <w:r w:rsidRPr="00230963">
              <w:rPr>
                <w:rFonts w:ascii="Cambria" w:hAnsi="Cambria" w:cs="Calibri"/>
                <w:bCs/>
              </w:rPr>
              <w:t>Aşırı stres, üzüntü epilepsi nöbetinin başlamasına neden olabilir.</w:t>
            </w:r>
          </w:p>
        </w:tc>
        <w:tc>
          <w:tcPr>
            <w:tcW w:w="709" w:type="dxa"/>
          </w:tcPr>
          <w:p w:rsidR="00C41803" w:rsidRPr="000B4DCC" w:rsidRDefault="00C41803" w:rsidP="00C41803">
            <w:pPr>
              <w:tabs>
                <w:tab w:val="left" w:pos="0"/>
                <w:tab w:val="left" w:pos="180"/>
              </w:tabs>
              <w:ind w:right="179"/>
              <w:jc w:val="center"/>
              <w:rPr>
                <w:rFonts w:ascii="Cambria" w:hAnsi="Cambria"/>
                <w:b/>
                <w:bCs/>
                <w:szCs w:val="22"/>
              </w:rPr>
            </w:pPr>
          </w:p>
        </w:tc>
        <w:tc>
          <w:tcPr>
            <w:tcW w:w="567" w:type="dxa"/>
          </w:tcPr>
          <w:p w:rsidR="00C41803" w:rsidRPr="000B4DCC" w:rsidRDefault="00C41803" w:rsidP="00C41803">
            <w:pPr>
              <w:tabs>
                <w:tab w:val="left" w:pos="0"/>
                <w:tab w:val="left" w:pos="180"/>
              </w:tabs>
              <w:ind w:right="179"/>
              <w:jc w:val="center"/>
              <w:rPr>
                <w:rFonts w:ascii="Cambria" w:hAnsi="Cambria"/>
                <w:b/>
                <w:bCs/>
                <w:szCs w:val="22"/>
              </w:rPr>
            </w:pPr>
          </w:p>
        </w:tc>
        <w:tc>
          <w:tcPr>
            <w:tcW w:w="709" w:type="dxa"/>
          </w:tcPr>
          <w:p w:rsidR="00C41803" w:rsidRPr="000B4DCC" w:rsidRDefault="00C41803" w:rsidP="00C41803">
            <w:pPr>
              <w:tabs>
                <w:tab w:val="left" w:pos="0"/>
                <w:tab w:val="left" w:pos="180"/>
              </w:tabs>
              <w:ind w:right="179"/>
              <w:jc w:val="center"/>
              <w:rPr>
                <w:rFonts w:ascii="Cambria" w:hAnsi="Cambria"/>
                <w:b/>
                <w:bCs/>
                <w:szCs w:val="22"/>
              </w:rPr>
            </w:pPr>
          </w:p>
        </w:tc>
      </w:tr>
      <w:tr w:rsidR="00C41803" w:rsidRPr="000B4DCC" w:rsidTr="00E104AC">
        <w:tc>
          <w:tcPr>
            <w:tcW w:w="7655" w:type="dxa"/>
          </w:tcPr>
          <w:p w:rsidR="00C41803" w:rsidRPr="00230963" w:rsidRDefault="00C41803" w:rsidP="00C41803">
            <w:pPr>
              <w:pStyle w:val="ListeParagraf"/>
              <w:numPr>
                <w:ilvl w:val="0"/>
                <w:numId w:val="1"/>
              </w:numPr>
              <w:spacing w:before="40" w:after="40" w:line="240" w:lineRule="auto"/>
              <w:ind w:left="274" w:hanging="274"/>
              <w:jc w:val="left"/>
              <w:rPr>
                <w:rFonts w:ascii="Cambria" w:hAnsi="Cambria" w:cs="Calibri"/>
                <w:bCs/>
              </w:rPr>
            </w:pPr>
            <w:r w:rsidRPr="00230963">
              <w:rPr>
                <w:rFonts w:ascii="Cambria" w:hAnsi="Cambria" w:cs="Calibri"/>
                <w:bCs/>
              </w:rPr>
              <w:t>Düzenli beslenme, epilepsi nöbetlerinin kontrol altına alınmasında önemlidir.</w:t>
            </w:r>
          </w:p>
        </w:tc>
        <w:tc>
          <w:tcPr>
            <w:tcW w:w="709" w:type="dxa"/>
          </w:tcPr>
          <w:p w:rsidR="00C41803" w:rsidRPr="000B4DCC" w:rsidRDefault="00C41803" w:rsidP="00C41803">
            <w:pPr>
              <w:tabs>
                <w:tab w:val="left" w:pos="0"/>
                <w:tab w:val="left" w:pos="180"/>
              </w:tabs>
              <w:ind w:right="179"/>
              <w:jc w:val="center"/>
              <w:rPr>
                <w:rFonts w:ascii="Cambria" w:hAnsi="Cambria"/>
                <w:b/>
                <w:bCs/>
                <w:szCs w:val="22"/>
              </w:rPr>
            </w:pPr>
          </w:p>
        </w:tc>
        <w:tc>
          <w:tcPr>
            <w:tcW w:w="567" w:type="dxa"/>
          </w:tcPr>
          <w:p w:rsidR="00C41803" w:rsidRPr="000B4DCC" w:rsidRDefault="00C41803" w:rsidP="00C41803">
            <w:pPr>
              <w:tabs>
                <w:tab w:val="left" w:pos="0"/>
                <w:tab w:val="left" w:pos="180"/>
              </w:tabs>
              <w:ind w:right="179"/>
              <w:jc w:val="center"/>
              <w:rPr>
                <w:rFonts w:ascii="Cambria" w:hAnsi="Cambria"/>
                <w:b/>
                <w:bCs/>
                <w:szCs w:val="22"/>
              </w:rPr>
            </w:pPr>
          </w:p>
        </w:tc>
        <w:tc>
          <w:tcPr>
            <w:tcW w:w="709" w:type="dxa"/>
          </w:tcPr>
          <w:p w:rsidR="00C41803" w:rsidRPr="000B4DCC" w:rsidRDefault="00C41803" w:rsidP="00C41803">
            <w:pPr>
              <w:tabs>
                <w:tab w:val="left" w:pos="0"/>
                <w:tab w:val="left" w:pos="180"/>
              </w:tabs>
              <w:ind w:right="179"/>
              <w:jc w:val="center"/>
              <w:rPr>
                <w:rFonts w:ascii="Cambria" w:hAnsi="Cambria"/>
                <w:b/>
                <w:bCs/>
                <w:szCs w:val="22"/>
              </w:rPr>
            </w:pPr>
          </w:p>
        </w:tc>
      </w:tr>
      <w:tr w:rsidR="00C41803" w:rsidRPr="000B4DCC" w:rsidTr="00E104AC">
        <w:tc>
          <w:tcPr>
            <w:tcW w:w="7655" w:type="dxa"/>
          </w:tcPr>
          <w:p w:rsidR="00C41803" w:rsidRPr="00230963" w:rsidRDefault="00C41803" w:rsidP="00C41803">
            <w:pPr>
              <w:pStyle w:val="ListeParagraf"/>
              <w:numPr>
                <w:ilvl w:val="0"/>
                <w:numId w:val="1"/>
              </w:numPr>
              <w:spacing w:before="40" w:after="40" w:line="240" w:lineRule="auto"/>
              <w:ind w:left="274" w:hanging="274"/>
              <w:jc w:val="left"/>
              <w:rPr>
                <w:rFonts w:ascii="Cambria" w:hAnsi="Cambria" w:cs="Calibri"/>
                <w:bCs/>
              </w:rPr>
            </w:pPr>
            <w:r w:rsidRPr="00230963">
              <w:rPr>
                <w:rFonts w:ascii="Cambria" w:hAnsi="Cambria" w:cs="Calibri"/>
                <w:bCs/>
              </w:rPr>
              <w:t>Nöbet ilacı alınması gereken saatte unutulursa, atlanmalıdır.</w:t>
            </w:r>
          </w:p>
        </w:tc>
        <w:tc>
          <w:tcPr>
            <w:tcW w:w="709" w:type="dxa"/>
          </w:tcPr>
          <w:p w:rsidR="00C41803" w:rsidRPr="000B4DCC" w:rsidRDefault="00C41803" w:rsidP="00C41803">
            <w:pPr>
              <w:tabs>
                <w:tab w:val="left" w:pos="0"/>
                <w:tab w:val="left" w:pos="180"/>
              </w:tabs>
              <w:ind w:right="179"/>
              <w:jc w:val="center"/>
              <w:rPr>
                <w:rFonts w:ascii="Cambria" w:hAnsi="Cambria"/>
                <w:b/>
                <w:bCs/>
                <w:szCs w:val="22"/>
              </w:rPr>
            </w:pPr>
          </w:p>
        </w:tc>
        <w:tc>
          <w:tcPr>
            <w:tcW w:w="567" w:type="dxa"/>
          </w:tcPr>
          <w:p w:rsidR="00C41803" w:rsidRPr="000B4DCC" w:rsidRDefault="00C41803" w:rsidP="00C41803">
            <w:pPr>
              <w:tabs>
                <w:tab w:val="left" w:pos="0"/>
                <w:tab w:val="left" w:pos="180"/>
              </w:tabs>
              <w:ind w:right="179"/>
              <w:jc w:val="center"/>
              <w:rPr>
                <w:rFonts w:ascii="Cambria" w:hAnsi="Cambria"/>
                <w:b/>
                <w:bCs/>
                <w:szCs w:val="22"/>
              </w:rPr>
            </w:pPr>
          </w:p>
        </w:tc>
        <w:tc>
          <w:tcPr>
            <w:tcW w:w="709" w:type="dxa"/>
          </w:tcPr>
          <w:p w:rsidR="00C41803" w:rsidRPr="000B4DCC" w:rsidRDefault="00C41803" w:rsidP="00C41803">
            <w:pPr>
              <w:tabs>
                <w:tab w:val="left" w:pos="0"/>
                <w:tab w:val="left" w:pos="180"/>
              </w:tabs>
              <w:ind w:right="179"/>
              <w:jc w:val="center"/>
              <w:rPr>
                <w:rFonts w:ascii="Cambria" w:hAnsi="Cambria"/>
                <w:b/>
                <w:bCs/>
                <w:szCs w:val="22"/>
              </w:rPr>
            </w:pPr>
          </w:p>
        </w:tc>
      </w:tr>
      <w:tr w:rsidR="00C41803" w:rsidRPr="000B4DCC" w:rsidTr="00E104AC">
        <w:tc>
          <w:tcPr>
            <w:tcW w:w="7655" w:type="dxa"/>
          </w:tcPr>
          <w:p w:rsidR="00C41803" w:rsidRPr="00230963" w:rsidRDefault="00C41803" w:rsidP="00C41803">
            <w:pPr>
              <w:pStyle w:val="ListeParagraf"/>
              <w:numPr>
                <w:ilvl w:val="0"/>
                <w:numId w:val="1"/>
              </w:numPr>
              <w:spacing w:before="40" w:after="40" w:line="240" w:lineRule="auto"/>
              <w:ind w:left="320" w:hanging="284"/>
              <w:jc w:val="left"/>
              <w:rPr>
                <w:rFonts w:ascii="Cambria" w:hAnsi="Cambria" w:cs="Calibri"/>
                <w:bCs/>
              </w:rPr>
            </w:pPr>
            <w:r w:rsidRPr="00230963">
              <w:rPr>
                <w:rFonts w:ascii="Cambria" w:hAnsi="Cambria" w:cs="Calibri"/>
                <w:bCs/>
              </w:rPr>
              <w:t>Epilepsi tedavisinin başarısı, nöbet ilaçlarının düzenli alınmasına bağlıdır.</w:t>
            </w:r>
          </w:p>
        </w:tc>
        <w:tc>
          <w:tcPr>
            <w:tcW w:w="709" w:type="dxa"/>
          </w:tcPr>
          <w:p w:rsidR="00C41803" w:rsidRPr="000B4DCC" w:rsidRDefault="00C41803" w:rsidP="00C41803">
            <w:pPr>
              <w:tabs>
                <w:tab w:val="left" w:pos="0"/>
                <w:tab w:val="left" w:pos="180"/>
              </w:tabs>
              <w:ind w:right="179"/>
              <w:jc w:val="center"/>
              <w:rPr>
                <w:rFonts w:ascii="Cambria" w:hAnsi="Cambria"/>
                <w:b/>
                <w:bCs/>
                <w:szCs w:val="22"/>
              </w:rPr>
            </w:pPr>
          </w:p>
        </w:tc>
        <w:tc>
          <w:tcPr>
            <w:tcW w:w="567" w:type="dxa"/>
          </w:tcPr>
          <w:p w:rsidR="00C41803" w:rsidRPr="000B4DCC" w:rsidRDefault="00C41803" w:rsidP="00C41803">
            <w:pPr>
              <w:tabs>
                <w:tab w:val="left" w:pos="0"/>
                <w:tab w:val="left" w:pos="180"/>
              </w:tabs>
              <w:ind w:right="179"/>
              <w:jc w:val="center"/>
              <w:rPr>
                <w:rFonts w:ascii="Cambria" w:hAnsi="Cambria"/>
                <w:b/>
                <w:bCs/>
                <w:szCs w:val="22"/>
              </w:rPr>
            </w:pPr>
          </w:p>
        </w:tc>
        <w:tc>
          <w:tcPr>
            <w:tcW w:w="709" w:type="dxa"/>
          </w:tcPr>
          <w:p w:rsidR="00C41803" w:rsidRPr="000B4DCC" w:rsidRDefault="00C41803" w:rsidP="00C41803">
            <w:pPr>
              <w:tabs>
                <w:tab w:val="left" w:pos="0"/>
                <w:tab w:val="left" w:pos="180"/>
              </w:tabs>
              <w:ind w:right="179"/>
              <w:jc w:val="center"/>
              <w:rPr>
                <w:rFonts w:ascii="Cambria" w:hAnsi="Cambria"/>
                <w:b/>
                <w:bCs/>
                <w:szCs w:val="22"/>
              </w:rPr>
            </w:pPr>
          </w:p>
        </w:tc>
      </w:tr>
      <w:tr w:rsidR="00C41803" w:rsidRPr="000B4DCC" w:rsidTr="00E104AC">
        <w:tc>
          <w:tcPr>
            <w:tcW w:w="7655" w:type="dxa"/>
          </w:tcPr>
          <w:p w:rsidR="00C41803" w:rsidRPr="00230963" w:rsidRDefault="00C41803" w:rsidP="00C41803">
            <w:pPr>
              <w:pStyle w:val="ListeParagraf"/>
              <w:numPr>
                <w:ilvl w:val="0"/>
                <w:numId w:val="1"/>
              </w:numPr>
              <w:spacing w:before="40" w:after="40" w:line="240" w:lineRule="auto"/>
              <w:ind w:left="320" w:hanging="284"/>
              <w:jc w:val="left"/>
              <w:rPr>
                <w:rFonts w:ascii="Cambria" w:hAnsi="Cambria" w:cs="Calibri"/>
                <w:bCs/>
              </w:rPr>
            </w:pPr>
            <w:r w:rsidRPr="00230963">
              <w:rPr>
                <w:rFonts w:ascii="Cambria" w:hAnsi="Cambria" w:cs="Calibri"/>
                <w:bCs/>
                <w:shd w:val="clear" w:color="auto" w:fill="FFFFFF"/>
              </w:rPr>
              <w:t xml:space="preserve">Yüksek ses ve uzun süre parlak ışığa maruz kalmak (telefon, bilgisayar ekranı </w:t>
            </w:r>
            <w:proofErr w:type="spellStart"/>
            <w:r w:rsidRPr="00230963">
              <w:rPr>
                <w:rFonts w:ascii="Cambria" w:hAnsi="Cambria" w:cs="Calibri"/>
                <w:bCs/>
                <w:shd w:val="clear" w:color="auto" w:fill="FFFFFF"/>
              </w:rPr>
              <w:t>vb</w:t>
            </w:r>
            <w:proofErr w:type="spellEnd"/>
            <w:r w:rsidRPr="00230963">
              <w:rPr>
                <w:rFonts w:ascii="Cambria" w:hAnsi="Cambria" w:cs="Calibri"/>
                <w:bCs/>
                <w:shd w:val="clear" w:color="auto" w:fill="FFFFFF"/>
              </w:rPr>
              <w:t>), epilepsi nöbetinin başlamasına neden olabilir.</w:t>
            </w:r>
          </w:p>
        </w:tc>
        <w:tc>
          <w:tcPr>
            <w:tcW w:w="709" w:type="dxa"/>
          </w:tcPr>
          <w:p w:rsidR="00C41803" w:rsidRPr="000B4DCC" w:rsidRDefault="00C41803" w:rsidP="00C41803">
            <w:pPr>
              <w:tabs>
                <w:tab w:val="left" w:pos="0"/>
                <w:tab w:val="left" w:pos="180"/>
              </w:tabs>
              <w:ind w:right="179"/>
              <w:jc w:val="center"/>
              <w:rPr>
                <w:rFonts w:ascii="Cambria" w:hAnsi="Cambria"/>
                <w:b/>
                <w:bCs/>
                <w:szCs w:val="22"/>
              </w:rPr>
            </w:pPr>
          </w:p>
        </w:tc>
        <w:tc>
          <w:tcPr>
            <w:tcW w:w="567" w:type="dxa"/>
          </w:tcPr>
          <w:p w:rsidR="00C41803" w:rsidRPr="000B4DCC" w:rsidRDefault="00C41803" w:rsidP="00C41803">
            <w:pPr>
              <w:tabs>
                <w:tab w:val="left" w:pos="0"/>
                <w:tab w:val="left" w:pos="180"/>
              </w:tabs>
              <w:ind w:right="179"/>
              <w:jc w:val="center"/>
              <w:rPr>
                <w:rFonts w:ascii="Cambria" w:hAnsi="Cambria"/>
                <w:b/>
                <w:bCs/>
                <w:szCs w:val="22"/>
              </w:rPr>
            </w:pPr>
          </w:p>
        </w:tc>
        <w:tc>
          <w:tcPr>
            <w:tcW w:w="709" w:type="dxa"/>
          </w:tcPr>
          <w:p w:rsidR="00C41803" w:rsidRPr="000B4DCC" w:rsidRDefault="00C41803" w:rsidP="00C41803">
            <w:pPr>
              <w:tabs>
                <w:tab w:val="left" w:pos="0"/>
                <w:tab w:val="left" w:pos="180"/>
              </w:tabs>
              <w:ind w:right="179"/>
              <w:jc w:val="center"/>
              <w:rPr>
                <w:rFonts w:ascii="Cambria" w:hAnsi="Cambria"/>
                <w:b/>
                <w:bCs/>
                <w:szCs w:val="22"/>
              </w:rPr>
            </w:pPr>
          </w:p>
        </w:tc>
      </w:tr>
      <w:tr w:rsidR="00C41803" w:rsidRPr="000B4DCC" w:rsidTr="00E104AC">
        <w:tc>
          <w:tcPr>
            <w:tcW w:w="7655" w:type="dxa"/>
          </w:tcPr>
          <w:p w:rsidR="00C41803" w:rsidRPr="00230963" w:rsidRDefault="00C41803" w:rsidP="00C41803">
            <w:pPr>
              <w:pStyle w:val="ListeParagraf"/>
              <w:numPr>
                <w:ilvl w:val="0"/>
                <w:numId w:val="1"/>
              </w:numPr>
              <w:spacing w:before="40" w:after="40" w:line="240" w:lineRule="auto"/>
              <w:ind w:left="320" w:hanging="284"/>
              <w:jc w:val="left"/>
              <w:rPr>
                <w:rFonts w:ascii="Cambria" w:hAnsi="Cambria" w:cs="Calibri"/>
                <w:bCs/>
                <w:shd w:val="clear" w:color="auto" w:fill="FFFFFF"/>
              </w:rPr>
            </w:pPr>
            <w:r w:rsidRPr="00230963">
              <w:rPr>
                <w:rFonts w:ascii="Cambria" w:hAnsi="Cambria" w:cs="Calibri"/>
                <w:bCs/>
              </w:rPr>
              <w:t>Aşırı açlık, uykusuzluk, yorgunluk epilepsi nöbetinin başlamasına neden olabilir.</w:t>
            </w:r>
          </w:p>
        </w:tc>
        <w:tc>
          <w:tcPr>
            <w:tcW w:w="709" w:type="dxa"/>
          </w:tcPr>
          <w:p w:rsidR="00C41803" w:rsidRPr="000B4DCC" w:rsidRDefault="00C41803" w:rsidP="00C41803">
            <w:pPr>
              <w:tabs>
                <w:tab w:val="left" w:pos="0"/>
                <w:tab w:val="left" w:pos="180"/>
              </w:tabs>
              <w:ind w:right="179"/>
              <w:jc w:val="center"/>
              <w:rPr>
                <w:rFonts w:ascii="Cambria" w:hAnsi="Cambria"/>
                <w:b/>
                <w:bCs/>
                <w:szCs w:val="22"/>
              </w:rPr>
            </w:pPr>
          </w:p>
        </w:tc>
        <w:tc>
          <w:tcPr>
            <w:tcW w:w="567" w:type="dxa"/>
          </w:tcPr>
          <w:p w:rsidR="00C41803" w:rsidRPr="000B4DCC" w:rsidRDefault="00C41803" w:rsidP="00C41803">
            <w:pPr>
              <w:tabs>
                <w:tab w:val="left" w:pos="0"/>
                <w:tab w:val="left" w:pos="180"/>
              </w:tabs>
              <w:ind w:right="179"/>
              <w:jc w:val="center"/>
              <w:rPr>
                <w:rFonts w:ascii="Cambria" w:hAnsi="Cambria"/>
                <w:b/>
                <w:bCs/>
                <w:szCs w:val="22"/>
              </w:rPr>
            </w:pPr>
          </w:p>
        </w:tc>
        <w:tc>
          <w:tcPr>
            <w:tcW w:w="709" w:type="dxa"/>
          </w:tcPr>
          <w:p w:rsidR="00C41803" w:rsidRPr="000B4DCC" w:rsidRDefault="00C41803" w:rsidP="00C41803">
            <w:pPr>
              <w:tabs>
                <w:tab w:val="left" w:pos="0"/>
                <w:tab w:val="left" w:pos="180"/>
              </w:tabs>
              <w:ind w:right="179"/>
              <w:jc w:val="center"/>
              <w:rPr>
                <w:rFonts w:ascii="Cambria" w:hAnsi="Cambria"/>
                <w:b/>
                <w:bCs/>
                <w:szCs w:val="22"/>
              </w:rPr>
            </w:pPr>
          </w:p>
        </w:tc>
      </w:tr>
      <w:tr w:rsidR="00C41803" w:rsidRPr="000B4DCC" w:rsidTr="00E104AC">
        <w:tc>
          <w:tcPr>
            <w:tcW w:w="7655" w:type="dxa"/>
          </w:tcPr>
          <w:p w:rsidR="00C41803" w:rsidRPr="00230963" w:rsidRDefault="00C41803" w:rsidP="00C41803">
            <w:pPr>
              <w:pStyle w:val="ListeParagraf"/>
              <w:numPr>
                <w:ilvl w:val="0"/>
                <w:numId w:val="1"/>
              </w:numPr>
              <w:spacing w:before="40" w:after="40" w:line="240" w:lineRule="auto"/>
              <w:ind w:left="320" w:hanging="284"/>
              <w:jc w:val="left"/>
              <w:rPr>
                <w:rFonts w:ascii="Cambria" w:hAnsi="Cambria" w:cs="Calibri"/>
                <w:bCs/>
              </w:rPr>
            </w:pPr>
            <w:r w:rsidRPr="00230963">
              <w:rPr>
                <w:rFonts w:ascii="Cambria" w:hAnsi="Cambria" w:cs="Calibri"/>
                <w:bCs/>
              </w:rPr>
              <w:t>Epilepsi hastalığı olan kişiler asla araba kullanamazlar.</w:t>
            </w:r>
          </w:p>
        </w:tc>
        <w:tc>
          <w:tcPr>
            <w:tcW w:w="709" w:type="dxa"/>
          </w:tcPr>
          <w:p w:rsidR="00C41803" w:rsidRPr="000B4DCC" w:rsidRDefault="00C41803" w:rsidP="00C41803">
            <w:pPr>
              <w:tabs>
                <w:tab w:val="left" w:pos="0"/>
                <w:tab w:val="left" w:pos="180"/>
              </w:tabs>
              <w:ind w:right="179"/>
              <w:jc w:val="center"/>
              <w:rPr>
                <w:rFonts w:ascii="Cambria" w:hAnsi="Cambria"/>
                <w:b/>
                <w:bCs/>
                <w:szCs w:val="22"/>
              </w:rPr>
            </w:pPr>
          </w:p>
        </w:tc>
        <w:tc>
          <w:tcPr>
            <w:tcW w:w="567" w:type="dxa"/>
          </w:tcPr>
          <w:p w:rsidR="00C41803" w:rsidRPr="000B4DCC" w:rsidRDefault="00C41803" w:rsidP="00C41803">
            <w:pPr>
              <w:tabs>
                <w:tab w:val="left" w:pos="0"/>
                <w:tab w:val="left" w:pos="180"/>
              </w:tabs>
              <w:ind w:right="179"/>
              <w:jc w:val="center"/>
              <w:rPr>
                <w:rFonts w:ascii="Cambria" w:hAnsi="Cambria"/>
                <w:b/>
                <w:bCs/>
                <w:szCs w:val="22"/>
              </w:rPr>
            </w:pPr>
          </w:p>
        </w:tc>
        <w:tc>
          <w:tcPr>
            <w:tcW w:w="709" w:type="dxa"/>
          </w:tcPr>
          <w:p w:rsidR="00C41803" w:rsidRPr="000B4DCC" w:rsidRDefault="00C41803" w:rsidP="00C41803">
            <w:pPr>
              <w:tabs>
                <w:tab w:val="left" w:pos="0"/>
                <w:tab w:val="left" w:pos="180"/>
              </w:tabs>
              <w:ind w:right="179"/>
              <w:jc w:val="center"/>
              <w:rPr>
                <w:rFonts w:ascii="Cambria" w:hAnsi="Cambria"/>
                <w:b/>
                <w:bCs/>
                <w:szCs w:val="22"/>
              </w:rPr>
            </w:pPr>
          </w:p>
        </w:tc>
      </w:tr>
      <w:tr w:rsidR="00C41803" w:rsidRPr="000B4DCC" w:rsidTr="00E104AC">
        <w:tc>
          <w:tcPr>
            <w:tcW w:w="7655" w:type="dxa"/>
          </w:tcPr>
          <w:p w:rsidR="00C41803" w:rsidRPr="00230963" w:rsidRDefault="00C41803" w:rsidP="00C41803">
            <w:pPr>
              <w:pStyle w:val="ListeParagraf"/>
              <w:numPr>
                <w:ilvl w:val="0"/>
                <w:numId w:val="1"/>
              </w:numPr>
              <w:spacing w:before="40" w:after="40" w:line="240" w:lineRule="auto"/>
              <w:ind w:left="320" w:hanging="284"/>
              <w:jc w:val="left"/>
              <w:rPr>
                <w:rFonts w:ascii="Cambria" w:hAnsi="Cambria" w:cs="Calibri"/>
                <w:bCs/>
              </w:rPr>
            </w:pPr>
            <w:r w:rsidRPr="00230963">
              <w:rPr>
                <w:rFonts w:ascii="Cambria" w:hAnsi="Cambria" w:cs="Calibri"/>
                <w:bCs/>
              </w:rPr>
              <w:t xml:space="preserve">Nöbet geçiren kişinin </w:t>
            </w:r>
            <w:r w:rsidRPr="00230963">
              <w:rPr>
                <w:rFonts w:ascii="Cambria" w:hAnsi="Cambria" w:cs="Calibri"/>
                <w:bCs/>
                <w:spacing w:val="5"/>
                <w:shd w:val="clear" w:color="auto" w:fill="FFFFFF"/>
              </w:rPr>
              <w:t>kafası, yan çevrilir.</w:t>
            </w:r>
          </w:p>
        </w:tc>
        <w:tc>
          <w:tcPr>
            <w:tcW w:w="709" w:type="dxa"/>
          </w:tcPr>
          <w:p w:rsidR="00C41803" w:rsidRPr="000B4DCC" w:rsidRDefault="00C41803" w:rsidP="00C41803">
            <w:pPr>
              <w:tabs>
                <w:tab w:val="left" w:pos="0"/>
                <w:tab w:val="left" w:pos="180"/>
              </w:tabs>
              <w:ind w:right="179"/>
              <w:jc w:val="center"/>
              <w:rPr>
                <w:rFonts w:ascii="Cambria" w:hAnsi="Cambria"/>
                <w:b/>
                <w:bCs/>
                <w:szCs w:val="22"/>
              </w:rPr>
            </w:pPr>
          </w:p>
        </w:tc>
        <w:tc>
          <w:tcPr>
            <w:tcW w:w="567" w:type="dxa"/>
          </w:tcPr>
          <w:p w:rsidR="00C41803" w:rsidRPr="000B4DCC" w:rsidRDefault="00C41803" w:rsidP="00C41803">
            <w:pPr>
              <w:tabs>
                <w:tab w:val="left" w:pos="0"/>
                <w:tab w:val="left" w:pos="180"/>
              </w:tabs>
              <w:ind w:right="179"/>
              <w:jc w:val="center"/>
              <w:rPr>
                <w:rFonts w:ascii="Cambria" w:hAnsi="Cambria"/>
                <w:b/>
                <w:bCs/>
                <w:szCs w:val="22"/>
              </w:rPr>
            </w:pPr>
          </w:p>
        </w:tc>
        <w:tc>
          <w:tcPr>
            <w:tcW w:w="709" w:type="dxa"/>
          </w:tcPr>
          <w:p w:rsidR="00C41803" w:rsidRPr="000B4DCC" w:rsidRDefault="00C41803" w:rsidP="00C41803">
            <w:pPr>
              <w:tabs>
                <w:tab w:val="left" w:pos="0"/>
                <w:tab w:val="left" w:pos="180"/>
              </w:tabs>
              <w:ind w:right="179"/>
              <w:jc w:val="center"/>
              <w:rPr>
                <w:rFonts w:ascii="Cambria" w:hAnsi="Cambria"/>
                <w:b/>
                <w:bCs/>
                <w:szCs w:val="22"/>
              </w:rPr>
            </w:pPr>
          </w:p>
        </w:tc>
      </w:tr>
      <w:tr w:rsidR="00C41803" w:rsidRPr="000B4DCC" w:rsidTr="00E104AC">
        <w:tc>
          <w:tcPr>
            <w:tcW w:w="7655" w:type="dxa"/>
          </w:tcPr>
          <w:p w:rsidR="00C41803" w:rsidRPr="00230963" w:rsidRDefault="00C41803" w:rsidP="00C41803">
            <w:pPr>
              <w:pStyle w:val="ListeParagraf"/>
              <w:numPr>
                <w:ilvl w:val="0"/>
                <w:numId w:val="1"/>
              </w:numPr>
              <w:spacing w:before="40" w:after="40" w:line="240" w:lineRule="auto"/>
              <w:ind w:left="320" w:hanging="284"/>
              <w:jc w:val="left"/>
              <w:rPr>
                <w:rFonts w:ascii="Cambria" w:hAnsi="Cambria" w:cs="Calibri"/>
                <w:bCs/>
              </w:rPr>
            </w:pPr>
            <w:r w:rsidRPr="00230963">
              <w:rPr>
                <w:rFonts w:ascii="Cambria" w:hAnsi="Cambria" w:cs="Calibri"/>
                <w:bCs/>
              </w:rPr>
              <w:t>Nöbet sırasında, kişiyi rahatlatmak için sıkan kıyafetler gevşetilir.</w:t>
            </w:r>
          </w:p>
        </w:tc>
        <w:tc>
          <w:tcPr>
            <w:tcW w:w="709" w:type="dxa"/>
          </w:tcPr>
          <w:p w:rsidR="00C41803" w:rsidRPr="000B4DCC" w:rsidRDefault="00C41803" w:rsidP="00C41803">
            <w:pPr>
              <w:tabs>
                <w:tab w:val="left" w:pos="0"/>
                <w:tab w:val="left" w:pos="180"/>
              </w:tabs>
              <w:ind w:right="179"/>
              <w:jc w:val="center"/>
              <w:rPr>
                <w:rFonts w:ascii="Cambria" w:hAnsi="Cambria"/>
                <w:b/>
                <w:bCs/>
                <w:szCs w:val="22"/>
              </w:rPr>
            </w:pPr>
          </w:p>
        </w:tc>
        <w:tc>
          <w:tcPr>
            <w:tcW w:w="567" w:type="dxa"/>
          </w:tcPr>
          <w:p w:rsidR="00C41803" w:rsidRPr="000B4DCC" w:rsidRDefault="00C41803" w:rsidP="00C41803">
            <w:pPr>
              <w:tabs>
                <w:tab w:val="left" w:pos="0"/>
                <w:tab w:val="left" w:pos="180"/>
              </w:tabs>
              <w:ind w:right="179"/>
              <w:jc w:val="center"/>
              <w:rPr>
                <w:rFonts w:ascii="Cambria" w:hAnsi="Cambria"/>
                <w:b/>
                <w:bCs/>
                <w:szCs w:val="22"/>
              </w:rPr>
            </w:pPr>
          </w:p>
        </w:tc>
        <w:tc>
          <w:tcPr>
            <w:tcW w:w="709" w:type="dxa"/>
          </w:tcPr>
          <w:p w:rsidR="00C41803" w:rsidRPr="000B4DCC" w:rsidRDefault="00C41803" w:rsidP="00C41803">
            <w:pPr>
              <w:tabs>
                <w:tab w:val="left" w:pos="0"/>
                <w:tab w:val="left" w:pos="180"/>
              </w:tabs>
              <w:ind w:right="179"/>
              <w:jc w:val="center"/>
              <w:rPr>
                <w:rFonts w:ascii="Cambria" w:hAnsi="Cambria"/>
                <w:b/>
                <w:bCs/>
                <w:szCs w:val="22"/>
              </w:rPr>
            </w:pPr>
          </w:p>
        </w:tc>
      </w:tr>
      <w:tr w:rsidR="00C41803" w:rsidRPr="000B4DCC" w:rsidTr="00E104AC">
        <w:tc>
          <w:tcPr>
            <w:tcW w:w="7655" w:type="dxa"/>
          </w:tcPr>
          <w:p w:rsidR="00C41803" w:rsidRPr="00230963" w:rsidRDefault="00C41803" w:rsidP="00C41803">
            <w:pPr>
              <w:pStyle w:val="ListeParagraf"/>
              <w:numPr>
                <w:ilvl w:val="0"/>
                <w:numId w:val="1"/>
              </w:numPr>
              <w:spacing w:before="40" w:after="40" w:line="240" w:lineRule="auto"/>
              <w:jc w:val="left"/>
              <w:rPr>
                <w:rFonts w:ascii="Cambria" w:hAnsi="Cambria" w:cs="Calibri"/>
                <w:bCs/>
                <w:spacing w:val="5"/>
                <w:shd w:val="clear" w:color="auto" w:fill="FFFFFF"/>
              </w:rPr>
            </w:pPr>
            <w:r w:rsidRPr="00230963">
              <w:rPr>
                <w:rFonts w:ascii="Cambria" w:hAnsi="Cambria" w:cs="Calibri"/>
                <w:bCs/>
              </w:rPr>
              <w:t>Nöbet geçiren kişinin çenesi, zorla açılır.</w:t>
            </w:r>
          </w:p>
        </w:tc>
        <w:tc>
          <w:tcPr>
            <w:tcW w:w="709" w:type="dxa"/>
          </w:tcPr>
          <w:p w:rsidR="00C41803" w:rsidRPr="000B4DCC" w:rsidRDefault="00C41803" w:rsidP="00C41803">
            <w:pPr>
              <w:tabs>
                <w:tab w:val="left" w:pos="0"/>
                <w:tab w:val="left" w:pos="180"/>
              </w:tabs>
              <w:ind w:right="179"/>
              <w:jc w:val="center"/>
              <w:rPr>
                <w:rFonts w:ascii="Cambria" w:hAnsi="Cambria"/>
                <w:b/>
                <w:bCs/>
                <w:szCs w:val="22"/>
              </w:rPr>
            </w:pPr>
          </w:p>
        </w:tc>
        <w:tc>
          <w:tcPr>
            <w:tcW w:w="567" w:type="dxa"/>
          </w:tcPr>
          <w:p w:rsidR="00C41803" w:rsidRPr="000B4DCC" w:rsidRDefault="00C41803" w:rsidP="00C41803">
            <w:pPr>
              <w:tabs>
                <w:tab w:val="left" w:pos="0"/>
                <w:tab w:val="left" w:pos="180"/>
              </w:tabs>
              <w:ind w:right="179"/>
              <w:jc w:val="center"/>
              <w:rPr>
                <w:rFonts w:ascii="Cambria" w:hAnsi="Cambria"/>
                <w:b/>
                <w:bCs/>
                <w:szCs w:val="22"/>
              </w:rPr>
            </w:pPr>
          </w:p>
        </w:tc>
        <w:tc>
          <w:tcPr>
            <w:tcW w:w="709" w:type="dxa"/>
          </w:tcPr>
          <w:p w:rsidR="00C41803" w:rsidRPr="000B4DCC" w:rsidRDefault="00C41803" w:rsidP="00C41803">
            <w:pPr>
              <w:tabs>
                <w:tab w:val="left" w:pos="0"/>
                <w:tab w:val="left" w:pos="180"/>
              </w:tabs>
              <w:ind w:right="179"/>
              <w:jc w:val="center"/>
              <w:rPr>
                <w:rFonts w:ascii="Cambria" w:hAnsi="Cambria"/>
                <w:b/>
                <w:bCs/>
                <w:szCs w:val="22"/>
              </w:rPr>
            </w:pPr>
          </w:p>
        </w:tc>
      </w:tr>
      <w:tr w:rsidR="00C41803" w:rsidRPr="000B4DCC" w:rsidTr="00E104AC">
        <w:tc>
          <w:tcPr>
            <w:tcW w:w="7655" w:type="dxa"/>
          </w:tcPr>
          <w:p w:rsidR="00C41803" w:rsidRPr="00230963" w:rsidRDefault="00C41803" w:rsidP="00C41803">
            <w:pPr>
              <w:pStyle w:val="ListeParagraf"/>
              <w:numPr>
                <w:ilvl w:val="0"/>
                <w:numId w:val="1"/>
              </w:numPr>
              <w:spacing w:before="40" w:after="40" w:line="240" w:lineRule="auto"/>
              <w:ind w:left="320" w:hanging="284"/>
              <w:jc w:val="left"/>
              <w:rPr>
                <w:rFonts w:ascii="Cambria" w:hAnsi="Cambria" w:cs="Calibri"/>
                <w:bCs/>
              </w:rPr>
            </w:pPr>
            <w:r w:rsidRPr="00230963">
              <w:rPr>
                <w:rFonts w:ascii="Cambria" w:hAnsi="Cambria" w:cs="Calibri"/>
                <w:bCs/>
              </w:rPr>
              <w:t>Nöbet sırasında kişinin yaralanmasına neden olabilecek eşyalar uzaklaştırılır.</w:t>
            </w:r>
          </w:p>
        </w:tc>
        <w:tc>
          <w:tcPr>
            <w:tcW w:w="709" w:type="dxa"/>
          </w:tcPr>
          <w:p w:rsidR="00C41803" w:rsidRPr="000B4DCC" w:rsidRDefault="00C41803" w:rsidP="00C41803">
            <w:pPr>
              <w:tabs>
                <w:tab w:val="left" w:pos="0"/>
                <w:tab w:val="left" w:pos="180"/>
              </w:tabs>
              <w:ind w:right="179"/>
              <w:jc w:val="center"/>
              <w:rPr>
                <w:rFonts w:ascii="Cambria" w:hAnsi="Cambria"/>
                <w:b/>
                <w:bCs/>
                <w:szCs w:val="22"/>
              </w:rPr>
            </w:pPr>
          </w:p>
        </w:tc>
        <w:tc>
          <w:tcPr>
            <w:tcW w:w="567" w:type="dxa"/>
          </w:tcPr>
          <w:p w:rsidR="00C41803" w:rsidRPr="000B4DCC" w:rsidRDefault="00C41803" w:rsidP="00C41803">
            <w:pPr>
              <w:tabs>
                <w:tab w:val="left" w:pos="0"/>
                <w:tab w:val="left" w:pos="180"/>
              </w:tabs>
              <w:ind w:right="179"/>
              <w:jc w:val="center"/>
              <w:rPr>
                <w:rFonts w:ascii="Cambria" w:hAnsi="Cambria"/>
                <w:b/>
                <w:bCs/>
                <w:szCs w:val="22"/>
              </w:rPr>
            </w:pPr>
          </w:p>
        </w:tc>
        <w:tc>
          <w:tcPr>
            <w:tcW w:w="709" w:type="dxa"/>
          </w:tcPr>
          <w:p w:rsidR="00C41803" w:rsidRPr="000B4DCC" w:rsidRDefault="00C41803" w:rsidP="00C41803">
            <w:pPr>
              <w:tabs>
                <w:tab w:val="left" w:pos="0"/>
                <w:tab w:val="left" w:pos="180"/>
              </w:tabs>
              <w:ind w:right="179"/>
              <w:jc w:val="center"/>
              <w:rPr>
                <w:rFonts w:ascii="Cambria" w:hAnsi="Cambria"/>
                <w:b/>
                <w:bCs/>
                <w:szCs w:val="22"/>
              </w:rPr>
            </w:pPr>
          </w:p>
        </w:tc>
      </w:tr>
      <w:tr w:rsidR="00C41803" w:rsidRPr="000B4DCC" w:rsidTr="00E104AC">
        <w:tc>
          <w:tcPr>
            <w:tcW w:w="7655" w:type="dxa"/>
          </w:tcPr>
          <w:p w:rsidR="00C41803" w:rsidRPr="00230963" w:rsidRDefault="00C41803" w:rsidP="00C41803">
            <w:pPr>
              <w:pStyle w:val="ListeParagraf"/>
              <w:numPr>
                <w:ilvl w:val="0"/>
                <w:numId w:val="1"/>
              </w:numPr>
              <w:spacing w:before="40" w:after="40" w:line="240" w:lineRule="auto"/>
              <w:ind w:left="320" w:hanging="284"/>
              <w:jc w:val="left"/>
              <w:rPr>
                <w:rFonts w:ascii="Cambria" w:hAnsi="Cambria" w:cs="Calibri"/>
                <w:bCs/>
              </w:rPr>
            </w:pPr>
            <w:r w:rsidRPr="00230963">
              <w:rPr>
                <w:rFonts w:ascii="Cambria" w:hAnsi="Cambria" w:cs="Calibri"/>
                <w:bCs/>
              </w:rPr>
              <w:t>Nöbet sırasında kişinin, kol ve bacak hareketleri durdurulur.</w:t>
            </w:r>
          </w:p>
        </w:tc>
        <w:tc>
          <w:tcPr>
            <w:tcW w:w="709" w:type="dxa"/>
          </w:tcPr>
          <w:p w:rsidR="00C41803" w:rsidRPr="000B4DCC" w:rsidRDefault="00C41803" w:rsidP="00C41803">
            <w:pPr>
              <w:tabs>
                <w:tab w:val="left" w:pos="0"/>
                <w:tab w:val="left" w:pos="180"/>
              </w:tabs>
              <w:ind w:right="179"/>
              <w:jc w:val="center"/>
              <w:rPr>
                <w:rFonts w:ascii="Cambria" w:hAnsi="Cambria"/>
                <w:b/>
                <w:bCs/>
                <w:szCs w:val="22"/>
              </w:rPr>
            </w:pPr>
          </w:p>
        </w:tc>
        <w:tc>
          <w:tcPr>
            <w:tcW w:w="567" w:type="dxa"/>
          </w:tcPr>
          <w:p w:rsidR="00C41803" w:rsidRPr="000B4DCC" w:rsidRDefault="00C41803" w:rsidP="00C41803">
            <w:pPr>
              <w:tabs>
                <w:tab w:val="left" w:pos="0"/>
                <w:tab w:val="left" w:pos="180"/>
              </w:tabs>
              <w:ind w:right="179"/>
              <w:jc w:val="center"/>
              <w:rPr>
                <w:rFonts w:ascii="Cambria" w:hAnsi="Cambria"/>
                <w:b/>
                <w:bCs/>
                <w:szCs w:val="22"/>
              </w:rPr>
            </w:pPr>
          </w:p>
        </w:tc>
        <w:tc>
          <w:tcPr>
            <w:tcW w:w="709" w:type="dxa"/>
          </w:tcPr>
          <w:p w:rsidR="00C41803" w:rsidRPr="000B4DCC" w:rsidRDefault="00C41803" w:rsidP="00C41803">
            <w:pPr>
              <w:tabs>
                <w:tab w:val="left" w:pos="0"/>
                <w:tab w:val="left" w:pos="180"/>
              </w:tabs>
              <w:ind w:right="179"/>
              <w:jc w:val="center"/>
              <w:rPr>
                <w:rFonts w:ascii="Cambria" w:hAnsi="Cambria"/>
                <w:b/>
                <w:bCs/>
                <w:szCs w:val="22"/>
              </w:rPr>
            </w:pPr>
          </w:p>
        </w:tc>
      </w:tr>
      <w:tr w:rsidR="00C41803" w:rsidRPr="000B4DCC" w:rsidTr="00E104AC">
        <w:tc>
          <w:tcPr>
            <w:tcW w:w="7655" w:type="dxa"/>
          </w:tcPr>
          <w:p w:rsidR="00C41803" w:rsidRPr="00230963" w:rsidRDefault="00C41803" w:rsidP="00C41803">
            <w:pPr>
              <w:pStyle w:val="ListeParagraf"/>
              <w:numPr>
                <w:ilvl w:val="0"/>
                <w:numId w:val="1"/>
              </w:numPr>
              <w:spacing w:before="40" w:after="40" w:line="240" w:lineRule="auto"/>
              <w:ind w:left="320" w:hanging="284"/>
              <w:jc w:val="left"/>
              <w:rPr>
                <w:rFonts w:ascii="Cambria" w:hAnsi="Cambria" w:cs="Calibri"/>
                <w:bCs/>
              </w:rPr>
            </w:pPr>
            <w:r w:rsidRPr="00230963">
              <w:rPr>
                <w:rFonts w:ascii="Cambria" w:hAnsi="Cambria" w:cs="Calibri"/>
                <w:bCs/>
                <w:shd w:val="clear" w:color="auto" w:fill="FFFFFF"/>
              </w:rPr>
              <w:t>Nöbet sırasında, nöbet geçiren kişiye su içirilir.</w:t>
            </w:r>
          </w:p>
        </w:tc>
        <w:tc>
          <w:tcPr>
            <w:tcW w:w="709" w:type="dxa"/>
          </w:tcPr>
          <w:p w:rsidR="00C41803" w:rsidRPr="000B4DCC" w:rsidRDefault="00C41803" w:rsidP="00C41803">
            <w:pPr>
              <w:tabs>
                <w:tab w:val="left" w:pos="0"/>
                <w:tab w:val="left" w:pos="180"/>
              </w:tabs>
              <w:ind w:right="179"/>
              <w:jc w:val="center"/>
              <w:rPr>
                <w:rFonts w:ascii="Cambria" w:hAnsi="Cambria"/>
                <w:b/>
                <w:bCs/>
                <w:szCs w:val="22"/>
              </w:rPr>
            </w:pPr>
          </w:p>
        </w:tc>
        <w:tc>
          <w:tcPr>
            <w:tcW w:w="567" w:type="dxa"/>
          </w:tcPr>
          <w:p w:rsidR="00C41803" w:rsidRPr="000B4DCC" w:rsidRDefault="00C41803" w:rsidP="00C41803">
            <w:pPr>
              <w:tabs>
                <w:tab w:val="left" w:pos="0"/>
                <w:tab w:val="left" w:pos="180"/>
              </w:tabs>
              <w:ind w:right="179"/>
              <w:jc w:val="center"/>
              <w:rPr>
                <w:rFonts w:ascii="Cambria" w:hAnsi="Cambria"/>
                <w:b/>
                <w:bCs/>
                <w:szCs w:val="22"/>
              </w:rPr>
            </w:pPr>
          </w:p>
        </w:tc>
        <w:tc>
          <w:tcPr>
            <w:tcW w:w="709" w:type="dxa"/>
          </w:tcPr>
          <w:p w:rsidR="00C41803" w:rsidRPr="000B4DCC" w:rsidRDefault="00C41803" w:rsidP="00C41803">
            <w:pPr>
              <w:tabs>
                <w:tab w:val="left" w:pos="0"/>
                <w:tab w:val="left" w:pos="180"/>
              </w:tabs>
              <w:ind w:right="179"/>
              <w:jc w:val="center"/>
              <w:rPr>
                <w:rFonts w:ascii="Cambria" w:hAnsi="Cambria"/>
                <w:b/>
                <w:bCs/>
                <w:szCs w:val="22"/>
              </w:rPr>
            </w:pPr>
          </w:p>
        </w:tc>
      </w:tr>
      <w:tr w:rsidR="00C41803" w:rsidRPr="000B4DCC" w:rsidTr="00E104AC">
        <w:tc>
          <w:tcPr>
            <w:tcW w:w="7655" w:type="dxa"/>
          </w:tcPr>
          <w:p w:rsidR="00C41803" w:rsidRPr="00230963" w:rsidRDefault="00C41803" w:rsidP="00C41803">
            <w:pPr>
              <w:pStyle w:val="ListeParagraf"/>
              <w:numPr>
                <w:ilvl w:val="0"/>
                <w:numId w:val="1"/>
              </w:numPr>
              <w:spacing w:before="40" w:after="40" w:line="240" w:lineRule="auto"/>
              <w:ind w:left="320" w:hanging="284"/>
              <w:jc w:val="left"/>
              <w:rPr>
                <w:rFonts w:ascii="Cambria" w:hAnsi="Cambria" w:cs="Calibri"/>
                <w:bCs/>
              </w:rPr>
            </w:pPr>
            <w:r w:rsidRPr="00230963">
              <w:rPr>
                <w:rFonts w:ascii="Cambria" w:hAnsi="Cambria" w:cs="Calibri"/>
                <w:bCs/>
              </w:rPr>
              <w:t>Alkol alımı epilepsi nöbetini başlatabilir.</w:t>
            </w:r>
          </w:p>
        </w:tc>
        <w:tc>
          <w:tcPr>
            <w:tcW w:w="709" w:type="dxa"/>
          </w:tcPr>
          <w:p w:rsidR="00C41803" w:rsidRPr="000B4DCC" w:rsidRDefault="00C41803" w:rsidP="00C41803">
            <w:pPr>
              <w:tabs>
                <w:tab w:val="left" w:pos="0"/>
                <w:tab w:val="left" w:pos="180"/>
              </w:tabs>
              <w:ind w:right="179"/>
              <w:jc w:val="center"/>
              <w:rPr>
                <w:rFonts w:ascii="Cambria" w:hAnsi="Cambria"/>
                <w:b/>
                <w:bCs/>
                <w:szCs w:val="22"/>
              </w:rPr>
            </w:pPr>
          </w:p>
        </w:tc>
        <w:tc>
          <w:tcPr>
            <w:tcW w:w="567" w:type="dxa"/>
          </w:tcPr>
          <w:p w:rsidR="00C41803" w:rsidRPr="000B4DCC" w:rsidRDefault="00C41803" w:rsidP="00C41803">
            <w:pPr>
              <w:tabs>
                <w:tab w:val="left" w:pos="0"/>
                <w:tab w:val="left" w:pos="180"/>
              </w:tabs>
              <w:ind w:right="179"/>
              <w:jc w:val="center"/>
              <w:rPr>
                <w:rFonts w:ascii="Cambria" w:hAnsi="Cambria"/>
                <w:b/>
                <w:bCs/>
                <w:szCs w:val="22"/>
              </w:rPr>
            </w:pPr>
          </w:p>
        </w:tc>
        <w:tc>
          <w:tcPr>
            <w:tcW w:w="709" w:type="dxa"/>
          </w:tcPr>
          <w:p w:rsidR="00C41803" w:rsidRPr="000B4DCC" w:rsidRDefault="00C41803" w:rsidP="00C41803">
            <w:pPr>
              <w:tabs>
                <w:tab w:val="left" w:pos="0"/>
                <w:tab w:val="left" w:pos="180"/>
              </w:tabs>
              <w:ind w:right="179"/>
              <w:jc w:val="center"/>
              <w:rPr>
                <w:rFonts w:ascii="Cambria" w:hAnsi="Cambria"/>
                <w:b/>
                <w:bCs/>
                <w:szCs w:val="22"/>
              </w:rPr>
            </w:pPr>
          </w:p>
        </w:tc>
      </w:tr>
      <w:tr w:rsidR="00C41803" w:rsidRPr="000B4DCC" w:rsidTr="00E104AC">
        <w:tc>
          <w:tcPr>
            <w:tcW w:w="7655" w:type="dxa"/>
          </w:tcPr>
          <w:p w:rsidR="00C41803" w:rsidRPr="00230963" w:rsidRDefault="00C41803" w:rsidP="00C41803">
            <w:pPr>
              <w:pStyle w:val="ListeParagraf"/>
              <w:numPr>
                <w:ilvl w:val="0"/>
                <w:numId w:val="1"/>
              </w:numPr>
              <w:spacing w:before="40" w:after="40" w:line="240" w:lineRule="auto"/>
              <w:ind w:left="320" w:hanging="284"/>
              <w:jc w:val="left"/>
              <w:rPr>
                <w:rFonts w:ascii="Cambria" w:hAnsi="Cambria" w:cs="Calibri"/>
                <w:bCs/>
              </w:rPr>
            </w:pPr>
            <w:r w:rsidRPr="00230963">
              <w:rPr>
                <w:rFonts w:ascii="Cambria" w:hAnsi="Cambria" w:cs="Calibri"/>
                <w:bCs/>
              </w:rPr>
              <w:t>Kahve, kola, enerji içeceği gibi kafeinli içecekler, epilepsi nöbetini başlatabilir.</w:t>
            </w:r>
          </w:p>
        </w:tc>
        <w:tc>
          <w:tcPr>
            <w:tcW w:w="709" w:type="dxa"/>
          </w:tcPr>
          <w:p w:rsidR="00C41803" w:rsidRPr="000B4DCC" w:rsidRDefault="00C41803" w:rsidP="00C41803">
            <w:pPr>
              <w:tabs>
                <w:tab w:val="left" w:pos="0"/>
                <w:tab w:val="left" w:pos="180"/>
              </w:tabs>
              <w:ind w:right="179"/>
              <w:jc w:val="center"/>
              <w:rPr>
                <w:rFonts w:ascii="Cambria" w:hAnsi="Cambria"/>
                <w:b/>
                <w:bCs/>
                <w:szCs w:val="22"/>
              </w:rPr>
            </w:pPr>
          </w:p>
        </w:tc>
        <w:tc>
          <w:tcPr>
            <w:tcW w:w="567" w:type="dxa"/>
          </w:tcPr>
          <w:p w:rsidR="00C41803" w:rsidRPr="000B4DCC" w:rsidRDefault="00C41803" w:rsidP="00C41803">
            <w:pPr>
              <w:tabs>
                <w:tab w:val="left" w:pos="0"/>
                <w:tab w:val="left" w:pos="180"/>
              </w:tabs>
              <w:ind w:right="179"/>
              <w:jc w:val="center"/>
              <w:rPr>
                <w:rFonts w:ascii="Cambria" w:hAnsi="Cambria"/>
                <w:b/>
                <w:bCs/>
                <w:szCs w:val="22"/>
              </w:rPr>
            </w:pPr>
          </w:p>
        </w:tc>
        <w:tc>
          <w:tcPr>
            <w:tcW w:w="709" w:type="dxa"/>
          </w:tcPr>
          <w:p w:rsidR="00C41803" w:rsidRPr="000B4DCC" w:rsidRDefault="00C41803" w:rsidP="00C41803">
            <w:pPr>
              <w:tabs>
                <w:tab w:val="left" w:pos="0"/>
                <w:tab w:val="left" w:pos="180"/>
              </w:tabs>
              <w:ind w:right="179"/>
              <w:jc w:val="center"/>
              <w:rPr>
                <w:rFonts w:ascii="Cambria" w:hAnsi="Cambria"/>
                <w:b/>
                <w:bCs/>
                <w:szCs w:val="22"/>
              </w:rPr>
            </w:pPr>
          </w:p>
        </w:tc>
      </w:tr>
      <w:tr w:rsidR="00C41803" w:rsidRPr="000B4DCC" w:rsidTr="00E104AC">
        <w:tc>
          <w:tcPr>
            <w:tcW w:w="7655" w:type="dxa"/>
          </w:tcPr>
          <w:p w:rsidR="00C41803" w:rsidRPr="00230963" w:rsidRDefault="00C41803" w:rsidP="00C41803">
            <w:pPr>
              <w:pStyle w:val="ListeParagraf"/>
              <w:numPr>
                <w:ilvl w:val="0"/>
                <w:numId w:val="1"/>
              </w:numPr>
              <w:spacing w:before="40" w:after="40" w:line="240" w:lineRule="auto"/>
              <w:ind w:left="320" w:hanging="284"/>
              <w:jc w:val="left"/>
              <w:rPr>
                <w:rFonts w:ascii="Cambria" w:hAnsi="Cambria" w:cs="Calibri"/>
                <w:bCs/>
              </w:rPr>
            </w:pPr>
            <w:r w:rsidRPr="00230963">
              <w:rPr>
                <w:rFonts w:ascii="Cambria" w:hAnsi="Cambria" w:cs="Calibri"/>
                <w:bCs/>
                <w:shd w:val="clear" w:color="auto" w:fill="FFFFFF"/>
              </w:rPr>
              <w:t xml:space="preserve">Epilepsi </w:t>
            </w:r>
            <w:r w:rsidRPr="00230963">
              <w:rPr>
                <w:rFonts w:ascii="Cambria" w:hAnsi="Cambria" w:cs="Calibri"/>
                <w:bCs/>
              </w:rPr>
              <w:t>hastalığı olan kişiler,</w:t>
            </w:r>
            <w:r w:rsidRPr="00230963">
              <w:rPr>
                <w:rFonts w:ascii="Cambria" w:hAnsi="Cambria" w:cs="Calibri"/>
                <w:bCs/>
                <w:shd w:val="clear" w:color="auto" w:fill="FFFFFF"/>
              </w:rPr>
              <w:t xml:space="preserve"> spor aktiviteleri sırasında güvenlik önlemleri almalıdır.</w:t>
            </w:r>
          </w:p>
        </w:tc>
        <w:tc>
          <w:tcPr>
            <w:tcW w:w="709" w:type="dxa"/>
          </w:tcPr>
          <w:p w:rsidR="00C41803" w:rsidRPr="000B4DCC" w:rsidRDefault="00C41803" w:rsidP="00C41803">
            <w:pPr>
              <w:tabs>
                <w:tab w:val="left" w:pos="0"/>
                <w:tab w:val="left" w:pos="180"/>
              </w:tabs>
              <w:ind w:right="179"/>
              <w:jc w:val="center"/>
              <w:rPr>
                <w:rFonts w:ascii="Cambria" w:hAnsi="Cambria"/>
                <w:b/>
                <w:bCs/>
                <w:szCs w:val="22"/>
              </w:rPr>
            </w:pPr>
          </w:p>
        </w:tc>
        <w:tc>
          <w:tcPr>
            <w:tcW w:w="567" w:type="dxa"/>
          </w:tcPr>
          <w:p w:rsidR="00C41803" w:rsidRPr="000B4DCC" w:rsidRDefault="00C41803" w:rsidP="00C41803">
            <w:pPr>
              <w:tabs>
                <w:tab w:val="left" w:pos="0"/>
                <w:tab w:val="left" w:pos="180"/>
              </w:tabs>
              <w:ind w:right="179"/>
              <w:jc w:val="center"/>
              <w:rPr>
                <w:rFonts w:ascii="Cambria" w:hAnsi="Cambria"/>
                <w:b/>
                <w:bCs/>
                <w:szCs w:val="22"/>
              </w:rPr>
            </w:pPr>
          </w:p>
        </w:tc>
        <w:tc>
          <w:tcPr>
            <w:tcW w:w="709" w:type="dxa"/>
          </w:tcPr>
          <w:p w:rsidR="00C41803" w:rsidRPr="000B4DCC" w:rsidRDefault="00C41803" w:rsidP="00C41803">
            <w:pPr>
              <w:tabs>
                <w:tab w:val="left" w:pos="0"/>
                <w:tab w:val="left" w:pos="180"/>
              </w:tabs>
              <w:ind w:right="179"/>
              <w:jc w:val="center"/>
              <w:rPr>
                <w:rFonts w:ascii="Cambria" w:hAnsi="Cambria"/>
                <w:b/>
                <w:bCs/>
                <w:szCs w:val="22"/>
              </w:rPr>
            </w:pPr>
          </w:p>
        </w:tc>
      </w:tr>
      <w:tr w:rsidR="00C41803" w:rsidRPr="000B4DCC" w:rsidTr="00E104AC">
        <w:tc>
          <w:tcPr>
            <w:tcW w:w="7655" w:type="dxa"/>
          </w:tcPr>
          <w:p w:rsidR="00C41803" w:rsidRPr="00230963" w:rsidRDefault="00C41803" w:rsidP="00C41803">
            <w:pPr>
              <w:pStyle w:val="ListeParagraf"/>
              <w:numPr>
                <w:ilvl w:val="0"/>
                <w:numId w:val="1"/>
              </w:numPr>
              <w:spacing w:before="40" w:after="40" w:line="240" w:lineRule="auto"/>
              <w:ind w:left="320" w:hanging="284"/>
              <w:jc w:val="left"/>
              <w:rPr>
                <w:rFonts w:ascii="Cambria" w:hAnsi="Cambria" w:cs="Calibri"/>
                <w:bCs/>
              </w:rPr>
            </w:pPr>
            <w:r w:rsidRPr="00230963">
              <w:rPr>
                <w:rFonts w:ascii="Cambria" w:hAnsi="Cambria" w:cs="Calibri"/>
                <w:bCs/>
              </w:rPr>
              <w:t>Epilepsi hastalığı, spor yapmayı engeller.</w:t>
            </w:r>
          </w:p>
        </w:tc>
        <w:tc>
          <w:tcPr>
            <w:tcW w:w="709" w:type="dxa"/>
          </w:tcPr>
          <w:p w:rsidR="00C41803" w:rsidRPr="000B4DCC" w:rsidRDefault="00C41803" w:rsidP="00C41803">
            <w:pPr>
              <w:tabs>
                <w:tab w:val="left" w:pos="0"/>
                <w:tab w:val="left" w:pos="180"/>
              </w:tabs>
              <w:ind w:right="179"/>
              <w:jc w:val="center"/>
              <w:rPr>
                <w:rFonts w:ascii="Cambria" w:hAnsi="Cambria"/>
                <w:b/>
                <w:bCs/>
                <w:szCs w:val="22"/>
              </w:rPr>
            </w:pPr>
          </w:p>
        </w:tc>
        <w:tc>
          <w:tcPr>
            <w:tcW w:w="567" w:type="dxa"/>
          </w:tcPr>
          <w:p w:rsidR="00C41803" w:rsidRPr="000B4DCC" w:rsidRDefault="00C41803" w:rsidP="00C41803">
            <w:pPr>
              <w:tabs>
                <w:tab w:val="left" w:pos="0"/>
                <w:tab w:val="left" w:pos="180"/>
              </w:tabs>
              <w:ind w:right="179"/>
              <w:jc w:val="center"/>
              <w:rPr>
                <w:rFonts w:ascii="Cambria" w:hAnsi="Cambria"/>
                <w:b/>
                <w:bCs/>
                <w:szCs w:val="22"/>
              </w:rPr>
            </w:pPr>
          </w:p>
        </w:tc>
        <w:tc>
          <w:tcPr>
            <w:tcW w:w="709" w:type="dxa"/>
          </w:tcPr>
          <w:p w:rsidR="00C41803" w:rsidRPr="000B4DCC" w:rsidRDefault="00C41803" w:rsidP="00C41803">
            <w:pPr>
              <w:tabs>
                <w:tab w:val="left" w:pos="0"/>
                <w:tab w:val="left" w:pos="180"/>
              </w:tabs>
              <w:ind w:right="179"/>
              <w:jc w:val="center"/>
              <w:rPr>
                <w:rFonts w:ascii="Cambria" w:hAnsi="Cambria"/>
                <w:b/>
                <w:bCs/>
                <w:szCs w:val="22"/>
              </w:rPr>
            </w:pPr>
          </w:p>
        </w:tc>
      </w:tr>
    </w:tbl>
    <w:p w:rsidR="00230963" w:rsidRDefault="00230963">
      <w:pPr>
        <w:rPr>
          <w:rFonts w:ascii="Cambria" w:hAnsi="Cambria" w:cs="Arial"/>
          <w:b/>
          <w:bCs/>
          <w:color w:val="000000"/>
        </w:rPr>
      </w:pPr>
    </w:p>
    <w:p w:rsidR="00030E25" w:rsidRDefault="00A95C91">
      <w:pPr>
        <w:rPr>
          <w:rFonts w:ascii="Cambria" w:hAnsi="Cambria" w:cs="Arial"/>
          <w:b/>
          <w:bCs/>
          <w:color w:val="000000"/>
        </w:rPr>
      </w:pPr>
      <w:r w:rsidRPr="00BC2B6A">
        <w:rPr>
          <w:rFonts w:ascii="Cambria" w:hAnsi="Cambria" w:cs="Arial"/>
          <w:b/>
          <w:bCs/>
          <w:color w:val="000000"/>
        </w:rPr>
        <w:lastRenderedPageBreak/>
        <w:t>ADÖLESANLARIN EPİLEPSİYE YÖNELİK BİLGİ TESTİ</w:t>
      </w:r>
      <w:r>
        <w:rPr>
          <w:rFonts w:ascii="Cambria" w:hAnsi="Cambria" w:cs="Arial"/>
          <w:b/>
          <w:bCs/>
          <w:color w:val="000000"/>
        </w:rPr>
        <w:t xml:space="preserve"> (</w:t>
      </w:r>
      <w:proofErr w:type="spellStart"/>
      <w:r>
        <w:rPr>
          <w:rFonts w:ascii="Cambria" w:hAnsi="Cambria" w:cs="Arial"/>
          <w:b/>
          <w:bCs/>
          <w:color w:val="000000"/>
        </w:rPr>
        <w:t>EpiTest</w:t>
      </w:r>
      <w:proofErr w:type="spellEnd"/>
      <w:r>
        <w:rPr>
          <w:rFonts w:ascii="Cambria" w:hAnsi="Cambria" w:cs="Arial"/>
          <w:b/>
          <w:bCs/>
          <w:color w:val="000000"/>
        </w:rPr>
        <w:t>-A)</w:t>
      </w:r>
    </w:p>
    <w:p w:rsidR="00A95C91" w:rsidRDefault="00A95C91">
      <w:pPr>
        <w:rPr>
          <w:rFonts w:ascii="Cambria" w:hAnsi="Cambria" w:cs="Arial"/>
          <w:b/>
          <w:bCs/>
          <w:color w:val="000000"/>
        </w:rPr>
      </w:pPr>
      <w:r>
        <w:rPr>
          <w:rFonts w:ascii="Cambria" w:hAnsi="Cambria" w:cs="Arial"/>
          <w:b/>
          <w:bCs/>
          <w:color w:val="000000"/>
        </w:rPr>
        <w:t>Puanlama</w:t>
      </w:r>
    </w:p>
    <w:p w:rsidR="00A95C91" w:rsidRPr="000242F2" w:rsidRDefault="00230963" w:rsidP="000242F2">
      <w:pPr>
        <w:pStyle w:val="NormalWeb"/>
        <w:spacing w:line="360" w:lineRule="auto"/>
        <w:jc w:val="both"/>
        <w:rPr>
          <w:rFonts w:ascii="Cambria" w:hAnsi="Cambria"/>
          <w:sz w:val="22"/>
          <w:szCs w:val="22"/>
        </w:rPr>
      </w:pPr>
      <w:r w:rsidRPr="000242F2">
        <w:rPr>
          <w:rFonts w:ascii="Cambria" w:hAnsi="Cambria"/>
          <w:bCs/>
          <w:sz w:val="22"/>
          <w:szCs w:val="22"/>
          <w:lang w:eastAsia="en-US"/>
        </w:rPr>
        <w:t>Bilgi testi</w:t>
      </w:r>
      <w:r w:rsidR="000242F2" w:rsidRPr="000242F2">
        <w:rPr>
          <w:rFonts w:ascii="Cambria" w:hAnsi="Cambria"/>
          <w:bCs/>
          <w:sz w:val="22"/>
          <w:szCs w:val="22"/>
          <w:lang w:eastAsia="en-US"/>
        </w:rPr>
        <w:t xml:space="preserve"> 23 maddeden oluşmaktadır. Bilgi </w:t>
      </w:r>
      <w:r w:rsidR="00C41803" w:rsidRPr="000242F2">
        <w:rPr>
          <w:rFonts w:ascii="Cambria" w:hAnsi="Cambria"/>
          <w:sz w:val="22"/>
          <w:szCs w:val="22"/>
        </w:rPr>
        <w:t xml:space="preserve">testinde verilen ifadeler doğru, yanlış, bilmiyorum şeklinde cevaplanmaktadır. İfadeye verilen yanıt doğru ise </w:t>
      </w:r>
      <w:r w:rsidR="000242F2">
        <w:rPr>
          <w:rFonts w:ascii="Cambria" w:hAnsi="Cambria"/>
          <w:sz w:val="22"/>
          <w:szCs w:val="22"/>
        </w:rPr>
        <w:t>“</w:t>
      </w:r>
      <w:r w:rsidR="00C41803" w:rsidRPr="000242F2">
        <w:rPr>
          <w:rFonts w:ascii="Cambria" w:hAnsi="Cambria"/>
          <w:sz w:val="22"/>
          <w:szCs w:val="22"/>
        </w:rPr>
        <w:t>1</w:t>
      </w:r>
      <w:r w:rsidR="000242F2">
        <w:rPr>
          <w:rFonts w:ascii="Cambria" w:hAnsi="Cambria"/>
          <w:sz w:val="22"/>
          <w:szCs w:val="22"/>
        </w:rPr>
        <w:t>”</w:t>
      </w:r>
      <w:r w:rsidR="00C41803" w:rsidRPr="000242F2">
        <w:rPr>
          <w:rFonts w:ascii="Cambria" w:hAnsi="Cambria"/>
          <w:sz w:val="22"/>
          <w:szCs w:val="22"/>
        </w:rPr>
        <w:t xml:space="preserve"> puan, yanlış </w:t>
      </w:r>
      <w:r w:rsidR="000242F2">
        <w:rPr>
          <w:rFonts w:ascii="Cambria" w:hAnsi="Cambria"/>
          <w:sz w:val="22"/>
          <w:szCs w:val="22"/>
        </w:rPr>
        <w:t>ya da</w:t>
      </w:r>
      <w:r w:rsidR="00C41803" w:rsidRPr="000242F2">
        <w:rPr>
          <w:rFonts w:ascii="Cambria" w:hAnsi="Cambria"/>
          <w:sz w:val="22"/>
          <w:szCs w:val="22"/>
        </w:rPr>
        <w:t xml:space="preserve"> bilmiyorum ise </w:t>
      </w:r>
      <w:r w:rsidR="000242F2">
        <w:rPr>
          <w:rFonts w:ascii="Cambria" w:hAnsi="Cambria"/>
          <w:sz w:val="22"/>
          <w:szCs w:val="22"/>
        </w:rPr>
        <w:t>“</w:t>
      </w:r>
      <w:r w:rsidR="00C41803" w:rsidRPr="000242F2">
        <w:rPr>
          <w:rFonts w:ascii="Cambria" w:hAnsi="Cambria"/>
          <w:sz w:val="22"/>
          <w:szCs w:val="22"/>
        </w:rPr>
        <w:t>0</w:t>
      </w:r>
      <w:r w:rsidR="000242F2">
        <w:rPr>
          <w:rFonts w:ascii="Cambria" w:hAnsi="Cambria"/>
          <w:sz w:val="22"/>
          <w:szCs w:val="22"/>
        </w:rPr>
        <w:t>”</w:t>
      </w:r>
      <w:r w:rsidR="00C41803" w:rsidRPr="000242F2">
        <w:rPr>
          <w:rFonts w:ascii="Cambria" w:hAnsi="Cambria"/>
          <w:sz w:val="22"/>
          <w:szCs w:val="22"/>
        </w:rPr>
        <w:t xml:space="preserve"> olarak puanlanmaktadır. Bilgi test</w:t>
      </w:r>
      <w:r w:rsidRPr="000242F2">
        <w:rPr>
          <w:rFonts w:ascii="Cambria" w:hAnsi="Cambria"/>
          <w:sz w:val="22"/>
          <w:szCs w:val="22"/>
        </w:rPr>
        <w:t>inden</w:t>
      </w:r>
      <w:r w:rsidR="00C41803" w:rsidRPr="000242F2">
        <w:rPr>
          <w:rFonts w:ascii="Cambria" w:hAnsi="Cambria"/>
          <w:sz w:val="22"/>
          <w:szCs w:val="22"/>
        </w:rPr>
        <w:t xml:space="preserve"> alınabilecek puanlar 0-23 aralığındadır. </w:t>
      </w:r>
      <w:r w:rsidR="000242F2" w:rsidRPr="000242F2">
        <w:rPr>
          <w:rFonts w:ascii="Cambria" w:hAnsi="Cambria"/>
          <w:bCs/>
          <w:sz w:val="22"/>
          <w:szCs w:val="22"/>
          <w:lang w:eastAsia="en-US"/>
        </w:rPr>
        <w:t>Kestirim noktası bulunmayan bilgi testinden alınan puan yükseldikçe</w:t>
      </w:r>
      <w:r w:rsidR="00C41803" w:rsidRPr="000242F2">
        <w:rPr>
          <w:rFonts w:ascii="Cambria" w:hAnsi="Cambria"/>
          <w:sz w:val="22"/>
          <w:szCs w:val="22"/>
        </w:rPr>
        <w:t>,</w:t>
      </w:r>
      <w:r w:rsidR="000242F2" w:rsidRPr="000242F2">
        <w:rPr>
          <w:rFonts w:ascii="Cambria" w:hAnsi="Cambria"/>
          <w:sz w:val="22"/>
          <w:szCs w:val="22"/>
        </w:rPr>
        <w:t xml:space="preserve"> adölesanın</w:t>
      </w:r>
      <w:r w:rsidR="00C41803" w:rsidRPr="000242F2">
        <w:rPr>
          <w:rFonts w:ascii="Cambria" w:hAnsi="Cambria"/>
          <w:sz w:val="22"/>
          <w:szCs w:val="22"/>
        </w:rPr>
        <w:t xml:space="preserve"> epilepsi hastalığı, tedavi, nöbet yönetimi hakkında bilgi düzeyi</w:t>
      </w:r>
      <w:r w:rsidR="00F71FC2">
        <w:rPr>
          <w:rFonts w:ascii="Cambria" w:hAnsi="Cambria"/>
          <w:sz w:val="22"/>
          <w:szCs w:val="22"/>
        </w:rPr>
        <w:t>nin</w:t>
      </w:r>
      <w:r w:rsidR="000242F2" w:rsidRPr="000242F2">
        <w:rPr>
          <w:rFonts w:ascii="Cambria" w:hAnsi="Cambria"/>
          <w:sz w:val="22"/>
          <w:szCs w:val="22"/>
        </w:rPr>
        <w:t xml:space="preserve"> art</w:t>
      </w:r>
      <w:r w:rsidR="00F71FC2">
        <w:rPr>
          <w:rFonts w:ascii="Cambria" w:hAnsi="Cambria"/>
          <w:sz w:val="22"/>
          <w:szCs w:val="22"/>
        </w:rPr>
        <w:t>tığını göstermektedir</w:t>
      </w:r>
      <w:r w:rsidR="000242F2" w:rsidRPr="000242F2">
        <w:rPr>
          <w:rFonts w:ascii="Cambria" w:hAnsi="Cambria"/>
          <w:sz w:val="22"/>
          <w:szCs w:val="22"/>
        </w:rPr>
        <w:t>.</w:t>
      </w:r>
    </w:p>
    <w:p w:rsidR="001916E5" w:rsidRDefault="001916E5" w:rsidP="001916E5">
      <w:pPr>
        <w:spacing w:line="360" w:lineRule="auto"/>
        <w:rPr>
          <w:rFonts w:ascii="Cambria" w:hAnsi="Cambria"/>
          <w:b/>
          <w:bCs/>
          <w:i/>
          <w:iCs/>
        </w:rPr>
      </w:pPr>
      <w:r w:rsidRPr="001916E5">
        <w:rPr>
          <w:rFonts w:ascii="Cambria" w:hAnsi="Cambria"/>
          <w:b/>
          <w:bCs/>
          <w:i/>
          <w:iCs/>
        </w:rPr>
        <w:t>Bilgi testindeki 1. 2. 3. 5. 6. 7. 8. 10. 11. 12. 14. 15. 17. 20. 21. 22. maddeler doğru, 4. 9. 13. 16. 18. 19. 23. maddeler ise yanlış olarak işaretlenmesi gereken bilgilerdir.</w:t>
      </w:r>
    </w:p>
    <w:p w:rsidR="0055658D" w:rsidRDefault="0055658D" w:rsidP="001916E5">
      <w:pPr>
        <w:spacing w:line="360" w:lineRule="auto"/>
        <w:rPr>
          <w:rFonts w:ascii="Cambria" w:hAnsi="Cambria"/>
          <w:b/>
          <w:bCs/>
          <w:i/>
          <w:iCs/>
        </w:rPr>
      </w:pPr>
    </w:p>
    <w:p w:rsidR="0055658D" w:rsidRPr="0055658D" w:rsidRDefault="0055658D" w:rsidP="001916E5">
      <w:pPr>
        <w:spacing w:line="360" w:lineRule="auto"/>
        <w:rPr>
          <w:rFonts w:ascii="Cambria" w:hAnsi="Cambria"/>
          <w:b/>
          <w:bCs/>
          <w:i/>
          <w:iCs/>
        </w:rPr>
      </w:pPr>
      <w:r w:rsidRPr="0055658D">
        <w:rPr>
          <w:rFonts w:ascii="Cambria" w:hAnsi="Cambria" w:cs="Arial"/>
          <w:color w:val="222222"/>
          <w:sz w:val="20"/>
          <w:shd w:val="clear" w:color="auto" w:fill="FFFFFF"/>
        </w:rPr>
        <w:t xml:space="preserve">Polat, O. G., </w:t>
      </w:r>
      <w:proofErr w:type="spellStart"/>
      <w:r w:rsidRPr="0055658D">
        <w:rPr>
          <w:rFonts w:ascii="Cambria" w:hAnsi="Cambria" w:cs="Arial"/>
          <w:color w:val="222222"/>
          <w:sz w:val="20"/>
          <w:shd w:val="clear" w:color="auto" w:fill="FFFFFF"/>
        </w:rPr>
        <w:t>Celebioglu</w:t>
      </w:r>
      <w:proofErr w:type="spellEnd"/>
      <w:r w:rsidRPr="0055658D">
        <w:rPr>
          <w:rFonts w:ascii="Cambria" w:hAnsi="Cambria" w:cs="Arial"/>
          <w:color w:val="222222"/>
          <w:sz w:val="20"/>
          <w:shd w:val="clear" w:color="auto" w:fill="FFFFFF"/>
        </w:rPr>
        <w:t xml:space="preserve">, A., &amp; Uzun, N. B. (2025). </w:t>
      </w:r>
      <w:proofErr w:type="spellStart"/>
      <w:r w:rsidRPr="0055658D">
        <w:rPr>
          <w:rFonts w:ascii="Cambria" w:hAnsi="Cambria" w:cs="Arial"/>
          <w:color w:val="222222"/>
          <w:sz w:val="20"/>
          <w:shd w:val="clear" w:color="auto" w:fill="FFFFFF"/>
        </w:rPr>
        <w:t>Epilepsy</w:t>
      </w:r>
      <w:proofErr w:type="spellEnd"/>
      <w:r w:rsidRPr="0055658D">
        <w:rPr>
          <w:rFonts w:ascii="Cambria" w:hAnsi="Cambria" w:cs="Arial"/>
          <w:color w:val="222222"/>
          <w:sz w:val="20"/>
          <w:shd w:val="clear" w:color="auto" w:fill="FFFFFF"/>
        </w:rPr>
        <w:t xml:space="preserve"> </w:t>
      </w:r>
      <w:proofErr w:type="spellStart"/>
      <w:r w:rsidRPr="0055658D">
        <w:rPr>
          <w:rFonts w:ascii="Cambria" w:hAnsi="Cambria" w:cs="Arial"/>
          <w:color w:val="222222"/>
          <w:sz w:val="20"/>
          <w:shd w:val="clear" w:color="auto" w:fill="FFFFFF"/>
        </w:rPr>
        <w:t>knowledge</w:t>
      </w:r>
      <w:proofErr w:type="spellEnd"/>
      <w:r w:rsidRPr="0055658D">
        <w:rPr>
          <w:rFonts w:ascii="Cambria" w:hAnsi="Cambria" w:cs="Arial"/>
          <w:color w:val="222222"/>
          <w:sz w:val="20"/>
          <w:shd w:val="clear" w:color="auto" w:fill="FFFFFF"/>
        </w:rPr>
        <w:t xml:space="preserve"> test </w:t>
      </w:r>
      <w:proofErr w:type="spellStart"/>
      <w:r w:rsidRPr="0055658D">
        <w:rPr>
          <w:rFonts w:ascii="Cambria" w:hAnsi="Cambria" w:cs="Arial"/>
          <w:color w:val="222222"/>
          <w:sz w:val="20"/>
          <w:shd w:val="clear" w:color="auto" w:fill="FFFFFF"/>
        </w:rPr>
        <w:t>for</w:t>
      </w:r>
      <w:proofErr w:type="spellEnd"/>
      <w:r w:rsidRPr="0055658D">
        <w:rPr>
          <w:rFonts w:ascii="Cambria" w:hAnsi="Cambria" w:cs="Arial"/>
          <w:color w:val="222222"/>
          <w:sz w:val="20"/>
          <w:shd w:val="clear" w:color="auto" w:fill="FFFFFF"/>
        </w:rPr>
        <w:t xml:space="preserve"> </w:t>
      </w:r>
      <w:proofErr w:type="spellStart"/>
      <w:r w:rsidRPr="0055658D">
        <w:rPr>
          <w:rFonts w:ascii="Cambria" w:hAnsi="Cambria" w:cs="Arial"/>
          <w:color w:val="222222"/>
          <w:sz w:val="20"/>
          <w:shd w:val="clear" w:color="auto" w:fill="FFFFFF"/>
        </w:rPr>
        <w:t>adolescents</w:t>
      </w:r>
      <w:proofErr w:type="spellEnd"/>
      <w:r w:rsidRPr="0055658D">
        <w:rPr>
          <w:rFonts w:ascii="Cambria" w:hAnsi="Cambria" w:cs="Arial"/>
          <w:color w:val="222222"/>
          <w:sz w:val="20"/>
          <w:shd w:val="clear" w:color="auto" w:fill="FFFFFF"/>
        </w:rPr>
        <w:t xml:space="preserve"> (</w:t>
      </w:r>
      <w:proofErr w:type="spellStart"/>
      <w:r w:rsidRPr="0055658D">
        <w:rPr>
          <w:rFonts w:ascii="Cambria" w:hAnsi="Cambria" w:cs="Arial"/>
          <w:color w:val="222222"/>
          <w:sz w:val="20"/>
          <w:shd w:val="clear" w:color="auto" w:fill="FFFFFF"/>
        </w:rPr>
        <w:t>EpiTest</w:t>
      </w:r>
      <w:proofErr w:type="spellEnd"/>
      <w:r w:rsidRPr="0055658D">
        <w:rPr>
          <w:rFonts w:ascii="Cambria" w:hAnsi="Cambria" w:cs="Arial"/>
          <w:color w:val="222222"/>
          <w:sz w:val="20"/>
          <w:shd w:val="clear" w:color="auto" w:fill="FFFFFF"/>
        </w:rPr>
        <w:t xml:space="preserve">-A): </w:t>
      </w:r>
      <w:proofErr w:type="spellStart"/>
      <w:r w:rsidRPr="0055658D">
        <w:rPr>
          <w:rFonts w:ascii="Cambria" w:hAnsi="Cambria" w:cs="Arial"/>
          <w:color w:val="222222"/>
          <w:sz w:val="20"/>
          <w:shd w:val="clear" w:color="auto" w:fill="FFFFFF"/>
        </w:rPr>
        <w:t>psychometric</w:t>
      </w:r>
      <w:proofErr w:type="spellEnd"/>
      <w:r w:rsidRPr="0055658D">
        <w:rPr>
          <w:rFonts w:ascii="Cambria" w:hAnsi="Cambria" w:cs="Arial"/>
          <w:color w:val="222222"/>
          <w:sz w:val="20"/>
          <w:shd w:val="clear" w:color="auto" w:fill="FFFFFF"/>
        </w:rPr>
        <w:t xml:space="preserve"> </w:t>
      </w:r>
      <w:proofErr w:type="spellStart"/>
      <w:r w:rsidRPr="0055658D">
        <w:rPr>
          <w:rFonts w:ascii="Cambria" w:hAnsi="Cambria" w:cs="Arial"/>
          <w:color w:val="222222"/>
          <w:sz w:val="20"/>
          <w:shd w:val="clear" w:color="auto" w:fill="FFFFFF"/>
        </w:rPr>
        <w:t>evaluation</w:t>
      </w:r>
      <w:proofErr w:type="spellEnd"/>
      <w:r w:rsidRPr="0055658D">
        <w:rPr>
          <w:rFonts w:ascii="Cambria" w:hAnsi="Cambria" w:cs="Arial"/>
          <w:color w:val="222222"/>
          <w:sz w:val="20"/>
          <w:shd w:val="clear" w:color="auto" w:fill="FFFFFF"/>
        </w:rPr>
        <w:t xml:space="preserve"> in </w:t>
      </w:r>
      <w:proofErr w:type="spellStart"/>
      <w:r w:rsidRPr="0055658D">
        <w:rPr>
          <w:rFonts w:ascii="Cambria" w:hAnsi="Cambria" w:cs="Arial"/>
          <w:color w:val="222222"/>
          <w:sz w:val="20"/>
          <w:shd w:val="clear" w:color="auto" w:fill="FFFFFF"/>
        </w:rPr>
        <w:t>Turkish</w:t>
      </w:r>
      <w:proofErr w:type="spellEnd"/>
      <w:r w:rsidRPr="0055658D">
        <w:rPr>
          <w:rFonts w:ascii="Cambria" w:hAnsi="Cambria" w:cs="Arial"/>
          <w:color w:val="222222"/>
          <w:sz w:val="20"/>
          <w:shd w:val="clear" w:color="auto" w:fill="FFFFFF"/>
        </w:rPr>
        <w:t xml:space="preserve"> </w:t>
      </w:r>
      <w:proofErr w:type="spellStart"/>
      <w:r w:rsidRPr="0055658D">
        <w:rPr>
          <w:rFonts w:ascii="Cambria" w:hAnsi="Cambria" w:cs="Arial"/>
          <w:color w:val="222222"/>
          <w:sz w:val="20"/>
          <w:shd w:val="clear" w:color="auto" w:fill="FFFFFF"/>
        </w:rPr>
        <w:t>adolescents</w:t>
      </w:r>
      <w:proofErr w:type="spellEnd"/>
      <w:r w:rsidRPr="0055658D">
        <w:rPr>
          <w:rFonts w:ascii="Cambria" w:hAnsi="Cambria" w:cs="Arial"/>
          <w:color w:val="222222"/>
          <w:sz w:val="20"/>
          <w:shd w:val="clear" w:color="auto" w:fill="FFFFFF"/>
        </w:rPr>
        <w:t xml:space="preserve"> and </w:t>
      </w:r>
      <w:proofErr w:type="spellStart"/>
      <w:r w:rsidRPr="0055658D">
        <w:rPr>
          <w:rFonts w:ascii="Cambria" w:hAnsi="Cambria" w:cs="Arial"/>
          <w:color w:val="222222"/>
          <w:sz w:val="20"/>
          <w:shd w:val="clear" w:color="auto" w:fill="FFFFFF"/>
        </w:rPr>
        <w:t>development</w:t>
      </w:r>
      <w:proofErr w:type="spellEnd"/>
      <w:r w:rsidRPr="0055658D">
        <w:rPr>
          <w:rFonts w:ascii="Cambria" w:hAnsi="Cambria" w:cs="Arial"/>
          <w:color w:val="222222"/>
          <w:sz w:val="20"/>
          <w:shd w:val="clear" w:color="auto" w:fill="FFFFFF"/>
        </w:rPr>
        <w:t>. </w:t>
      </w:r>
      <w:proofErr w:type="spellStart"/>
      <w:r w:rsidRPr="0055658D">
        <w:rPr>
          <w:rFonts w:ascii="Cambria" w:hAnsi="Cambria" w:cs="Arial"/>
          <w:i/>
          <w:iCs/>
          <w:color w:val="222222"/>
          <w:sz w:val="20"/>
          <w:shd w:val="clear" w:color="auto" w:fill="FFFFFF"/>
        </w:rPr>
        <w:t>Epilepsy</w:t>
      </w:r>
      <w:proofErr w:type="spellEnd"/>
      <w:r w:rsidRPr="0055658D">
        <w:rPr>
          <w:rFonts w:ascii="Cambria" w:hAnsi="Cambria" w:cs="Arial"/>
          <w:i/>
          <w:iCs/>
          <w:color w:val="222222"/>
          <w:sz w:val="20"/>
          <w:shd w:val="clear" w:color="auto" w:fill="FFFFFF"/>
        </w:rPr>
        <w:t xml:space="preserve"> &amp; Behavior</w:t>
      </w:r>
      <w:r w:rsidRPr="0055658D">
        <w:rPr>
          <w:rFonts w:ascii="Cambria" w:hAnsi="Cambria" w:cs="Arial"/>
          <w:color w:val="222222"/>
          <w:sz w:val="20"/>
          <w:shd w:val="clear" w:color="auto" w:fill="FFFFFF"/>
        </w:rPr>
        <w:t>, </w:t>
      </w:r>
      <w:r w:rsidRPr="0055658D">
        <w:rPr>
          <w:rFonts w:ascii="Cambria" w:hAnsi="Cambria" w:cs="Arial"/>
          <w:i/>
          <w:iCs/>
          <w:color w:val="222222"/>
          <w:sz w:val="20"/>
          <w:shd w:val="clear" w:color="auto" w:fill="FFFFFF"/>
        </w:rPr>
        <w:t>172</w:t>
      </w:r>
      <w:r w:rsidRPr="0055658D">
        <w:rPr>
          <w:rFonts w:ascii="Cambria" w:hAnsi="Cambria" w:cs="Arial"/>
          <w:color w:val="222222"/>
          <w:sz w:val="20"/>
          <w:shd w:val="clear" w:color="auto" w:fill="FFFFFF"/>
        </w:rPr>
        <w:t>, 110657.</w:t>
      </w:r>
    </w:p>
    <w:sectPr w:rsidR="0055658D" w:rsidRPr="0055658D" w:rsidSect="000B4DCC">
      <w:pgSz w:w="11906" w:h="16838"/>
      <w:pgMar w:top="102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D6EA0"/>
    <w:multiLevelType w:val="hybridMultilevel"/>
    <w:tmpl w:val="D8247D12"/>
    <w:lvl w:ilvl="0" w:tplc="B7C20A92">
      <w:start w:val="1"/>
      <w:numFmt w:val="decimal"/>
      <w:lvlText w:val="%1."/>
      <w:lvlJc w:val="left"/>
      <w:pPr>
        <w:ind w:left="360" w:hanging="360"/>
      </w:pPr>
      <w:rPr>
        <w:rFonts w:hint="default"/>
        <w:b w:val="0"/>
        <w:bCs w:val="0"/>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22059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DCC"/>
    <w:rsid w:val="000242F2"/>
    <w:rsid w:val="00030E25"/>
    <w:rsid w:val="000927E7"/>
    <w:rsid w:val="000B4DCC"/>
    <w:rsid w:val="001916E5"/>
    <w:rsid w:val="00230963"/>
    <w:rsid w:val="0055658D"/>
    <w:rsid w:val="00625D96"/>
    <w:rsid w:val="00A95C91"/>
    <w:rsid w:val="00C41803"/>
    <w:rsid w:val="00E1400D"/>
    <w:rsid w:val="00F71F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14410"/>
  <w15:chartTrackingRefBased/>
  <w15:docId w15:val="{7FBAE0EF-DEEC-AD46-8199-17BDCF12C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DCC"/>
    <w:pPr>
      <w:spacing w:before="120"/>
      <w:jc w:val="both"/>
    </w:pPr>
    <w:rPr>
      <w:rFonts w:ascii="Arial" w:eastAsia="Times New Roman" w:hAnsi="Arial" w:cs="Times New Roman"/>
      <w:kern w:val="0"/>
      <w:sz w:val="22"/>
      <w:szCs w:val="20"/>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B4DCC"/>
    <w:pPr>
      <w:spacing w:after="200" w:line="276" w:lineRule="auto"/>
      <w:ind w:left="720"/>
      <w:contextualSpacing/>
    </w:pPr>
    <w:rPr>
      <w:rFonts w:asciiTheme="minorHAnsi" w:eastAsiaTheme="minorHAnsi" w:hAnsiTheme="minorHAnsi" w:cstheme="minorBidi"/>
      <w:szCs w:val="22"/>
    </w:rPr>
  </w:style>
  <w:style w:type="table" w:styleId="TabloKlavuzu">
    <w:name w:val="Table Grid"/>
    <w:basedOn w:val="NormalTablo"/>
    <w:uiPriority w:val="39"/>
    <w:rsid w:val="000B4DCC"/>
    <w:pPr>
      <w:spacing w:before="120"/>
      <w:jc w:val="both"/>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30963"/>
    <w:pPr>
      <w:spacing w:before="100" w:beforeAutospacing="1" w:after="100" w:afterAutospacing="1"/>
      <w:jc w:val="left"/>
    </w:pPr>
    <w:rPr>
      <w:rFonts w:ascii="Times New Roman" w:hAnsi="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464</Words>
  <Characters>2649</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dcterms:created xsi:type="dcterms:W3CDTF">2026-02-06T18:15:00Z</dcterms:created>
  <dcterms:modified xsi:type="dcterms:W3CDTF">2026-02-06T19:31:00Z</dcterms:modified>
</cp:coreProperties>
</file>