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9597" w14:textId="77777777" w:rsidR="005D242D" w:rsidRPr="00D67674" w:rsidRDefault="00D52577" w:rsidP="00D52577">
      <w:pPr>
        <w:spacing w:line="360" w:lineRule="auto"/>
        <w:rPr>
          <w:rFonts w:ascii="Times New Roman" w:hAnsi="Times New Roman" w:cs="Times New Roman"/>
          <w:b/>
          <w:bCs/>
          <w:sz w:val="24"/>
          <w:szCs w:val="24"/>
        </w:rPr>
      </w:pPr>
      <w:r w:rsidRPr="00D67674">
        <w:rPr>
          <w:rFonts w:ascii="Times New Roman" w:hAnsi="Times New Roman" w:cs="Times New Roman"/>
          <w:b/>
          <w:bCs/>
          <w:sz w:val="24"/>
          <w:szCs w:val="24"/>
        </w:rPr>
        <w:t xml:space="preserve">This </w:t>
      </w:r>
      <w:r w:rsidR="00362C92" w:rsidRPr="00D67674">
        <w:rPr>
          <w:rFonts w:ascii="Times New Roman" w:hAnsi="Times New Roman" w:cs="Times New Roman"/>
          <w:b/>
          <w:bCs/>
          <w:sz w:val="24"/>
          <w:szCs w:val="24"/>
        </w:rPr>
        <w:t>document</w:t>
      </w:r>
      <w:r w:rsidRPr="00D67674">
        <w:rPr>
          <w:rFonts w:ascii="Times New Roman" w:hAnsi="Times New Roman" w:cs="Times New Roman"/>
          <w:b/>
          <w:bCs/>
          <w:sz w:val="24"/>
          <w:szCs w:val="24"/>
        </w:rPr>
        <w:t xml:space="preserve"> is a supplementary material to</w:t>
      </w:r>
      <w:r w:rsidR="005D242D" w:rsidRPr="00D67674">
        <w:rPr>
          <w:rFonts w:ascii="Times New Roman" w:hAnsi="Times New Roman" w:cs="Times New Roman"/>
          <w:b/>
          <w:bCs/>
          <w:sz w:val="24"/>
          <w:szCs w:val="24"/>
        </w:rPr>
        <w:t>:</w:t>
      </w:r>
    </w:p>
    <w:p w14:paraId="1C19C3DF" w14:textId="589A78D1" w:rsidR="00D52577" w:rsidRPr="00D67674" w:rsidRDefault="005D242D" w:rsidP="00D52577">
      <w:pPr>
        <w:spacing w:line="360" w:lineRule="auto"/>
        <w:rPr>
          <w:rFonts w:ascii="Times New Roman" w:hAnsi="Times New Roman" w:cs="Times New Roman"/>
          <w:b/>
          <w:bCs/>
          <w:sz w:val="24"/>
          <w:szCs w:val="24"/>
        </w:rPr>
      </w:pPr>
      <w:r w:rsidRPr="00D67674">
        <w:rPr>
          <w:rFonts w:ascii="Times New Roman" w:hAnsi="Times New Roman" w:cs="Times New Roman"/>
          <w:b/>
          <w:bCs/>
          <w:sz w:val="24"/>
          <w:szCs w:val="24"/>
        </w:rPr>
        <w:t xml:space="preserve">Peker. M., </w:t>
      </w:r>
      <w:proofErr w:type="spellStart"/>
      <w:r w:rsidRPr="00D67674">
        <w:rPr>
          <w:rFonts w:ascii="Times New Roman" w:hAnsi="Times New Roman" w:cs="Times New Roman"/>
          <w:b/>
          <w:bCs/>
          <w:sz w:val="24"/>
          <w:szCs w:val="24"/>
        </w:rPr>
        <w:t>Bağlıcakoğlu</w:t>
      </w:r>
      <w:proofErr w:type="spellEnd"/>
      <w:r w:rsidRPr="00D67674">
        <w:rPr>
          <w:rFonts w:ascii="Times New Roman" w:hAnsi="Times New Roman" w:cs="Times New Roman"/>
          <w:b/>
          <w:bCs/>
          <w:sz w:val="24"/>
          <w:szCs w:val="24"/>
        </w:rPr>
        <w:t>, G. (2024). Task-related fluctuations in action-state orientation: Roles of anticipated task difficulty and task-related affect</w:t>
      </w:r>
      <w:r w:rsidR="00CE7222" w:rsidRPr="00D67674">
        <w:rPr>
          <w:rFonts w:ascii="Times New Roman" w:hAnsi="Times New Roman" w:cs="Times New Roman"/>
          <w:b/>
          <w:bCs/>
          <w:sz w:val="24"/>
          <w:szCs w:val="24"/>
        </w:rPr>
        <w:t>.</w:t>
      </w:r>
    </w:p>
    <w:p w14:paraId="69A6C562" w14:textId="77777777" w:rsidR="00775CB3" w:rsidRPr="00D67674" w:rsidRDefault="00775CB3" w:rsidP="00D52577">
      <w:pPr>
        <w:spacing w:line="360" w:lineRule="auto"/>
        <w:rPr>
          <w:rFonts w:ascii="Times New Roman" w:hAnsi="Times New Roman" w:cs="Times New Roman"/>
          <w:b/>
          <w:bCs/>
          <w:sz w:val="24"/>
          <w:szCs w:val="24"/>
        </w:rPr>
      </w:pPr>
    </w:p>
    <w:p w14:paraId="27FD6DE0" w14:textId="77777777" w:rsidR="007A7777" w:rsidRPr="00D67674" w:rsidRDefault="007A7777" w:rsidP="00D52577">
      <w:pPr>
        <w:spacing w:line="360" w:lineRule="auto"/>
        <w:rPr>
          <w:rFonts w:ascii="Times New Roman" w:hAnsi="Times New Roman" w:cs="Times New Roman"/>
          <w:b/>
          <w:bCs/>
          <w:sz w:val="24"/>
          <w:szCs w:val="24"/>
        </w:rPr>
      </w:pPr>
    </w:p>
    <w:p w14:paraId="0B1BC6F0" w14:textId="2A51B7F6" w:rsidR="006D1398" w:rsidRPr="00D67674" w:rsidRDefault="003A0F61" w:rsidP="000C4EC5">
      <w:pPr>
        <w:spacing w:after="0" w:line="360" w:lineRule="auto"/>
        <w:rPr>
          <w:rFonts w:ascii="Times New Roman" w:eastAsia="Times New Roman" w:hAnsi="Times New Roman" w:cs="Times New Roman"/>
          <w:b/>
          <w:sz w:val="24"/>
          <w:szCs w:val="24"/>
        </w:rPr>
      </w:pPr>
      <w:r w:rsidRPr="00D67674">
        <w:rPr>
          <w:rFonts w:ascii="Times New Roman" w:eastAsia="Times New Roman" w:hAnsi="Times New Roman" w:cs="Times New Roman"/>
          <w:b/>
          <w:sz w:val="24"/>
          <w:szCs w:val="24"/>
        </w:rPr>
        <w:t xml:space="preserve">Factor analysis results of </w:t>
      </w:r>
      <w:r w:rsidR="009C03F7" w:rsidRPr="00D67674">
        <w:rPr>
          <w:rFonts w:ascii="Times New Roman" w:eastAsia="Times New Roman" w:hAnsi="Times New Roman" w:cs="Times New Roman"/>
          <w:b/>
          <w:sz w:val="24"/>
          <w:szCs w:val="24"/>
        </w:rPr>
        <w:t xml:space="preserve">scales </w:t>
      </w:r>
      <w:r w:rsidR="00F14F70" w:rsidRPr="00D67674">
        <w:rPr>
          <w:rFonts w:ascii="Times New Roman" w:eastAsia="Times New Roman" w:hAnsi="Times New Roman" w:cs="Times New Roman"/>
          <w:b/>
          <w:sz w:val="24"/>
          <w:szCs w:val="24"/>
        </w:rPr>
        <w:t xml:space="preserve">translated </w:t>
      </w:r>
      <w:r w:rsidR="00FA3F41" w:rsidRPr="00D67674">
        <w:rPr>
          <w:rFonts w:ascii="Times New Roman" w:eastAsia="Times New Roman" w:hAnsi="Times New Roman" w:cs="Times New Roman"/>
          <w:b/>
          <w:sz w:val="24"/>
          <w:szCs w:val="24"/>
        </w:rPr>
        <w:t>and/</w:t>
      </w:r>
      <w:r w:rsidR="00F14F70" w:rsidRPr="00D67674">
        <w:rPr>
          <w:rFonts w:ascii="Times New Roman" w:eastAsia="Times New Roman" w:hAnsi="Times New Roman" w:cs="Times New Roman"/>
          <w:b/>
          <w:sz w:val="24"/>
          <w:szCs w:val="24"/>
        </w:rPr>
        <w:t>or adapted in the present study</w:t>
      </w:r>
    </w:p>
    <w:p w14:paraId="7051FA4A" w14:textId="6F64DA68" w:rsidR="00C3712F" w:rsidRPr="00D67674" w:rsidRDefault="00C04936" w:rsidP="000C4EC5">
      <w:pPr>
        <w:spacing w:after="0" w:line="360" w:lineRule="auto"/>
        <w:rPr>
          <w:rFonts w:ascii="Times New Roman" w:eastAsia="Times New Roman" w:hAnsi="Times New Roman" w:cs="Times New Roman"/>
          <w:b/>
          <w:i/>
          <w:iCs/>
          <w:sz w:val="24"/>
          <w:szCs w:val="24"/>
        </w:rPr>
      </w:pPr>
      <w:r w:rsidRPr="00D67674">
        <w:rPr>
          <w:rFonts w:ascii="Times New Roman" w:eastAsia="Times New Roman" w:hAnsi="Times New Roman" w:cs="Times New Roman"/>
          <w:b/>
          <w:i/>
          <w:iCs/>
          <w:sz w:val="24"/>
          <w:szCs w:val="24"/>
        </w:rPr>
        <w:t xml:space="preserve">Task-related </w:t>
      </w:r>
      <w:r w:rsidR="00086A56" w:rsidRPr="00D67674">
        <w:rPr>
          <w:rFonts w:ascii="Times New Roman" w:eastAsia="Times New Roman" w:hAnsi="Times New Roman" w:cs="Times New Roman"/>
          <w:b/>
          <w:i/>
          <w:iCs/>
          <w:sz w:val="24"/>
          <w:szCs w:val="24"/>
        </w:rPr>
        <w:t>positive and negative affect</w:t>
      </w:r>
    </w:p>
    <w:p w14:paraId="6D454127" w14:textId="5A7CC619" w:rsidR="00CC592A" w:rsidRPr="00D67674" w:rsidRDefault="00CC592A" w:rsidP="00A43273">
      <w:pPr>
        <w:spacing w:after="0" w:line="360" w:lineRule="auto"/>
        <w:ind w:firstLine="720"/>
        <w:rPr>
          <w:rFonts w:ascii="Times New Roman" w:eastAsia="Times New Roman" w:hAnsi="Times New Roman" w:cs="Times New Roman"/>
          <w:b/>
          <w:sz w:val="24"/>
          <w:szCs w:val="24"/>
        </w:rPr>
      </w:pPr>
      <w:r w:rsidRPr="00D67674">
        <w:rPr>
          <w:rFonts w:ascii="Times New Roman" w:hAnsi="Times New Roman" w:cs="Times New Roman"/>
          <w:sz w:val="24"/>
          <w:szCs w:val="24"/>
        </w:rPr>
        <w:t>Multilevel confirmatory factor analysis (MCFA) was conducted on the 10-item</w:t>
      </w:r>
      <w:r w:rsidR="008B7C05" w:rsidRPr="00D67674">
        <w:rPr>
          <w:rFonts w:ascii="Times New Roman" w:hAnsi="Times New Roman" w:cs="Times New Roman"/>
          <w:sz w:val="24"/>
          <w:szCs w:val="24"/>
        </w:rPr>
        <w:t xml:space="preserve"> </w:t>
      </w:r>
      <w:r w:rsidR="0055684E" w:rsidRPr="00D67674">
        <w:rPr>
          <w:rFonts w:ascii="Times New Roman" w:hAnsi="Times New Roman" w:cs="Times New Roman"/>
          <w:sz w:val="24"/>
          <w:szCs w:val="24"/>
        </w:rPr>
        <w:t xml:space="preserve">(five </w:t>
      </w:r>
      <w:r w:rsidR="00310B44" w:rsidRPr="00D67674">
        <w:rPr>
          <w:rFonts w:ascii="Times New Roman" w:hAnsi="Times New Roman" w:cs="Times New Roman"/>
          <w:sz w:val="24"/>
          <w:szCs w:val="24"/>
        </w:rPr>
        <w:t xml:space="preserve">task-related </w:t>
      </w:r>
      <w:r w:rsidR="0055684E" w:rsidRPr="00D67674">
        <w:rPr>
          <w:rFonts w:ascii="Times New Roman" w:hAnsi="Times New Roman" w:cs="Times New Roman"/>
          <w:sz w:val="24"/>
          <w:szCs w:val="24"/>
        </w:rPr>
        <w:t>positive and five negative affect items)</w:t>
      </w:r>
      <w:r w:rsidR="00310B44" w:rsidRPr="00D67674">
        <w:rPr>
          <w:rFonts w:ascii="Times New Roman" w:hAnsi="Times New Roman" w:cs="Times New Roman"/>
          <w:sz w:val="24"/>
          <w:szCs w:val="24"/>
        </w:rPr>
        <w:t xml:space="preserve"> </w:t>
      </w:r>
      <w:r w:rsidR="008B7C05" w:rsidRPr="00D67674">
        <w:rPr>
          <w:rFonts w:ascii="Times New Roman" w:hAnsi="Times New Roman" w:cs="Times New Roman"/>
          <w:sz w:val="24"/>
          <w:szCs w:val="24"/>
        </w:rPr>
        <w:t xml:space="preserve">and </w:t>
      </w:r>
      <w:r w:rsidR="00D33F84" w:rsidRPr="00D67674">
        <w:rPr>
          <w:rFonts w:ascii="Times New Roman" w:hAnsi="Times New Roman" w:cs="Times New Roman"/>
          <w:sz w:val="24"/>
          <w:szCs w:val="24"/>
        </w:rPr>
        <w:t>2-</w:t>
      </w:r>
      <w:r w:rsidR="008B7C05" w:rsidRPr="00D67674">
        <w:rPr>
          <w:rFonts w:ascii="Times New Roman" w:hAnsi="Times New Roman" w:cs="Times New Roman"/>
          <w:sz w:val="24"/>
          <w:szCs w:val="24"/>
        </w:rPr>
        <w:t>factor</w:t>
      </w:r>
      <w:r w:rsidRPr="00D67674">
        <w:rPr>
          <w:rFonts w:ascii="Times New Roman" w:hAnsi="Times New Roman" w:cs="Times New Roman"/>
          <w:sz w:val="24"/>
          <w:szCs w:val="24"/>
        </w:rPr>
        <w:t xml:space="preserve"> </w:t>
      </w:r>
      <w:r w:rsidR="00F9214E" w:rsidRPr="00D67674">
        <w:rPr>
          <w:rFonts w:ascii="Times New Roman" w:hAnsi="Times New Roman" w:cs="Times New Roman"/>
          <w:sz w:val="24"/>
          <w:szCs w:val="24"/>
        </w:rPr>
        <w:t>task-related affect scale</w:t>
      </w:r>
      <w:r w:rsidRPr="00D67674">
        <w:rPr>
          <w:rFonts w:ascii="Times New Roman" w:hAnsi="Times New Roman" w:cs="Times New Roman"/>
          <w:sz w:val="24"/>
          <w:szCs w:val="24"/>
        </w:rPr>
        <w:t xml:space="preserve">. </w:t>
      </w:r>
      <w:r w:rsidR="0042754E" w:rsidRPr="00D67674">
        <w:rPr>
          <w:rFonts w:ascii="Times New Roman" w:hAnsi="Times New Roman" w:cs="Times New Roman"/>
          <w:sz w:val="24"/>
          <w:szCs w:val="24"/>
        </w:rPr>
        <w:t>Modification indices suggested strong</w:t>
      </w:r>
      <w:r w:rsidR="0054424D" w:rsidRPr="00D67674">
        <w:rPr>
          <w:rFonts w:ascii="Times New Roman" w:hAnsi="Times New Roman" w:cs="Times New Roman"/>
          <w:sz w:val="24"/>
          <w:szCs w:val="24"/>
        </w:rPr>
        <w:t xml:space="preserve"> model i</w:t>
      </w:r>
      <w:r w:rsidR="00593899" w:rsidRPr="00D67674">
        <w:rPr>
          <w:rFonts w:ascii="Times New Roman" w:hAnsi="Times New Roman" w:cs="Times New Roman"/>
          <w:sz w:val="24"/>
          <w:szCs w:val="24"/>
        </w:rPr>
        <w:t xml:space="preserve">mprovement for allowing </w:t>
      </w:r>
      <w:r w:rsidR="00254878" w:rsidRPr="00D67674">
        <w:rPr>
          <w:rFonts w:ascii="Times New Roman" w:hAnsi="Times New Roman" w:cs="Times New Roman"/>
          <w:sz w:val="24"/>
          <w:szCs w:val="24"/>
        </w:rPr>
        <w:t xml:space="preserve">two pairs of </w:t>
      </w:r>
      <w:r w:rsidR="00593899" w:rsidRPr="00D67674">
        <w:rPr>
          <w:rFonts w:ascii="Times New Roman" w:hAnsi="Times New Roman" w:cs="Times New Roman"/>
          <w:sz w:val="24"/>
          <w:szCs w:val="24"/>
        </w:rPr>
        <w:t>residuals</w:t>
      </w:r>
      <w:r w:rsidR="0051775D" w:rsidRPr="00D67674">
        <w:rPr>
          <w:rFonts w:ascii="Times New Roman" w:hAnsi="Times New Roman" w:cs="Times New Roman"/>
          <w:sz w:val="24"/>
          <w:szCs w:val="24"/>
        </w:rPr>
        <w:t xml:space="preserve"> between the items</w:t>
      </w:r>
      <w:r w:rsidR="00593899" w:rsidRPr="00D67674">
        <w:rPr>
          <w:rFonts w:ascii="Times New Roman" w:hAnsi="Times New Roman" w:cs="Times New Roman"/>
          <w:sz w:val="24"/>
          <w:szCs w:val="24"/>
        </w:rPr>
        <w:t xml:space="preserve">. </w:t>
      </w:r>
      <w:r w:rsidR="00CC5D51" w:rsidRPr="00D67674">
        <w:rPr>
          <w:rFonts w:ascii="Times New Roman" w:hAnsi="Times New Roman" w:cs="Times New Roman"/>
          <w:sz w:val="24"/>
          <w:szCs w:val="24"/>
        </w:rPr>
        <w:t>After th</w:t>
      </w:r>
      <w:r w:rsidR="004F1E8B" w:rsidRPr="00D67674">
        <w:rPr>
          <w:rFonts w:ascii="Times New Roman" w:hAnsi="Times New Roman" w:cs="Times New Roman"/>
          <w:sz w:val="24"/>
          <w:szCs w:val="24"/>
        </w:rPr>
        <w:t>ese</w:t>
      </w:r>
      <w:r w:rsidR="00CC5D51" w:rsidRPr="00D67674">
        <w:rPr>
          <w:rFonts w:ascii="Times New Roman" w:hAnsi="Times New Roman" w:cs="Times New Roman"/>
          <w:sz w:val="24"/>
          <w:szCs w:val="24"/>
        </w:rPr>
        <w:t xml:space="preserve"> modification</w:t>
      </w:r>
      <w:r w:rsidR="004F1E8B" w:rsidRPr="00D67674">
        <w:rPr>
          <w:rFonts w:ascii="Times New Roman" w:hAnsi="Times New Roman" w:cs="Times New Roman"/>
          <w:sz w:val="24"/>
          <w:szCs w:val="24"/>
        </w:rPr>
        <w:t>s,</w:t>
      </w:r>
      <w:r w:rsidR="00C213D7" w:rsidRPr="00D67674">
        <w:rPr>
          <w:rFonts w:ascii="Times New Roman" w:hAnsi="Times New Roman" w:cs="Times New Roman"/>
          <w:sz w:val="24"/>
          <w:szCs w:val="24"/>
        </w:rPr>
        <w:t xml:space="preserve"> </w:t>
      </w:r>
      <w:r w:rsidRPr="00D67674">
        <w:rPr>
          <w:rFonts w:ascii="Times New Roman" w:hAnsi="Times New Roman" w:cs="Times New Roman"/>
          <w:sz w:val="24"/>
          <w:szCs w:val="24"/>
        </w:rPr>
        <w:t xml:space="preserve">the model provided an acceptable fit to the data, </w:t>
      </w:r>
      <w:r w:rsidRPr="00D67674">
        <w:rPr>
          <w:rFonts w:ascii="Times New Roman" w:eastAsia="Times New Roman" w:hAnsi="Times New Roman" w:cs="Times New Roman"/>
          <w:bCs/>
          <w:i/>
          <w:iCs/>
          <w:sz w:val="24"/>
          <w:szCs w:val="24"/>
        </w:rPr>
        <w:t>χ</w:t>
      </w:r>
      <w:r w:rsidRPr="00D67674">
        <w:rPr>
          <w:rFonts w:ascii="Times New Roman" w:eastAsia="Times New Roman" w:hAnsi="Times New Roman" w:cs="Times New Roman"/>
          <w:bCs/>
          <w:i/>
          <w:iCs/>
          <w:sz w:val="24"/>
          <w:szCs w:val="24"/>
          <w:vertAlign w:val="superscript"/>
        </w:rPr>
        <w:t>2</w:t>
      </w:r>
      <w:r w:rsidRPr="00D67674">
        <w:rPr>
          <w:rFonts w:ascii="Times New Roman" w:eastAsia="Times New Roman" w:hAnsi="Times New Roman" w:cs="Times New Roman"/>
          <w:bCs/>
          <w:sz w:val="24"/>
          <w:szCs w:val="24"/>
        </w:rPr>
        <w:t xml:space="preserve"> (</w:t>
      </w:r>
      <w:r w:rsidR="00675B0B" w:rsidRPr="00D67674">
        <w:rPr>
          <w:rFonts w:ascii="Times New Roman" w:eastAsia="Times New Roman" w:hAnsi="Times New Roman" w:cs="Times New Roman"/>
          <w:bCs/>
          <w:sz w:val="24"/>
          <w:szCs w:val="24"/>
        </w:rPr>
        <w:t>65</w:t>
      </w:r>
      <w:r w:rsidRPr="00D67674">
        <w:rPr>
          <w:rFonts w:ascii="Times New Roman" w:eastAsia="Times New Roman" w:hAnsi="Times New Roman" w:cs="Times New Roman"/>
          <w:bCs/>
          <w:sz w:val="24"/>
          <w:szCs w:val="24"/>
        </w:rPr>
        <w:t xml:space="preserve">, </w:t>
      </w:r>
      <w:proofErr w:type="spellStart"/>
      <w:r w:rsidRPr="00D67674">
        <w:rPr>
          <w:rFonts w:ascii="Times New Roman" w:eastAsia="Times New Roman" w:hAnsi="Times New Roman" w:cs="Times New Roman"/>
          <w:bCs/>
          <w:i/>
          <w:iCs/>
          <w:sz w:val="24"/>
          <w:szCs w:val="24"/>
        </w:rPr>
        <w:t>N</w:t>
      </w:r>
      <w:r w:rsidRPr="00D67674">
        <w:rPr>
          <w:rFonts w:ascii="Times New Roman" w:eastAsia="Times New Roman" w:hAnsi="Times New Roman" w:cs="Times New Roman"/>
          <w:bCs/>
          <w:sz w:val="24"/>
          <w:szCs w:val="24"/>
          <w:vertAlign w:val="subscript"/>
        </w:rPr>
        <w:t>w</w:t>
      </w:r>
      <w:proofErr w:type="spellEnd"/>
      <w:r w:rsidRPr="00D67674">
        <w:rPr>
          <w:rFonts w:ascii="Times New Roman" w:eastAsia="Times New Roman" w:hAnsi="Times New Roman" w:cs="Times New Roman"/>
          <w:bCs/>
          <w:sz w:val="24"/>
          <w:szCs w:val="24"/>
          <w:vertAlign w:val="subscript"/>
        </w:rPr>
        <w:t>/</w:t>
      </w:r>
      <w:proofErr w:type="spellStart"/>
      <w:r w:rsidRPr="00D67674">
        <w:rPr>
          <w:rFonts w:ascii="Times New Roman" w:eastAsia="Times New Roman" w:hAnsi="Times New Roman" w:cs="Times New Roman"/>
          <w:bCs/>
          <w:sz w:val="24"/>
          <w:szCs w:val="24"/>
          <w:vertAlign w:val="subscript"/>
        </w:rPr>
        <w:t>i</w:t>
      </w:r>
      <w:proofErr w:type="spellEnd"/>
      <w:r w:rsidRPr="00D67674">
        <w:rPr>
          <w:rFonts w:ascii="Times New Roman" w:eastAsia="Times New Roman" w:hAnsi="Times New Roman" w:cs="Times New Roman"/>
          <w:bCs/>
          <w:i/>
          <w:iCs/>
          <w:sz w:val="24"/>
          <w:szCs w:val="24"/>
          <w:vertAlign w:val="subscript"/>
        </w:rPr>
        <w:t xml:space="preserve"> </w:t>
      </w:r>
      <w:r w:rsidRPr="00D67674">
        <w:rPr>
          <w:rFonts w:ascii="Times New Roman" w:eastAsia="Times New Roman" w:hAnsi="Times New Roman" w:cs="Times New Roman"/>
          <w:bCs/>
          <w:i/>
          <w:iCs/>
          <w:sz w:val="24"/>
          <w:szCs w:val="24"/>
        </w:rPr>
        <w:t xml:space="preserve">= </w:t>
      </w:r>
      <w:r w:rsidR="0025001E" w:rsidRPr="00D67674">
        <w:rPr>
          <w:rFonts w:ascii="Times New Roman" w:eastAsia="Times New Roman" w:hAnsi="Times New Roman" w:cs="Times New Roman"/>
          <w:bCs/>
          <w:sz w:val="24"/>
          <w:szCs w:val="24"/>
        </w:rPr>
        <w:t>908</w:t>
      </w:r>
      <w:r w:rsidRPr="00D67674">
        <w:rPr>
          <w:rFonts w:ascii="Times New Roman" w:eastAsia="Times New Roman" w:hAnsi="Times New Roman" w:cs="Times New Roman"/>
          <w:bCs/>
          <w:sz w:val="24"/>
          <w:szCs w:val="24"/>
        </w:rPr>
        <w:t xml:space="preserve">, </w:t>
      </w:r>
      <w:r w:rsidRPr="00D67674">
        <w:rPr>
          <w:rFonts w:ascii="Times New Roman" w:eastAsia="Times New Roman" w:hAnsi="Times New Roman" w:cs="Times New Roman"/>
          <w:bCs/>
          <w:i/>
          <w:iCs/>
          <w:sz w:val="24"/>
          <w:szCs w:val="24"/>
        </w:rPr>
        <w:t>N</w:t>
      </w:r>
      <w:r w:rsidRPr="00D67674">
        <w:rPr>
          <w:rFonts w:ascii="Times New Roman" w:eastAsia="Times New Roman" w:hAnsi="Times New Roman" w:cs="Times New Roman"/>
          <w:bCs/>
          <w:sz w:val="24"/>
          <w:szCs w:val="24"/>
          <w:vertAlign w:val="subscript"/>
        </w:rPr>
        <w:t>b/w</w:t>
      </w:r>
      <w:r w:rsidRPr="00D67674">
        <w:rPr>
          <w:rFonts w:ascii="Times New Roman" w:eastAsia="Times New Roman" w:hAnsi="Times New Roman" w:cs="Times New Roman"/>
          <w:bCs/>
          <w:sz w:val="24"/>
          <w:szCs w:val="24"/>
        </w:rPr>
        <w:t xml:space="preserve"> = </w:t>
      </w:r>
      <w:r w:rsidR="0025001E" w:rsidRPr="00D67674">
        <w:rPr>
          <w:rFonts w:ascii="Times New Roman" w:eastAsia="Times New Roman" w:hAnsi="Times New Roman" w:cs="Times New Roman"/>
          <w:bCs/>
          <w:sz w:val="24"/>
          <w:szCs w:val="24"/>
        </w:rPr>
        <w:t>227</w:t>
      </w:r>
      <w:r w:rsidRPr="00D67674">
        <w:rPr>
          <w:rFonts w:ascii="Times New Roman" w:eastAsia="Times New Roman" w:hAnsi="Times New Roman" w:cs="Times New Roman"/>
          <w:bCs/>
          <w:sz w:val="24"/>
          <w:szCs w:val="24"/>
        </w:rPr>
        <w:t xml:space="preserve">) = </w:t>
      </w:r>
      <w:r w:rsidR="00675B0B" w:rsidRPr="00D67674">
        <w:rPr>
          <w:rFonts w:ascii="Times New Roman" w:eastAsia="Times New Roman" w:hAnsi="Times New Roman" w:cs="Times New Roman"/>
          <w:bCs/>
          <w:sz w:val="24"/>
          <w:szCs w:val="24"/>
        </w:rPr>
        <w:t>296.199</w:t>
      </w:r>
      <w:r w:rsidRPr="00D67674">
        <w:rPr>
          <w:rFonts w:ascii="Times New Roman" w:eastAsia="Times New Roman" w:hAnsi="Times New Roman" w:cs="Times New Roman"/>
          <w:bCs/>
          <w:sz w:val="24"/>
          <w:szCs w:val="24"/>
        </w:rPr>
        <w:t xml:space="preserve">, </w:t>
      </w:r>
      <w:r w:rsidRPr="00D67674">
        <w:rPr>
          <w:rFonts w:ascii="Times New Roman" w:eastAsia="Times New Roman" w:hAnsi="Times New Roman" w:cs="Times New Roman"/>
          <w:bCs/>
          <w:i/>
          <w:iCs/>
          <w:sz w:val="24"/>
          <w:szCs w:val="24"/>
        </w:rPr>
        <w:t>p</w:t>
      </w:r>
      <w:r w:rsidRPr="00D67674">
        <w:rPr>
          <w:rFonts w:ascii="Times New Roman" w:eastAsia="Times New Roman" w:hAnsi="Times New Roman" w:cs="Times New Roman"/>
          <w:bCs/>
          <w:sz w:val="24"/>
          <w:szCs w:val="24"/>
        </w:rPr>
        <w:t xml:space="preserve"> </w:t>
      </w:r>
      <w:r w:rsidR="00754B8C" w:rsidRPr="00D67674">
        <w:rPr>
          <w:rFonts w:ascii="Times New Roman" w:eastAsia="Times New Roman" w:hAnsi="Times New Roman" w:cs="Times New Roman"/>
          <w:bCs/>
          <w:sz w:val="24"/>
          <w:szCs w:val="24"/>
        </w:rPr>
        <w:t>&lt;</w:t>
      </w:r>
      <w:r w:rsidRPr="00D67674">
        <w:rPr>
          <w:rFonts w:ascii="Times New Roman" w:eastAsia="Times New Roman" w:hAnsi="Times New Roman" w:cs="Times New Roman"/>
          <w:bCs/>
          <w:sz w:val="24"/>
          <w:szCs w:val="24"/>
        </w:rPr>
        <w:t xml:space="preserve"> .0</w:t>
      </w:r>
      <w:r w:rsidR="00754B8C" w:rsidRPr="00D67674">
        <w:rPr>
          <w:rFonts w:ascii="Times New Roman" w:eastAsia="Times New Roman" w:hAnsi="Times New Roman" w:cs="Times New Roman"/>
          <w:bCs/>
          <w:sz w:val="24"/>
          <w:szCs w:val="24"/>
        </w:rPr>
        <w:t>01</w:t>
      </w:r>
      <w:r w:rsidRPr="00D67674">
        <w:rPr>
          <w:rFonts w:ascii="Times New Roman" w:eastAsia="Times New Roman" w:hAnsi="Times New Roman" w:cs="Times New Roman"/>
          <w:bCs/>
          <w:sz w:val="24"/>
          <w:szCs w:val="24"/>
        </w:rPr>
        <w:t>, RMSEA = .0</w:t>
      </w:r>
      <w:r w:rsidR="00C1685B" w:rsidRPr="00D67674">
        <w:rPr>
          <w:rFonts w:ascii="Times New Roman" w:eastAsia="Times New Roman" w:hAnsi="Times New Roman" w:cs="Times New Roman"/>
          <w:bCs/>
          <w:sz w:val="24"/>
          <w:szCs w:val="24"/>
        </w:rPr>
        <w:t>6</w:t>
      </w:r>
      <w:r w:rsidR="00675B0B" w:rsidRPr="00D67674">
        <w:rPr>
          <w:rFonts w:ascii="Times New Roman" w:eastAsia="Times New Roman" w:hAnsi="Times New Roman" w:cs="Times New Roman"/>
          <w:bCs/>
          <w:sz w:val="24"/>
          <w:szCs w:val="24"/>
        </w:rPr>
        <w:t>3</w:t>
      </w:r>
      <w:r w:rsidRPr="00D67674">
        <w:rPr>
          <w:rFonts w:ascii="Times New Roman" w:eastAsia="Times New Roman" w:hAnsi="Times New Roman" w:cs="Times New Roman"/>
          <w:bCs/>
          <w:sz w:val="24"/>
          <w:szCs w:val="24"/>
        </w:rPr>
        <w:t>, CFI = .9</w:t>
      </w:r>
      <w:r w:rsidR="00675B0B" w:rsidRPr="00D67674">
        <w:rPr>
          <w:rFonts w:ascii="Times New Roman" w:eastAsia="Times New Roman" w:hAnsi="Times New Roman" w:cs="Times New Roman"/>
          <w:bCs/>
          <w:sz w:val="24"/>
          <w:szCs w:val="24"/>
        </w:rPr>
        <w:t>31</w:t>
      </w:r>
      <w:r w:rsidRPr="00D67674">
        <w:rPr>
          <w:rFonts w:ascii="Times New Roman" w:eastAsia="Times New Roman" w:hAnsi="Times New Roman" w:cs="Times New Roman"/>
          <w:bCs/>
          <w:sz w:val="24"/>
          <w:szCs w:val="24"/>
        </w:rPr>
        <w:t>, TLI = .9</w:t>
      </w:r>
      <w:r w:rsidR="00C1685B" w:rsidRPr="00D67674">
        <w:rPr>
          <w:rFonts w:ascii="Times New Roman" w:eastAsia="Times New Roman" w:hAnsi="Times New Roman" w:cs="Times New Roman"/>
          <w:bCs/>
          <w:sz w:val="24"/>
          <w:szCs w:val="24"/>
        </w:rPr>
        <w:t>05</w:t>
      </w:r>
      <w:r w:rsidRPr="00D67674">
        <w:rPr>
          <w:rFonts w:ascii="Times New Roman" w:eastAsia="Times New Roman" w:hAnsi="Times New Roman" w:cs="Times New Roman"/>
          <w:bCs/>
          <w:sz w:val="24"/>
          <w:szCs w:val="24"/>
        </w:rPr>
        <w:t xml:space="preserve">, </w:t>
      </w:r>
      <w:proofErr w:type="spellStart"/>
      <w:r w:rsidRPr="00D67674">
        <w:rPr>
          <w:rFonts w:ascii="Times New Roman" w:eastAsia="Times New Roman" w:hAnsi="Times New Roman" w:cs="Times New Roman"/>
          <w:bCs/>
          <w:sz w:val="24"/>
          <w:szCs w:val="24"/>
        </w:rPr>
        <w:t>SRMR</w:t>
      </w:r>
      <w:r w:rsidRPr="00D67674">
        <w:rPr>
          <w:rFonts w:ascii="Times New Roman" w:eastAsia="Times New Roman" w:hAnsi="Times New Roman" w:cs="Times New Roman"/>
          <w:bCs/>
          <w:sz w:val="24"/>
          <w:szCs w:val="24"/>
          <w:vertAlign w:val="subscript"/>
        </w:rPr>
        <w:t>w</w:t>
      </w:r>
      <w:proofErr w:type="spellEnd"/>
      <w:r w:rsidRPr="00D67674">
        <w:rPr>
          <w:rFonts w:ascii="Times New Roman" w:eastAsia="Times New Roman" w:hAnsi="Times New Roman" w:cs="Times New Roman"/>
          <w:bCs/>
          <w:sz w:val="24"/>
          <w:szCs w:val="24"/>
          <w:vertAlign w:val="subscript"/>
        </w:rPr>
        <w:t>/</w:t>
      </w:r>
      <w:proofErr w:type="spellStart"/>
      <w:r w:rsidRPr="00D67674">
        <w:rPr>
          <w:rFonts w:ascii="Times New Roman" w:eastAsia="Times New Roman" w:hAnsi="Times New Roman" w:cs="Times New Roman"/>
          <w:bCs/>
          <w:sz w:val="24"/>
          <w:szCs w:val="24"/>
          <w:vertAlign w:val="subscript"/>
        </w:rPr>
        <w:t>i</w:t>
      </w:r>
      <w:proofErr w:type="spellEnd"/>
      <w:r w:rsidRPr="00D67674">
        <w:rPr>
          <w:rFonts w:ascii="Times New Roman" w:eastAsia="Times New Roman" w:hAnsi="Times New Roman" w:cs="Times New Roman"/>
          <w:bCs/>
          <w:sz w:val="24"/>
          <w:szCs w:val="24"/>
        </w:rPr>
        <w:t xml:space="preserve"> = .0</w:t>
      </w:r>
      <w:r w:rsidR="00C1685B" w:rsidRPr="00D67674">
        <w:rPr>
          <w:rFonts w:ascii="Times New Roman" w:eastAsia="Times New Roman" w:hAnsi="Times New Roman" w:cs="Times New Roman"/>
          <w:bCs/>
          <w:sz w:val="24"/>
          <w:szCs w:val="24"/>
        </w:rPr>
        <w:t>7</w:t>
      </w:r>
      <w:r w:rsidR="00675B0B" w:rsidRPr="00D67674">
        <w:rPr>
          <w:rFonts w:ascii="Times New Roman" w:eastAsia="Times New Roman" w:hAnsi="Times New Roman" w:cs="Times New Roman"/>
          <w:bCs/>
          <w:sz w:val="24"/>
          <w:szCs w:val="24"/>
        </w:rPr>
        <w:t>7</w:t>
      </w:r>
      <w:r w:rsidRPr="00D67674">
        <w:rPr>
          <w:rFonts w:ascii="Times New Roman" w:eastAsia="Times New Roman" w:hAnsi="Times New Roman" w:cs="Times New Roman"/>
          <w:bCs/>
          <w:sz w:val="24"/>
          <w:szCs w:val="24"/>
        </w:rPr>
        <w:t xml:space="preserve">, </w:t>
      </w:r>
      <w:proofErr w:type="spellStart"/>
      <w:r w:rsidRPr="00D67674">
        <w:rPr>
          <w:rFonts w:ascii="Times New Roman" w:eastAsia="Times New Roman" w:hAnsi="Times New Roman" w:cs="Times New Roman"/>
          <w:bCs/>
          <w:sz w:val="24"/>
          <w:szCs w:val="24"/>
        </w:rPr>
        <w:t>SRMR</w:t>
      </w:r>
      <w:r w:rsidRPr="00D67674">
        <w:rPr>
          <w:rFonts w:ascii="Times New Roman" w:eastAsia="Times New Roman" w:hAnsi="Times New Roman" w:cs="Times New Roman"/>
          <w:bCs/>
          <w:sz w:val="24"/>
          <w:szCs w:val="24"/>
          <w:vertAlign w:val="subscript"/>
        </w:rPr>
        <w:t>b</w:t>
      </w:r>
      <w:proofErr w:type="spellEnd"/>
      <w:r w:rsidRPr="00D67674">
        <w:rPr>
          <w:rFonts w:ascii="Times New Roman" w:eastAsia="Times New Roman" w:hAnsi="Times New Roman" w:cs="Times New Roman"/>
          <w:bCs/>
          <w:sz w:val="24"/>
          <w:szCs w:val="24"/>
          <w:vertAlign w:val="subscript"/>
        </w:rPr>
        <w:t>/w</w:t>
      </w:r>
      <w:r w:rsidRPr="00D67674">
        <w:rPr>
          <w:rFonts w:ascii="Times New Roman" w:eastAsia="Times New Roman" w:hAnsi="Times New Roman" w:cs="Times New Roman"/>
          <w:bCs/>
          <w:sz w:val="24"/>
          <w:szCs w:val="24"/>
        </w:rPr>
        <w:t xml:space="preserve"> = .</w:t>
      </w:r>
      <w:r w:rsidR="00C1685B" w:rsidRPr="00D67674">
        <w:rPr>
          <w:rFonts w:ascii="Times New Roman" w:eastAsia="Times New Roman" w:hAnsi="Times New Roman" w:cs="Times New Roman"/>
          <w:bCs/>
          <w:sz w:val="24"/>
          <w:szCs w:val="24"/>
        </w:rPr>
        <w:t>1</w:t>
      </w:r>
      <w:r w:rsidR="00675B0B" w:rsidRPr="00D67674">
        <w:rPr>
          <w:rFonts w:ascii="Times New Roman" w:eastAsia="Times New Roman" w:hAnsi="Times New Roman" w:cs="Times New Roman"/>
          <w:bCs/>
          <w:sz w:val="24"/>
          <w:szCs w:val="24"/>
        </w:rPr>
        <w:t>0</w:t>
      </w:r>
      <w:r w:rsidRPr="00D67674">
        <w:rPr>
          <w:rFonts w:ascii="Times New Roman" w:eastAsia="Times New Roman" w:hAnsi="Times New Roman" w:cs="Times New Roman"/>
          <w:bCs/>
          <w:sz w:val="24"/>
          <w:szCs w:val="24"/>
        </w:rPr>
        <w:t xml:space="preserve">. </w:t>
      </w:r>
      <w:r w:rsidR="00E20260" w:rsidRPr="00D67674">
        <w:rPr>
          <w:rFonts w:ascii="Times New Roman" w:eastAsia="Times New Roman" w:hAnsi="Times New Roman" w:cs="Times New Roman"/>
          <w:bCs/>
          <w:sz w:val="24"/>
          <w:szCs w:val="24"/>
        </w:rPr>
        <w:t>For positive affect, the factor l</w:t>
      </w:r>
      <w:r w:rsidRPr="00D67674">
        <w:rPr>
          <w:rFonts w:ascii="Times New Roman" w:eastAsia="Times New Roman" w:hAnsi="Times New Roman" w:cs="Times New Roman"/>
          <w:bCs/>
          <w:sz w:val="24"/>
          <w:szCs w:val="24"/>
        </w:rPr>
        <w:t>oadings ranged from .</w:t>
      </w:r>
      <w:r w:rsidR="000D1CC7" w:rsidRPr="00D67674">
        <w:rPr>
          <w:rFonts w:ascii="Times New Roman" w:eastAsia="Times New Roman" w:hAnsi="Times New Roman" w:cs="Times New Roman"/>
          <w:bCs/>
          <w:sz w:val="24"/>
          <w:szCs w:val="24"/>
        </w:rPr>
        <w:t>54</w:t>
      </w:r>
      <w:r w:rsidRPr="00D67674">
        <w:rPr>
          <w:rFonts w:ascii="Times New Roman" w:eastAsia="Times New Roman" w:hAnsi="Times New Roman" w:cs="Times New Roman"/>
          <w:bCs/>
          <w:sz w:val="24"/>
          <w:szCs w:val="24"/>
        </w:rPr>
        <w:t xml:space="preserve"> to </w:t>
      </w:r>
      <w:r w:rsidR="00E20260" w:rsidRPr="00D67674">
        <w:rPr>
          <w:rFonts w:ascii="Times New Roman" w:eastAsia="Times New Roman" w:hAnsi="Times New Roman" w:cs="Times New Roman"/>
          <w:bCs/>
          <w:sz w:val="24"/>
          <w:szCs w:val="24"/>
        </w:rPr>
        <w:t>.</w:t>
      </w:r>
      <w:r w:rsidR="000D1CC7" w:rsidRPr="00D67674">
        <w:rPr>
          <w:rFonts w:ascii="Times New Roman" w:eastAsia="Times New Roman" w:hAnsi="Times New Roman" w:cs="Times New Roman"/>
          <w:bCs/>
          <w:sz w:val="24"/>
          <w:szCs w:val="24"/>
        </w:rPr>
        <w:t>8</w:t>
      </w:r>
      <w:r w:rsidR="00E20260" w:rsidRPr="00D67674">
        <w:rPr>
          <w:rFonts w:ascii="Times New Roman" w:eastAsia="Times New Roman" w:hAnsi="Times New Roman" w:cs="Times New Roman"/>
          <w:bCs/>
          <w:sz w:val="24"/>
          <w:szCs w:val="24"/>
        </w:rPr>
        <w:t xml:space="preserve">7 </w:t>
      </w:r>
      <w:r w:rsidRPr="00D67674">
        <w:rPr>
          <w:rFonts w:ascii="Times New Roman" w:eastAsia="Times New Roman" w:hAnsi="Times New Roman" w:cs="Times New Roman"/>
          <w:bCs/>
          <w:sz w:val="24"/>
          <w:szCs w:val="24"/>
        </w:rPr>
        <w:t>for the within-person model and from .</w:t>
      </w:r>
      <w:r w:rsidR="00FE23FB" w:rsidRPr="00D67674">
        <w:rPr>
          <w:rFonts w:ascii="Times New Roman" w:eastAsia="Times New Roman" w:hAnsi="Times New Roman" w:cs="Times New Roman"/>
          <w:bCs/>
          <w:sz w:val="24"/>
          <w:szCs w:val="24"/>
        </w:rPr>
        <w:t>83</w:t>
      </w:r>
      <w:r w:rsidRPr="00D67674">
        <w:rPr>
          <w:rFonts w:ascii="Times New Roman" w:eastAsia="Times New Roman" w:hAnsi="Times New Roman" w:cs="Times New Roman"/>
          <w:bCs/>
          <w:sz w:val="24"/>
          <w:szCs w:val="24"/>
        </w:rPr>
        <w:t xml:space="preserve"> to .9</w:t>
      </w:r>
      <w:r w:rsidR="00FE23FB" w:rsidRPr="00D67674">
        <w:rPr>
          <w:rFonts w:ascii="Times New Roman" w:eastAsia="Times New Roman" w:hAnsi="Times New Roman" w:cs="Times New Roman"/>
          <w:bCs/>
          <w:sz w:val="24"/>
          <w:szCs w:val="24"/>
        </w:rPr>
        <w:t>0</w:t>
      </w:r>
      <w:r w:rsidRPr="00D67674">
        <w:rPr>
          <w:rFonts w:ascii="Times New Roman" w:eastAsia="Times New Roman" w:hAnsi="Times New Roman" w:cs="Times New Roman"/>
          <w:bCs/>
          <w:sz w:val="24"/>
          <w:szCs w:val="24"/>
        </w:rPr>
        <w:t xml:space="preserve"> for the between-person model.</w:t>
      </w:r>
      <w:r w:rsidR="00A36067" w:rsidRPr="00D67674">
        <w:rPr>
          <w:rFonts w:ascii="Times New Roman" w:eastAsia="Times New Roman" w:hAnsi="Times New Roman" w:cs="Times New Roman"/>
          <w:bCs/>
          <w:sz w:val="24"/>
          <w:szCs w:val="24"/>
        </w:rPr>
        <w:t xml:space="preserve"> For negative affect, the factor loadings ranged from .</w:t>
      </w:r>
      <w:r w:rsidR="00D31D23" w:rsidRPr="00D67674">
        <w:rPr>
          <w:rFonts w:ascii="Times New Roman" w:eastAsia="Times New Roman" w:hAnsi="Times New Roman" w:cs="Times New Roman"/>
          <w:bCs/>
          <w:sz w:val="24"/>
          <w:szCs w:val="24"/>
        </w:rPr>
        <w:t>60</w:t>
      </w:r>
      <w:r w:rsidR="00A36067" w:rsidRPr="00D67674">
        <w:rPr>
          <w:rFonts w:ascii="Times New Roman" w:eastAsia="Times New Roman" w:hAnsi="Times New Roman" w:cs="Times New Roman"/>
          <w:bCs/>
          <w:sz w:val="24"/>
          <w:szCs w:val="24"/>
        </w:rPr>
        <w:t xml:space="preserve"> to .</w:t>
      </w:r>
      <w:r w:rsidR="00A73FE5" w:rsidRPr="00D67674">
        <w:rPr>
          <w:rFonts w:ascii="Times New Roman" w:eastAsia="Times New Roman" w:hAnsi="Times New Roman" w:cs="Times New Roman"/>
          <w:bCs/>
          <w:sz w:val="24"/>
          <w:szCs w:val="24"/>
        </w:rPr>
        <w:t>8</w:t>
      </w:r>
      <w:r w:rsidR="00D31D23" w:rsidRPr="00D67674">
        <w:rPr>
          <w:rFonts w:ascii="Times New Roman" w:eastAsia="Times New Roman" w:hAnsi="Times New Roman" w:cs="Times New Roman"/>
          <w:bCs/>
          <w:sz w:val="24"/>
          <w:szCs w:val="24"/>
        </w:rPr>
        <w:t>2</w:t>
      </w:r>
      <w:r w:rsidR="00A36067" w:rsidRPr="00D67674">
        <w:rPr>
          <w:rFonts w:ascii="Times New Roman" w:eastAsia="Times New Roman" w:hAnsi="Times New Roman" w:cs="Times New Roman"/>
          <w:bCs/>
          <w:sz w:val="24"/>
          <w:szCs w:val="24"/>
        </w:rPr>
        <w:t xml:space="preserve"> for the within-person model and from .</w:t>
      </w:r>
      <w:r w:rsidR="00D31D23" w:rsidRPr="00D67674">
        <w:rPr>
          <w:rFonts w:ascii="Times New Roman" w:eastAsia="Times New Roman" w:hAnsi="Times New Roman" w:cs="Times New Roman"/>
          <w:bCs/>
          <w:sz w:val="24"/>
          <w:szCs w:val="24"/>
        </w:rPr>
        <w:t>56</w:t>
      </w:r>
      <w:r w:rsidR="00A36067" w:rsidRPr="00D67674">
        <w:rPr>
          <w:rFonts w:ascii="Times New Roman" w:eastAsia="Times New Roman" w:hAnsi="Times New Roman" w:cs="Times New Roman"/>
          <w:bCs/>
          <w:sz w:val="24"/>
          <w:szCs w:val="24"/>
        </w:rPr>
        <w:t xml:space="preserve"> to .9</w:t>
      </w:r>
      <w:r w:rsidR="00D31D23" w:rsidRPr="00D67674">
        <w:rPr>
          <w:rFonts w:ascii="Times New Roman" w:eastAsia="Times New Roman" w:hAnsi="Times New Roman" w:cs="Times New Roman"/>
          <w:bCs/>
          <w:sz w:val="24"/>
          <w:szCs w:val="24"/>
        </w:rPr>
        <w:t>6</w:t>
      </w:r>
      <w:r w:rsidR="00A36067" w:rsidRPr="00D67674">
        <w:rPr>
          <w:rFonts w:ascii="Times New Roman" w:eastAsia="Times New Roman" w:hAnsi="Times New Roman" w:cs="Times New Roman"/>
          <w:bCs/>
          <w:sz w:val="24"/>
          <w:szCs w:val="24"/>
        </w:rPr>
        <w:t xml:space="preserve"> for the between-person model.</w:t>
      </w:r>
    </w:p>
    <w:p w14:paraId="13BD7121" w14:textId="6A13E7BD" w:rsidR="004738A2" w:rsidRPr="00D67674" w:rsidRDefault="004738A2" w:rsidP="000C4EC5">
      <w:pPr>
        <w:spacing w:after="0" w:line="360" w:lineRule="auto"/>
        <w:rPr>
          <w:rFonts w:ascii="Times New Roman" w:eastAsia="Times New Roman" w:hAnsi="Times New Roman" w:cs="Times New Roman"/>
          <w:b/>
          <w:i/>
          <w:iCs/>
          <w:sz w:val="24"/>
          <w:szCs w:val="24"/>
        </w:rPr>
      </w:pPr>
      <w:r w:rsidRPr="00D67674">
        <w:rPr>
          <w:rFonts w:ascii="Times New Roman" w:eastAsia="Times New Roman" w:hAnsi="Times New Roman" w:cs="Times New Roman"/>
          <w:b/>
          <w:i/>
          <w:iCs/>
          <w:sz w:val="24"/>
          <w:szCs w:val="24"/>
        </w:rPr>
        <w:t>Regulatory depletion</w:t>
      </w:r>
    </w:p>
    <w:p w14:paraId="6F8EEC45" w14:textId="7FC89E12" w:rsidR="001E0193" w:rsidRPr="00D67674" w:rsidRDefault="001E0193" w:rsidP="00F6657B">
      <w:pPr>
        <w:spacing w:after="0" w:line="360" w:lineRule="auto"/>
        <w:ind w:firstLine="720"/>
        <w:rPr>
          <w:rFonts w:ascii="Times New Roman" w:eastAsia="Times New Roman" w:hAnsi="Times New Roman" w:cs="Times New Roman"/>
          <w:bCs/>
          <w:sz w:val="24"/>
          <w:szCs w:val="24"/>
        </w:rPr>
      </w:pPr>
      <w:r w:rsidRPr="00D67674">
        <w:rPr>
          <w:rFonts w:ascii="Times New Roman" w:hAnsi="Times New Roman" w:cs="Times New Roman"/>
          <w:sz w:val="24"/>
          <w:szCs w:val="24"/>
        </w:rPr>
        <w:t xml:space="preserve">MCFA was conducted </w:t>
      </w:r>
      <w:r w:rsidR="00537983" w:rsidRPr="00D67674">
        <w:rPr>
          <w:rFonts w:ascii="Times New Roman" w:hAnsi="Times New Roman" w:cs="Times New Roman"/>
          <w:sz w:val="24"/>
          <w:szCs w:val="24"/>
        </w:rPr>
        <w:t>on</w:t>
      </w:r>
      <w:r w:rsidR="00910563" w:rsidRPr="00D67674">
        <w:rPr>
          <w:rFonts w:ascii="Times New Roman" w:hAnsi="Times New Roman" w:cs="Times New Roman"/>
          <w:sz w:val="24"/>
          <w:szCs w:val="24"/>
        </w:rPr>
        <w:t xml:space="preserve"> </w:t>
      </w:r>
      <w:r w:rsidR="00D85EA2" w:rsidRPr="00D67674">
        <w:rPr>
          <w:rFonts w:ascii="Times New Roman" w:hAnsi="Times New Roman" w:cs="Times New Roman"/>
          <w:sz w:val="24"/>
          <w:szCs w:val="24"/>
        </w:rPr>
        <w:t xml:space="preserve">the </w:t>
      </w:r>
      <w:r w:rsidR="00910563" w:rsidRPr="00D67674">
        <w:rPr>
          <w:rFonts w:ascii="Times New Roman" w:hAnsi="Times New Roman" w:cs="Times New Roman"/>
          <w:sz w:val="24"/>
          <w:szCs w:val="24"/>
        </w:rPr>
        <w:t>5-item</w:t>
      </w:r>
      <w:r w:rsidRPr="00D67674">
        <w:rPr>
          <w:rFonts w:ascii="Times New Roman" w:hAnsi="Times New Roman" w:cs="Times New Roman"/>
          <w:sz w:val="24"/>
          <w:szCs w:val="24"/>
        </w:rPr>
        <w:t xml:space="preserve"> regulatory depletion scale. </w:t>
      </w:r>
      <w:r w:rsidR="00EB1644" w:rsidRPr="00D67674">
        <w:rPr>
          <w:rFonts w:ascii="Times New Roman" w:hAnsi="Times New Roman" w:cs="Times New Roman"/>
          <w:sz w:val="24"/>
          <w:szCs w:val="24"/>
        </w:rPr>
        <w:t xml:space="preserve">After the residual between two items </w:t>
      </w:r>
      <w:r w:rsidR="00DE102B" w:rsidRPr="00D67674">
        <w:rPr>
          <w:rFonts w:ascii="Times New Roman" w:hAnsi="Times New Roman" w:cs="Times New Roman"/>
          <w:sz w:val="24"/>
          <w:szCs w:val="24"/>
        </w:rPr>
        <w:t xml:space="preserve">was </w:t>
      </w:r>
      <w:r w:rsidR="00EB1644" w:rsidRPr="00D67674">
        <w:rPr>
          <w:rFonts w:ascii="Times New Roman" w:hAnsi="Times New Roman" w:cs="Times New Roman"/>
          <w:sz w:val="24"/>
          <w:szCs w:val="24"/>
        </w:rPr>
        <w:t>set free</w:t>
      </w:r>
      <w:r w:rsidR="0042754E" w:rsidRPr="00D67674">
        <w:rPr>
          <w:rFonts w:ascii="Times New Roman" w:hAnsi="Times New Roman" w:cs="Times New Roman"/>
          <w:sz w:val="24"/>
          <w:szCs w:val="24"/>
        </w:rPr>
        <w:t xml:space="preserve"> in the within-person </w:t>
      </w:r>
      <w:r w:rsidR="00A35AA5" w:rsidRPr="00D67674">
        <w:rPr>
          <w:rFonts w:ascii="Times New Roman" w:hAnsi="Times New Roman" w:cs="Times New Roman"/>
          <w:sz w:val="24"/>
          <w:szCs w:val="24"/>
        </w:rPr>
        <w:t xml:space="preserve">part of the </w:t>
      </w:r>
      <w:r w:rsidR="0042754E" w:rsidRPr="00D67674">
        <w:rPr>
          <w:rFonts w:ascii="Times New Roman" w:hAnsi="Times New Roman" w:cs="Times New Roman"/>
          <w:sz w:val="24"/>
          <w:szCs w:val="24"/>
        </w:rPr>
        <w:t>model</w:t>
      </w:r>
      <w:r w:rsidR="00EB1644" w:rsidRPr="00D67674">
        <w:rPr>
          <w:rFonts w:ascii="Times New Roman" w:hAnsi="Times New Roman" w:cs="Times New Roman"/>
          <w:sz w:val="24"/>
          <w:szCs w:val="24"/>
        </w:rPr>
        <w:t xml:space="preserve">, </w:t>
      </w:r>
      <w:r w:rsidR="00DE102B" w:rsidRPr="00D67674">
        <w:rPr>
          <w:rFonts w:ascii="Times New Roman" w:hAnsi="Times New Roman" w:cs="Times New Roman"/>
          <w:sz w:val="24"/>
          <w:szCs w:val="24"/>
        </w:rPr>
        <w:t>t</w:t>
      </w:r>
      <w:r w:rsidRPr="00D67674">
        <w:rPr>
          <w:rFonts w:ascii="Times New Roman" w:hAnsi="Times New Roman" w:cs="Times New Roman"/>
          <w:sz w:val="24"/>
          <w:szCs w:val="24"/>
        </w:rPr>
        <w:t>he model provided a</w:t>
      </w:r>
      <w:r w:rsidR="00B22FDC" w:rsidRPr="00D67674">
        <w:rPr>
          <w:rFonts w:ascii="Times New Roman" w:hAnsi="Times New Roman" w:cs="Times New Roman"/>
          <w:sz w:val="24"/>
          <w:szCs w:val="24"/>
        </w:rPr>
        <w:t>n acceptable</w:t>
      </w:r>
      <w:r w:rsidRPr="00D67674">
        <w:rPr>
          <w:rFonts w:ascii="Times New Roman" w:hAnsi="Times New Roman" w:cs="Times New Roman"/>
          <w:sz w:val="24"/>
          <w:szCs w:val="24"/>
        </w:rPr>
        <w:t xml:space="preserve"> fit to the data, </w:t>
      </w:r>
      <w:r w:rsidRPr="00D67674">
        <w:rPr>
          <w:rFonts w:ascii="Times New Roman" w:eastAsia="Times New Roman" w:hAnsi="Times New Roman" w:cs="Times New Roman"/>
          <w:bCs/>
          <w:i/>
          <w:iCs/>
          <w:sz w:val="24"/>
          <w:szCs w:val="24"/>
        </w:rPr>
        <w:t>χ</w:t>
      </w:r>
      <w:r w:rsidRPr="00D67674">
        <w:rPr>
          <w:rFonts w:ascii="Times New Roman" w:eastAsia="Times New Roman" w:hAnsi="Times New Roman" w:cs="Times New Roman"/>
          <w:bCs/>
          <w:i/>
          <w:iCs/>
          <w:sz w:val="24"/>
          <w:szCs w:val="24"/>
          <w:vertAlign w:val="superscript"/>
        </w:rPr>
        <w:t>2</w:t>
      </w:r>
      <w:r w:rsidRPr="00D67674">
        <w:rPr>
          <w:rFonts w:ascii="Times New Roman" w:eastAsia="Times New Roman" w:hAnsi="Times New Roman" w:cs="Times New Roman"/>
          <w:bCs/>
          <w:sz w:val="24"/>
          <w:szCs w:val="24"/>
        </w:rPr>
        <w:t xml:space="preserve"> (</w:t>
      </w:r>
      <w:r w:rsidR="007F196E" w:rsidRPr="00D67674">
        <w:rPr>
          <w:rFonts w:ascii="Times New Roman" w:eastAsia="Times New Roman" w:hAnsi="Times New Roman" w:cs="Times New Roman"/>
          <w:bCs/>
          <w:sz w:val="24"/>
          <w:szCs w:val="24"/>
        </w:rPr>
        <w:t>10</w:t>
      </w:r>
      <w:r w:rsidRPr="00D67674">
        <w:rPr>
          <w:rFonts w:ascii="Times New Roman" w:eastAsia="Times New Roman" w:hAnsi="Times New Roman" w:cs="Times New Roman"/>
          <w:bCs/>
          <w:sz w:val="24"/>
          <w:szCs w:val="24"/>
        </w:rPr>
        <w:t xml:space="preserve">, </w:t>
      </w:r>
      <w:proofErr w:type="spellStart"/>
      <w:r w:rsidRPr="00D67674">
        <w:rPr>
          <w:rFonts w:ascii="Times New Roman" w:eastAsia="Times New Roman" w:hAnsi="Times New Roman" w:cs="Times New Roman"/>
          <w:bCs/>
          <w:i/>
          <w:iCs/>
          <w:sz w:val="24"/>
          <w:szCs w:val="24"/>
        </w:rPr>
        <w:t>N</w:t>
      </w:r>
      <w:r w:rsidR="007F196E" w:rsidRPr="00D67674">
        <w:rPr>
          <w:rFonts w:ascii="Times New Roman" w:eastAsia="Times New Roman" w:hAnsi="Times New Roman" w:cs="Times New Roman"/>
          <w:bCs/>
          <w:sz w:val="24"/>
          <w:szCs w:val="24"/>
          <w:vertAlign w:val="subscript"/>
        </w:rPr>
        <w:t>w</w:t>
      </w:r>
      <w:proofErr w:type="spellEnd"/>
      <w:r w:rsidR="007F196E" w:rsidRPr="00D67674">
        <w:rPr>
          <w:rFonts w:ascii="Times New Roman" w:eastAsia="Times New Roman" w:hAnsi="Times New Roman" w:cs="Times New Roman"/>
          <w:bCs/>
          <w:sz w:val="24"/>
          <w:szCs w:val="24"/>
          <w:vertAlign w:val="subscript"/>
        </w:rPr>
        <w:t>/</w:t>
      </w:r>
      <w:proofErr w:type="spellStart"/>
      <w:r w:rsidR="007F196E" w:rsidRPr="00D67674">
        <w:rPr>
          <w:rFonts w:ascii="Times New Roman" w:eastAsia="Times New Roman" w:hAnsi="Times New Roman" w:cs="Times New Roman"/>
          <w:bCs/>
          <w:sz w:val="24"/>
          <w:szCs w:val="24"/>
          <w:vertAlign w:val="subscript"/>
        </w:rPr>
        <w:t>i</w:t>
      </w:r>
      <w:proofErr w:type="spellEnd"/>
      <w:r w:rsidRPr="00D67674">
        <w:rPr>
          <w:rFonts w:ascii="Times New Roman" w:eastAsia="Times New Roman" w:hAnsi="Times New Roman" w:cs="Times New Roman"/>
          <w:bCs/>
          <w:i/>
          <w:iCs/>
          <w:sz w:val="24"/>
          <w:szCs w:val="24"/>
          <w:vertAlign w:val="subscript"/>
        </w:rPr>
        <w:t xml:space="preserve"> </w:t>
      </w:r>
      <w:r w:rsidRPr="00D67674">
        <w:rPr>
          <w:rFonts w:ascii="Times New Roman" w:eastAsia="Times New Roman" w:hAnsi="Times New Roman" w:cs="Times New Roman"/>
          <w:bCs/>
          <w:i/>
          <w:iCs/>
          <w:sz w:val="24"/>
          <w:szCs w:val="24"/>
        </w:rPr>
        <w:t xml:space="preserve">= </w:t>
      </w:r>
      <w:r w:rsidR="005F14C4" w:rsidRPr="00D67674">
        <w:rPr>
          <w:rFonts w:ascii="Times New Roman" w:eastAsia="Times New Roman" w:hAnsi="Times New Roman" w:cs="Times New Roman"/>
          <w:bCs/>
          <w:sz w:val="24"/>
          <w:szCs w:val="24"/>
        </w:rPr>
        <w:t>248</w:t>
      </w:r>
      <w:r w:rsidR="007F196E" w:rsidRPr="00D67674">
        <w:rPr>
          <w:rFonts w:ascii="Times New Roman" w:eastAsia="Times New Roman" w:hAnsi="Times New Roman" w:cs="Times New Roman"/>
          <w:bCs/>
          <w:sz w:val="24"/>
          <w:szCs w:val="24"/>
        </w:rPr>
        <w:t xml:space="preserve">, </w:t>
      </w:r>
      <w:r w:rsidR="007F196E" w:rsidRPr="00D67674">
        <w:rPr>
          <w:rFonts w:ascii="Times New Roman" w:eastAsia="Times New Roman" w:hAnsi="Times New Roman" w:cs="Times New Roman"/>
          <w:bCs/>
          <w:i/>
          <w:iCs/>
          <w:sz w:val="24"/>
          <w:szCs w:val="24"/>
        </w:rPr>
        <w:t>N</w:t>
      </w:r>
      <w:r w:rsidR="007F196E" w:rsidRPr="00D67674">
        <w:rPr>
          <w:rFonts w:ascii="Times New Roman" w:eastAsia="Times New Roman" w:hAnsi="Times New Roman" w:cs="Times New Roman"/>
          <w:bCs/>
          <w:sz w:val="24"/>
          <w:szCs w:val="24"/>
          <w:vertAlign w:val="subscript"/>
        </w:rPr>
        <w:t>b/w</w:t>
      </w:r>
      <w:r w:rsidR="007F196E" w:rsidRPr="00D67674">
        <w:rPr>
          <w:rFonts w:ascii="Times New Roman" w:eastAsia="Times New Roman" w:hAnsi="Times New Roman" w:cs="Times New Roman"/>
          <w:bCs/>
          <w:sz w:val="24"/>
          <w:szCs w:val="24"/>
        </w:rPr>
        <w:t xml:space="preserve"> = </w:t>
      </w:r>
      <w:r w:rsidR="005F14C4" w:rsidRPr="00D67674">
        <w:rPr>
          <w:rFonts w:ascii="Times New Roman" w:eastAsia="Times New Roman" w:hAnsi="Times New Roman" w:cs="Times New Roman"/>
          <w:bCs/>
          <w:sz w:val="24"/>
          <w:szCs w:val="24"/>
        </w:rPr>
        <w:t>62</w:t>
      </w:r>
      <w:r w:rsidRPr="00D67674">
        <w:rPr>
          <w:rFonts w:ascii="Times New Roman" w:eastAsia="Times New Roman" w:hAnsi="Times New Roman" w:cs="Times New Roman"/>
          <w:bCs/>
          <w:sz w:val="24"/>
          <w:szCs w:val="24"/>
        </w:rPr>
        <w:t xml:space="preserve">) = </w:t>
      </w:r>
      <w:r w:rsidR="00DF02D5" w:rsidRPr="00D67674">
        <w:rPr>
          <w:rFonts w:ascii="Times New Roman" w:eastAsia="Times New Roman" w:hAnsi="Times New Roman" w:cs="Times New Roman"/>
          <w:bCs/>
          <w:sz w:val="24"/>
          <w:szCs w:val="24"/>
        </w:rPr>
        <w:t>22.699</w:t>
      </w:r>
      <w:r w:rsidRPr="00D67674">
        <w:rPr>
          <w:rFonts w:ascii="Times New Roman" w:eastAsia="Times New Roman" w:hAnsi="Times New Roman" w:cs="Times New Roman"/>
          <w:bCs/>
          <w:sz w:val="24"/>
          <w:szCs w:val="24"/>
        </w:rPr>
        <w:t xml:space="preserve">, </w:t>
      </w:r>
      <w:r w:rsidRPr="00D67674">
        <w:rPr>
          <w:rFonts w:ascii="Times New Roman" w:eastAsia="Times New Roman" w:hAnsi="Times New Roman" w:cs="Times New Roman"/>
          <w:bCs/>
          <w:i/>
          <w:iCs/>
          <w:sz w:val="24"/>
          <w:szCs w:val="24"/>
        </w:rPr>
        <w:t>p</w:t>
      </w:r>
      <w:r w:rsidRPr="00D67674">
        <w:rPr>
          <w:rFonts w:ascii="Times New Roman" w:eastAsia="Times New Roman" w:hAnsi="Times New Roman" w:cs="Times New Roman"/>
          <w:bCs/>
          <w:sz w:val="24"/>
          <w:szCs w:val="24"/>
        </w:rPr>
        <w:t xml:space="preserve"> = .0</w:t>
      </w:r>
      <w:r w:rsidR="00DF02D5" w:rsidRPr="00D67674">
        <w:rPr>
          <w:rFonts w:ascii="Times New Roman" w:eastAsia="Times New Roman" w:hAnsi="Times New Roman" w:cs="Times New Roman"/>
          <w:bCs/>
          <w:sz w:val="24"/>
          <w:szCs w:val="24"/>
        </w:rPr>
        <w:t>11</w:t>
      </w:r>
      <w:r w:rsidRPr="00D67674">
        <w:rPr>
          <w:rFonts w:ascii="Times New Roman" w:eastAsia="Times New Roman" w:hAnsi="Times New Roman" w:cs="Times New Roman"/>
          <w:bCs/>
          <w:sz w:val="24"/>
          <w:szCs w:val="24"/>
        </w:rPr>
        <w:t>, RMSEA = .0</w:t>
      </w:r>
      <w:r w:rsidR="00DF02D5" w:rsidRPr="00D67674">
        <w:rPr>
          <w:rFonts w:ascii="Times New Roman" w:eastAsia="Times New Roman" w:hAnsi="Times New Roman" w:cs="Times New Roman"/>
          <w:bCs/>
          <w:sz w:val="24"/>
          <w:szCs w:val="24"/>
        </w:rPr>
        <w:t>72</w:t>
      </w:r>
      <w:r w:rsidRPr="00D67674">
        <w:rPr>
          <w:rFonts w:ascii="Times New Roman" w:eastAsia="Times New Roman" w:hAnsi="Times New Roman" w:cs="Times New Roman"/>
          <w:bCs/>
          <w:sz w:val="24"/>
          <w:szCs w:val="24"/>
        </w:rPr>
        <w:t>, CFI = .98</w:t>
      </w:r>
      <w:r w:rsidR="00DF02D5" w:rsidRPr="00D67674">
        <w:rPr>
          <w:rFonts w:ascii="Times New Roman" w:eastAsia="Times New Roman" w:hAnsi="Times New Roman" w:cs="Times New Roman"/>
          <w:bCs/>
          <w:sz w:val="24"/>
          <w:szCs w:val="24"/>
        </w:rPr>
        <w:t>4</w:t>
      </w:r>
      <w:r w:rsidRPr="00D67674">
        <w:rPr>
          <w:rFonts w:ascii="Times New Roman" w:eastAsia="Times New Roman" w:hAnsi="Times New Roman" w:cs="Times New Roman"/>
          <w:bCs/>
          <w:sz w:val="24"/>
          <w:szCs w:val="24"/>
        </w:rPr>
        <w:t>, TLI = .9</w:t>
      </w:r>
      <w:r w:rsidR="00DF02D5" w:rsidRPr="00D67674">
        <w:rPr>
          <w:rFonts w:ascii="Times New Roman" w:eastAsia="Times New Roman" w:hAnsi="Times New Roman" w:cs="Times New Roman"/>
          <w:bCs/>
          <w:sz w:val="24"/>
          <w:szCs w:val="24"/>
        </w:rPr>
        <w:t>68</w:t>
      </w:r>
      <w:r w:rsidRPr="00D67674">
        <w:rPr>
          <w:rFonts w:ascii="Times New Roman" w:eastAsia="Times New Roman" w:hAnsi="Times New Roman" w:cs="Times New Roman"/>
          <w:bCs/>
          <w:sz w:val="24"/>
          <w:szCs w:val="24"/>
        </w:rPr>
        <w:t xml:space="preserve">, </w:t>
      </w:r>
      <w:proofErr w:type="spellStart"/>
      <w:r w:rsidRPr="00D67674">
        <w:rPr>
          <w:rFonts w:ascii="Times New Roman" w:eastAsia="Times New Roman" w:hAnsi="Times New Roman" w:cs="Times New Roman"/>
          <w:bCs/>
          <w:sz w:val="24"/>
          <w:szCs w:val="24"/>
        </w:rPr>
        <w:t>SRMR</w:t>
      </w:r>
      <w:r w:rsidRPr="00D67674">
        <w:rPr>
          <w:rFonts w:ascii="Times New Roman" w:eastAsia="Times New Roman" w:hAnsi="Times New Roman" w:cs="Times New Roman"/>
          <w:bCs/>
          <w:sz w:val="24"/>
          <w:szCs w:val="24"/>
          <w:vertAlign w:val="subscript"/>
        </w:rPr>
        <w:t>w</w:t>
      </w:r>
      <w:proofErr w:type="spellEnd"/>
      <w:r w:rsidRPr="00D67674">
        <w:rPr>
          <w:rFonts w:ascii="Times New Roman" w:eastAsia="Times New Roman" w:hAnsi="Times New Roman" w:cs="Times New Roman"/>
          <w:bCs/>
          <w:sz w:val="24"/>
          <w:szCs w:val="24"/>
          <w:vertAlign w:val="subscript"/>
        </w:rPr>
        <w:t>/</w:t>
      </w:r>
      <w:proofErr w:type="spellStart"/>
      <w:r w:rsidRPr="00D67674">
        <w:rPr>
          <w:rFonts w:ascii="Times New Roman" w:eastAsia="Times New Roman" w:hAnsi="Times New Roman" w:cs="Times New Roman"/>
          <w:bCs/>
          <w:sz w:val="24"/>
          <w:szCs w:val="24"/>
          <w:vertAlign w:val="subscript"/>
        </w:rPr>
        <w:t>i</w:t>
      </w:r>
      <w:proofErr w:type="spellEnd"/>
      <w:r w:rsidRPr="00D67674">
        <w:rPr>
          <w:rFonts w:ascii="Times New Roman" w:eastAsia="Times New Roman" w:hAnsi="Times New Roman" w:cs="Times New Roman"/>
          <w:bCs/>
          <w:sz w:val="24"/>
          <w:szCs w:val="24"/>
        </w:rPr>
        <w:t xml:space="preserve"> = .0</w:t>
      </w:r>
      <w:r w:rsidR="00DF02D5" w:rsidRPr="00D67674">
        <w:rPr>
          <w:rFonts w:ascii="Times New Roman" w:eastAsia="Times New Roman" w:hAnsi="Times New Roman" w:cs="Times New Roman"/>
          <w:bCs/>
          <w:sz w:val="24"/>
          <w:szCs w:val="24"/>
        </w:rPr>
        <w:t>25</w:t>
      </w:r>
      <w:r w:rsidRPr="00D67674">
        <w:rPr>
          <w:rFonts w:ascii="Times New Roman" w:eastAsia="Times New Roman" w:hAnsi="Times New Roman" w:cs="Times New Roman"/>
          <w:bCs/>
          <w:sz w:val="24"/>
          <w:szCs w:val="24"/>
        </w:rPr>
        <w:t xml:space="preserve">, </w:t>
      </w:r>
      <w:proofErr w:type="spellStart"/>
      <w:r w:rsidRPr="00D67674">
        <w:rPr>
          <w:rFonts w:ascii="Times New Roman" w:eastAsia="Times New Roman" w:hAnsi="Times New Roman" w:cs="Times New Roman"/>
          <w:bCs/>
          <w:sz w:val="24"/>
          <w:szCs w:val="24"/>
        </w:rPr>
        <w:t>SRMR</w:t>
      </w:r>
      <w:r w:rsidRPr="00D67674">
        <w:rPr>
          <w:rFonts w:ascii="Times New Roman" w:eastAsia="Times New Roman" w:hAnsi="Times New Roman" w:cs="Times New Roman"/>
          <w:bCs/>
          <w:sz w:val="24"/>
          <w:szCs w:val="24"/>
          <w:vertAlign w:val="subscript"/>
        </w:rPr>
        <w:t>b</w:t>
      </w:r>
      <w:proofErr w:type="spellEnd"/>
      <w:r w:rsidRPr="00D67674">
        <w:rPr>
          <w:rFonts w:ascii="Times New Roman" w:eastAsia="Times New Roman" w:hAnsi="Times New Roman" w:cs="Times New Roman"/>
          <w:bCs/>
          <w:sz w:val="24"/>
          <w:szCs w:val="24"/>
          <w:vertAlign w:val="subscript"/>
        </w:rPr>
        <w:t>/w</w:t>
      </w:r>
      <w:r w:rsidRPr="00D67674">
        <w:rPr>
          <w:rFonts w:ascii="Times New Roman" w:eastAsia="Times New Roman" w:hAnsi="Times New Roman" w:cs="Times New Roman"/>
          <w:bCs/>
          <w:sz w:val="24"/>
          <w:szCs w:val="24"/>
        </w:rPr>
        <w:t xml:space="preserve"> = .05</w:t>
      </w:r>
      <w:r w:rsidR="00DF02D5" w:rsidRPr="00D67674">
        <w:rPr>
          <w:rFonts w:ascii="Times New Roman" w:eastAsia="Times New Roman" w:hAnsi="Times New Roman" w:cs="Times New Roman"/>
          <w:bCs/>
          <w:sz w:val="24"/>
          <w:szCs w:val="24"/>
        </w:rPr>
        <w:t>2</w:t>
      </w:r>
      <w:r w:rsidRPr="00D67674">
        <w:rPr>
          <w:rFonts w:ascii="Times New Roman" w:eastAsia="Times New Roman" w:hAnsi="Times New Roman" w:cs="Times New Roman"/>
          <w:bCs/>
          <w:sz w:val="24"/>
          <w:szCs w:val="24"/>
        </w:rPr>
        <w:t>. Loadings ranged from .</w:t>
      </w:r>
      <w:r w:rsidR="004463E3" w:rsidRPr="00D67674">
        <w:rPr>
          <w:rFonts w:ascii="Times New Roman" w:eastAsia="Times New Roman" w:hAnsi="Times New Roman" w:cs="Times New Roman"/>
          <w:bCs/>
          <w:sz w:val="24"/>
          <w:szCs w:val="24"/>
        </w:rPr>
        <w:t>73</w:t>
      </w:r>
      <w:r w:rsidRPr="00D67674">
        <w:rPr>
          <w:rFonts w:ascii="Times New Roman" w:eastAsia="Times New Roman" w:hAnsi="Times New Roman" w:cs="Times New Roman"/>
          <w:bCs/>
          <w:sz w:val="24"/>
          <w:szCs w:val="24"/>
        </w:rPr>
        <w:t xml:space="preserve"> to </w:t>
      </w:r>
      <w:r w:rsidR="004463E3" w:rsidRPr="00D67674">
        <w:rPr>
          <w:rFonts w:ascii="Times New Roman" w:eastAsia="Times New Roman" w:hAnsi="Times New Roman" w:cs="Times New Roman"/>
          <w:bCs/>
          <w:sz w:val="24"/>
          <w:szCs w:val="24"/>
        </w:rPr>
        <w:t>1.00</w:t>
      </w:r>
      <w:r w:rsidRPr="00D67674">
        <w:rPr>
          <w:rFonts w:ascii="Times New Roman" w:eastAsia="Times New Roman" w:hAnsi="Times New Roman" w:cs="Times New Roman"/>
          <w:bCs/>
          <w:sz w:val="24"/>
          <w:szCs w:val="24"/>
        </w:rPr>
        <w:t xml:space="preserve"> for the within-person model and from .</w:t>
      </w:r>
      <w:r w:rsidR="00DF02D5" w:rsidRPr="00D67674">
        <w:rPr>
          <w:rFonts w:ascii="Times New Roman" w:eastAsia="Times New Roman" w:hAnsi="Times New Roman" w:cs="Times New Roman"/>
          <w:bCs/>
          <w:sz w:val="24"/>
          <w:szCs w:val="24"/>
        </w:rPr>
        <w:t>63</w:t>
      </w:r>
      <w:r w:rsidRPr="00D67674">
        <w:rPr>
          <w:rFonts w:ascii="Times New Roman" w:eastAsia="Times New Roman" w:hAnsi="Times New Roman" w:cs="Times New Roman"/>
          <w:bCs/>
          <w:sz w:val="24"/>
          <w:szCs w:val="24"/>
        </w:rPr>
        <w:t xml:space="preserve"> to .9</w:t>
      </w:r>
      <w:r w:rsidR="00DF02D5" w:rsidRPr="00D67674">
        <w:rPr>
          <w:rFonts w:ascii="Times New Roman" w:eastAsia="Times New Roman" w:hAnsi="Times New Roman" w:cs="Times New Roman"/>
          <w:bCs/>
          <w:sz w:val="24"/>
          <w:szCs w:val="24"/>
        </w:rPr>
        <w:t>4</w:t>
      </w:r>
      <w:r w:rsidRPr="00D67674">
        <w:rPr>
          <w:rFonts w:ascii="Times New Roman" w:eastAsia="Times New Roman" w:hAnsi="Times New Roman" w:cs="Times New Roman"/>
          <w:bCs/>
          <w:sz w:val="24"/>
          <w:szCs w:val="24"/>
        </w:rPr>
        <w:t xml:space="preserve"> for the between-person model.</w:t>
      </w:r>
    </w:p>
    <w:p w14:paraId="53A1AFC9" w14:textId="228BFDA8" w:rsidR="00086A56" w:rsidRPr="00D67674" w:rsidRDefault="006D1398" w:rsidP="000C4EC5">
      <w:pPr>
        <w:spacing w:after="0" w:line="360" w:lineRule="auto"/>
        <w:rPr>
          <w:rFonts w:ascii="Times New Roman" w:eastAsia="Times New Roman" w:hAnsi="Times New Roman" w:cs="Times New Roman"/>
          <w:b/>
          <w:i/>
          <w:iCs/>
          <w:sz w:val="24"/>
          <w:szCs w:val="24"/>
        </w:rPr>
      </w:pPr>
      <w:r w:rsidRPr="00D67674">
        <w:rPr>
          <w:rFonts w:ascii="Times New Roman" w:eastAsia="Times New Roman" w:hAnsi="Times New Roman" w:cs="Times New Roman"/>
          <w:b/>
          <w:i/>
          <w:iCs/>
          <w:sz w:val="24"/>
          <w:szCs w:val="24"/>
        </w:rPr>
        <w:t>Procrastination</w:t>
      </w:r>
    </w:p>
    <w:p w14:paraId="058A2ACF" w14:textId="139B5AA5" w:rsidR="006D1398" w:rsidRPr="00D67674" w:rsidRDefault="00586908" w:rsidP="00C8020B">
      <w:pPr>
        <w:spacing w:after="0" w:line="360" w:lineRule="auto"/>
        <w:ind w:firstLine="720"/>
        <w:rPr>
          <w:rFonts w:ascii="Times New Roman" w:eastAsia="Times New Roman" w:hAnsi="Times New Roman" w:cs="Times New Roman"/>
          <w:b/>
          <w:sz w:val="24"/>
          <w:szCs w:val="24"/>
        </w:rPr>
      </w:pPr>
      <w:r w:rsidRPr="00D67674">
        <w:rPr>
          <w:rFonts w:ascii="Times New Roman" w:eastAsia="Times New Roman" w:hAnsi="Times New Roman" w:cs="Times New Roman"/>
          <w:bCs/>
          <w:sz w:val="24"/>
          <w:szCs w:val="24"/>
        </w:rPr>
        <w:t>The confirmatory factor analysis</w:t>
      </w:r>
      <w:r w:rsidR="00F7633C" w:rsidRPr="00D67674">
        <w:rPr>
          <w:rFonts w:ascii="Times New Roman" w:eastAsia="Times New Roman" w:hAnsi="Times New Roman" w:cs="Times New Roman"/>
          <w:bCs/>
          <w:sz w:val="24"/>
          <w:szCs w:val="24"/>
        </w:rPr>
        <w:t xml:space="preserve"> (CFA)</w:t>
      </w:r>
      <w:r w:rsidRPr="00D67674">
        <w:rPr>
          <w:rFonts w:ascii="Times New Roman" w:eastAsia="Times New Roman" w:hAnsi="Times New Roman" w:cs="Times New Roman"/>
          <w:bCs/>
          <w:sz w:val="24"/>
          <w:szCs w:val="24"/>
        </w:rPr>
        <w:t xml:space="preserve"> results of </w:t>
      </w:r>
      <w:r w:rsidR="00A26AB0" w:rsidRPr="00D67674">
        <w:rPr>
          <w:rFonts w:ascii="Times New Roman" w:eastAsia="Times New Roman" w:hAnsi="Times New Roman" w:cs="Times New Roman"/>
          <w:bCs/>
          <w:sz w:val="24"/>
          <w:szCs w:val="24"/>
        </w:rPr>
        <w:t xml:space="preserve">the </w:t>
      </w:r>
      <w:r w:rsidRPr="00D67674">
        <w:rPr>
          <w:rFonts w:ascii="Times New Roman" w:eastAsia="Times New Roman" w:hAnsi="Times New Roman" w:cs="Times New Roman"/>
          <w:bCs/>
          <w:sz w:val="24"/>
          <w:szCs w:val="24"/>
        </w:rPr>
        <w:t xml:space="preserve">5-item procrastination measurement revealed </w:t>
      </w:r>
      <w:r w:rsidR="00A26AB0" w:rsidRPr="00D67674">
        <w:rPr>
          <w:rFonts w:ascii="Times New Roman" w:eastAsia="Times New Roman" w:hAnsi="Times New Roman" w:cs="Times New Roman"/>
          <w:bCs/>
          <w:sz w:val="24"/>
          <w:szCs w:val="24"/>
        </w:rPr>
        <w:t xml:space="preserve">a </w:t>
      </w:r>
      <w:r w:rsidR="00334464" w:rsidRPr="00D67674">
        <w:rPr>
          <w:rFonts w:ascii="Times New Roman" w:eastAsia="Times New Roman" w:hAnsi="Times New Roman" w:cs="Times New Roman"/>
          <w:bCs/>
          <w:sz w:val="24"/>
          <w:szCs w:val="24"/>
        </w:rPr>
        <w:t xml:space="preserve">good </w:t>
      </w:r>
      <w:r w:rsidR="00A26AB0" w:rsidRPr="00D67674">
        <w:rPr>
          <w:rFonts w:ascii="Times New Roman" w:eastAsia="Times New Roman" w:hAnsi="Times New Roman" w:cs="Times New Roman"/>
          <w:bCs/>
          <w:sz w:val="24"/>
          <w:szCs w:val="24"/>
        </w:rPr>
        <w:t xml:space="preserve">data-model fit, </w:t>
      </w:r>
      <w:r w:rsidR="00A26AB0" w:rsidRPr="00D67674">
        <w:rPr>
          <w:rFonts w:ascii="Times New Roman" w:eastAsia="Times New Roman" w:hAnsi="Times New Roman" w:cs="Times New Roman"/>
          <w:bCs/>
          <w:i/>
          <w:iCs/>
          <w:sz w:val="24"/>
          <w:szCs w:val="24"/>
        </w:rPr>
        <w:t>χ</w:t>
      </w:r>
      <w:r w:rsidR="00A26AB0" w:rsidRPr="00D67674">
        <w:rPr>
          <w:rFonts w:ascii="Times New Roman" w:eastAsia="Times New Roman" w:hAnsi="Times New Roman" w:cs="Times New Roman"/>
          <w:bCs/>
          <w:i/>
          <w:iCs/>
          <w:sz w:val="24"/>
          <w:szCs w:val="24"/>
          <w:vertAlign w:val="superscript"/>
        </w:rPr>
        <w:t>2</w:t>
      </w:r>
      <w:r w:rsidR="00A26AB0" w:rsidRPr="00D67674">
        <w:rPr>
          <w:rFonts w:ascii="Times New Roman" w:eastAsia="Times New Roman" w:hAnsi="Times New Roman" w:cs="Times New Roman"/>
          <w:bCs/>
          <w:sz w:val="24"/>
          <w:szCs w:val="24"/>
        </w:rPr>
        <w:t xml:space="preserve"> (</w:t>
      </w:r>
      <w:r w:rsidR="00D85999" w:rsidRPr="00D67674">
        <w:rPr>
          <w:rFonts w:ascii="Times New Roman" w:eastAsia="Times New Roman" w:hAnsi="Times New Roman" w:cs="Times New Roman"/>
          <w:bCs/>
          <w:sz w:val="24"/>
          <w:szCs w:val="24"/>
        </w:rPr>
        <w:t xml:space="preserve">5, </w:t>
      </w:r>
      <w:r w:rsidR="00D85999" w:rsidRPr="00D67674">
        <w:rPr>
          <w:rFonts w:ascii="Times New Roman" w:eastAsia="Times New Roman" w:hAnsi="Times New Roman" w:cs="Times New Roman"/>
          <w:bCs/>
          <w:i/>
          <w:iCs/>
          <w:sz w:val="24"/>
          <w:szCs w:val="24"/>
        </w:rPr>
        <w:t xml:space="preserve">N = </w:t>
      </w:r>
      <w:r w:rsidR="00D85999" w:rsidRPr="00D67674">
        <w:rPr>
          <w:rFonts w:ascii="Times New Roman" w:eastAsia="Times New Roman" w:hAnsi="Times New Roman" w:cs="Times New Roman"/>
          <w:bCs/>
          <w:sz w:val="24"/>
          <w:szCs w:val="24"/>
        </w:rPr>
        <w:t>62</w:t>
      </w:r>
      <w:r w:rsidR="00A26AB0" w:rsidRPr="00D67674">
        <w:rPr>
          <w:rFonts w:ascii="Times New Roman" w:eastAsia="Times New Roman" w:hAnsi="Times New Roman" w:cs="Times New Roman"/>
          <w:bCs/>
          <w:sz w:val="24"/>
          <w:szCs w:val="24"/>
        </w:rPr>
        <w:t xml:space="preserve">) = </w:t>
      </w:r>
      <w:r w:rsidR="009751BE" w:rsidRPr="00D67674">
        <w:rPr>
          <w:rFonts w:ascii="Times New Roman" w:eastAsia="Times New Roman" w:hAnsi="Times New Roman" w:cs="Times New Roman"/>
          <w:bCs/>
          <w:sz w:val="24"/>
          <w:szCs w:val="24"/>
        </w:rPr>
        <w:t>4.302</w:t>
      </w:r>
      <w:r w:rsidR="00A26AB0" w:rsidRPr="00D67674">
        <w:rPr>
          <w:rFonts w:ascii="Times New Roman" w:eastAsia="Times New Roman" w:hAnsi="Times New Roman" w:cs="Times New Roman"/>
          <w:bCs/>
          <w:sz w:val="24"/>
          <w:szCs w:val="24"/>
        </w:rPr>
        <w:t xml:space="preserve">, </w:t>
      </w:r>
      <w:r w:rsidR="00A26AB0" w:rsidRPr="00D67674">
        <w:rPr>
          <w:rFonts w:ascii="Times New Roman" w:eastAsia="Times New Roman" w:hAnsi="Times New Roman" w:cs="Times New Roman"/>
          <w:bCs/>
          <w:i/>
          <w:iCs/>
          <w:sz w:val="24"/>
          <w:szCs w:val="24"/>
        </w:rPr>
        <w:t>p</w:t>
      </w:r>
      <w:r w:rsidR="00A26AB0" w:rsidRPr="00D67674">
        <w:rPr>
          <w:rFonts w:ascii="Times New Roman" w:eastAsia="Times New Roman" w:hAnsi="Times New Roman" w:cs="Times New Roman"/>
          <w:bCs/>
          <w:sz w:val="24"/>
          <w:szCs w:val="24"/>
        </w:rPr>
        <w:t xml:space="preserve"> </w:t>
      </w:r>
      <w:r w:rsidR="006E6D0D" w:rsidRPr="00D67674">
        <w:rPr>
          <w:rFonts w:ascii="Times New Roman" w:eastAsia="Times New Roman" w:hAnsi="Times New Roman" w:cs="Times New Roman"/>
          <w:bCs/>
          <w:sz w:val="24"/>
          <w:szCs w:val="24"/>
        </w:rPr>
        <w:t>=</w:t>
      </w:r>
      <w:r w:rsidR="00A26AB0" w:rsidRPr="00D67674">
        <w:rPr>
          <w:rFonts w:ascii="Times New Roman" w:eastAsia="Times New Roman" w:hAnsi="Times New Roman" w:cs="Times New Roman"/>
          <w:bCs/>
          <w:sz w:val="24"/>
          <w:szCs w:val="24"/>
        </w:rPr>
        <w:t xml:space="preserve"> .</w:t>
      </w:r>
      <w:r w:rsidR="006E6D0D" w:rsidRPr="00D67674">
        <w:rPr>
          <w:rFonts w:ascii="Times New Roman" w:eastAsia="Times New Roman" w:hAnsi="Times New Roman" w:cs="Times New Roman"/>
          <w:bCs/>
          <w:sz w:val="24"/>
          <w:szCs w:val="24"/>
        </w:rPr>
        <w:t>507</w:t>
      </w:r>
      <w:r w:rsidR="00DF5613" w:rsidRPr="00D67674">
        <w:rPr>
          <w:rFonts w:ascii="Times New Roman" w:eastAsia="Times New Roman" w:hAnsi="Times New Roman" w:cs="Times New Roman"/>
          <w:bCs/>
          <w:sz w:val="24"/>
          <w:szCs w:val="24"/>
        </w:rPr>
        <w:t>.</w:t>
      </w:r>
      <w:r w:rsidR="00042319" w:rsidRPr="00D67674">
        <w:rPr>
          <w:rFonts w:ascii="Times New Roman" w:eastAsia="Times New Roman" w:hAnsi="Times New Roman" w:cs="Times New Roman"/>
          <w:bCs/>
          <w:sz w:val="24"/>
          <w:szCs w:val="24"/>
        </w:rPr>
        <w:t xml:space="preserve"> </w:t>
      </w:r>
      <w:r w:rsidR="00F32C63" w:rsidRPr="00D67674">
        <w:rPr>
          <w:rFonts w:ascii="Times New Roman" w:eastAsia="Times New Roman" w:hAnsi="Times New Roman" w:cs="Times New Roman"/>
          <w:bCs/>
          <w:sz w:val="24"/>
          <w:szCs w:val="24"/>
        </w:rPr>
        <w:t xml:space="preserve">Loadings ranged from </w:t>
      </w:r>
      <w:proofErr w:type="spellStart"/>
      <w:r w:rsidR="008B2174" w:rsidRPr="00D67674">
        <w:rPr>
          <w:rFonts w:ascii="Times New Roman" w:eastAsia="Times New Roman" w:hAnsi="Times New Roman" w:cs="Times New Roman"/>
          <w:bCs/>
          <w:sz w:val="24"/>
          <w:szCs w:val="24"/>
        </w:rPr>
        <w:t>from</w:t>
      </w:r>
      <w:proofErr w:type="spellEnd"/>
      <w:r w:rsidR="00C26D42" w:rsidRPr="00D67674">
        <w:rPr>
          <w:rFonts w:ascii="Times New Roman" w:eastAsia="Times New Roman" w:hAnsi="Times New Roman" w:cs="Times New Roman"/>
          <w:bCs/>
          <w:sz w:val="24"/>
          <w:szCs w:val="24"/>
        </w:rPr>
        <w:t xml:space="preserve"> .50 to .88.</w:t>
      </w:r>
    </w:p>
    <w:p w14:paraId="2EE5E8C7" w14:textId="5E41E9BE" w:rsidR="00E35729" w:rsidRPr="00D67674" w:rsidRDefault="00E35729" w:rsidP="000C4EC5">
      <w:pPr>
        <w:spacing w:after="0" w:line="360" w:lineRule="auto"/>
        <w:rPr>
          <w:rFonts w:ascii="Times New Roman" w:eastAsia="Times New Roman" w:hAnsi="Times New Roman" w:cs="Times New Roman"/>
          <w:b/>
          <w:i/>
          <w:iCs/>
          <w:sz w:val="24"/>
          <w:szCs w:val="24"/>
        </w:rPr>
      </w:pPr>
      <w:r w:rsidRPr="00D67674">
        <w:rPr>
          <w:rFonts w:ascii="Times New Roman" w:eastAsia="Times New Roman" w:hAnsi="Times New Roman" w:cs="Times New Roman"/>
          <w:b/>
          <w:i/>
          <w:iCs/>
          <w:sz w:val="24"/>
          <w:szCs w:val="24"/>
        </w:rPr>
        <w:t>Thought Intrusions</w:t>
      </w:r>
    </w:p>
    <w:p w14:paraId="47BC2AA1" w14:textId="4528A7A4" w:rsidR="00334464" w:rsidRPr="00D67674" w:rsidRDefault="001F3B76" w:rsidP="000C4EC5">
      <w:pPr>
        <w:spacing w:after="0" w:line="360" w:lineRule="auto"/>
        <w:rPr>
          <w:rFonts w:ascii="Times New Roman" w:eastAsia="Times New Roman" w:hAnsi="Times New Roman" w:cs="Times New Roman"/>
          <w:bCs/>
          <w:sz w:val="24"/>
          <w:szCs w:val="24"/>
        </w:rPr>
      </w:pPr>
      <w:r w:rsidRPr="00D67674">
        <w:rPr>
          <w:rFonts w:ascii="Times New Roman" w:eastAsia="Times New Roman" w:hAnsi="Times New Roman" w:cs="Times New Roman"/>
          <w:bCs/>
          <w:sz w:val="24"/>
          <w:szCs w:val="24"/>
        </w:rPr>
        <w:tab/>
      </w:r>
      <w:r w:rsidR="00F7633C" w:rsidRPr="00D67674">
        <w:rPr>
          <w:rFonts w:ascii="Times New Roman" w:eastAsia="Times New Roman" w:hAnsi="Times New Roman" w:cs="Times New Roman"/>
          <w:bCs/>
          <w:sz w:val="24"/>
          <w:szCs w:val="24"/>
        </w:rPr>
        <w:t xml:space="preserve">CFA was conducted </w:t>
      </w:r>
      <w:r w:rsidR="000B107D" w:rsidRPr="00D67674">
        <w:rPr>
          <w:rFonts w:ascii="Times New Roman" w:eastAsia="Times New Roman" w:hAnsi="Times New Roman" w:cs="Times New Roman"/>
          <w:bCs/>
          <w:sz w:val="24"/>
          <w:szCs w:val="24"/>
        </w:rPr>
        <w:t>on</w:t>
      </w:r>
      <w:r w:rsidR="00F7633C" w:rsidRPr="00D67674">
        <w:rPr>
          <w:rFonts w:ascii="Times New Roman" w:eastAsia="Times New Roman" w:hAnsi="Times New Roman" w:cs="Times New Roman"/>
          <w:bCs/>
          <w:sz w:val="24"/>
          <w:szCs w:val="24"/>
        </w:rPr>
        <w:t xml:space="preserve"> t</w:t>
      </w:r>
      <w:r w:rsidRPr="00D67674">
        <w:rPr>
          <w:rFonts w:ascii="Times New Roman" w:eastAsia="Times New Roman" w:hAnsi="Times New Roman" w:cs="Times New Roman"/>
          <w:bCs/>
          <w:sz w:val="24"/>
          <w:szCs w:val="24"/>
        </w:rPr>
        <w:t>he 9-item</w:t>
      </w:r>
      <w:r w:rsidR="00F7633C" w:rsidRPr="00D67674">
        <w:rPr>
          <w:rFonts w:ascii="Times New Roman" w:eastAsia="Times New Roman" w:hAnsi="Times New Roman" w:cs="Times New Roman"/>
          <w:bCs/>
          <w:sz w:val="24"/>
          <w:szCs w:val="24"/>
        </w:rPr>
        <w:t xml:space="preserve"> task-relevant worries dimension of the Thought Occurrence Questionnaire</w:t>
      </w:r>
      <w:r w:rsidR="00E440EA" w:rsidRPr="00D67674">
        <w:rPr>
          <w:rFonts w:ascii="Times New Roman" w:eastAsia="Times New Roman" w:hAnsi="Times New Roman" w:cs="Times New Roman"/>
          <w:bCs/>
          <w:sz w:val="24"/>
          <w:szCs w:val="24"/>
        </w:rPr>
        <w:t xml:space="preserve">. The results showed that the model provided a good fit to the data, </w:t>
      </w:r>
      <w:r w:rsidR="00E440EA" w:rsidRPr="00D67674">
        <w:rPr>
          <w:rFonts w:ascii="Times New Roman" w:eastAsia="Times New Roman" w:hAnsi="Times New Roman" w:cs="Times New Roman"/>
          <w:bCs/>
          <w:i/>
          <w:iCs/>
          <w:sz w:val="24"/>
          <w:szCs w:val="24"/>
        </w:rPr>
        <w:t>χ</w:t>
      </w:r>
      <w:r w:rsidR="00E440EA" w:rsidRPr="00D67674">
        <w:rPr>
          <w:rFonts w:ascii="Times New Roman" w:eastAsia="Times New Roman" w:hAnsi="Times New Roman" w:cs="Times New Roman"/>
          <w:bCs/>
          <w:i/>
          <w:iCs/>
          <w:sz w:val="24"/>
          <w:szCs w:val="24"/>
          <w:vertAlign w:val="superscript"/>
        </w:rPr>
        <w:t>2</w:t>
      </w:r>
      <w:r w:rsidR="00E440EA" w:rsidRPr="00D67674">
        <w:rPr>
          <w:rFonts w:ascii="Times New Roman" w:eastAsia="Times New Roman" w:hAnsi="Times New Roman" w:cs="Times New Roman"/>
          <w:bCs/>
          <w:sz w:val="24"/>
          <w:szCs w:val="24"/>
        </w:rPr>
        <w:t xml:space="preserve"> (27, </w:t>
      </w:r>
      <w:r w:rsidR="00E440EA" w:rsidRPr="00D67674">
        <w:rPr>
          <w:rFonts w:ascii="Times New Roman" w:eastAsia="Times New Roman" w:hAnsi="Times New Roman" w:cs="Times New Roman"/>
          <w:bCs/>
          <w:i/>
          <w:iCs/>
          <w:sz w:val="24"/>
          <w:szCs w:val="24"/>
        </w:rPr>
        <w:t xml:space="preserve">N = </w:t>
      </w:r>
      <w:r w:rsidR="00E440EA" w:rsidRPr="00D67674">
        <w:rPr>
          <w:rFonts w:ascii="Times New Roman" w:eastAsia="Times New Roman" w:hAnsi="Times New Roman" w:cs="Times New Roman"/>
          <w:bCs/>
          <w:sz w:val="24"/>
          <w:szCs w:val="24"/>
        </w:rPr>
        <w:t xml:space="preserve">62) = 4.302, </w:t>
      </w:r>
      <w:r w:rsidR="00E440EA" w:rsidRPr="00D67674">
        <w:rPr>
          <w:rFonts w:ascii="Times New Roman" w:eastAsia="Times New Roman" w:hAnsi="Times New Roman" w:cs="Times New Roman"/>
          <w:bCs/>
          <w:i/>
          <w:iCs/>
          <w:sz w:val="24"/>
          <w:szCs w:val="24"/>
        </w:rPr>
        <w:t>p</w:t>
      </w:r>
      <w:r w:rsidR="00E440EA" w:rsidRPr="00D67674">
        <w:rPr>
          <w:rFonts w:ascii="Times New Roman" w:eastAsia="Times New Roman" w:hAnsi="Times New Roman" w:cs="Times New Roman"/>
          <w:bCs/>
          <w:sz w:val="24"/>
          <w:szCs w:val="24"/>
        </w:rPr>
        <w:t xml:space="preserve"> = .155. </w:t>
      </w:r>
      <w:r w:rsidR="007D48BC" w:rsidRPr="00D67674">
        <w:rPr>
          <w:rFonts w:ascii="Times New Roman" w:eastAsia="Times New Roman" w:hAnsi="Times New Roman" w:cs="Times New Roman"/>
          <w:bCs/>
          <w:sz w:val="24"/>
          <w:szCs w:val="24"/>
        </w:rPr>
        <w:t>Loadings ranged from</w:t>
      </w:r>
      <w:r w:rsidR="0038552C" w:rsidRPr="00D67674">
        <w:rPr>
          <w:rFonts w:ascii="Times New Roman" w:eastAsia="Times New Roman" w:hAnsi="Times New Roman" w:cs="Times New Roman"/>
          <w:bCs/>
          <w:sz w:val="24"/>
          <w:szCs w:val="24"/>
        </w:rPr>
        <w:t xml:space="preserve"> </w:t>
      </w:r>
      <w:r w:rsidR="00E33F50" w:rsidRPr="00D67674">
        <w:rPr>
          <w:rFonts w:ascii="Times New Roman" w:eastAsia="Times New Roman" w:hAnsi="Times New Roman" w:cs="Times New Roman"/>
          <w:bCs/>
          <w:sz w:val="24"/>
          <w:szCs w:val="24"/>
        </w:rPr>
        <w:t>.23 to .78</w:t>
      </w:r>
      <w:r w:rsidR="00125D0E" w:rsidRPr="00D67674">
        <w:rPr>
          <w:rFonts w:ascii="Times New Roman" w:eastAsia="Times New Roman" w:hAnsi="Times New Roman" w:cs="Times New Roman"/>
          <w:bCs/>
          <w:sz w:val="24"/>
          <w:szCs w:val="24"/>
        </w:rPr>
        <w:t>.</w:t>
      </w:r>
    </w:p>
    <w:p w14:paraId="0F9BF052" w14:textId="7FD87AA4" w:rsidR="00D20955" w:rsidRPr="00D67674" w:rsidRDefault="00D20955" w:rsidP="000C4EC5">
      <w:pPr>
        <w:spacing w:after="0" w:line="360" w:lineRule="auto"/>
        <w:rPr>
          <w:rFonts w:ascii="Times New Roman" w:eastAsia="Times New Roman" w:hAnsi="Times New Roman" w:cs="Times New Roman"/>
          <w:b/>
          <w:i/>
          <w:iCs/>
          <w:sz w:val="24"/>
          <w:szCs w:val="24"/>
        </w:rPr>
      </w:pPr>
      <w:r w:rsidRPr="00D67674">
        <w:rPr>
          <w:rFonts w:ascii="Times New Roman" w:eastAsia="Times New Roman" w:hAnsi="Times New Roman" w:cs="Times New Roman"/>
          <w:b/>
          <w:i/>
          <w:iCs/>
          <w:sz w:val="24"/>
          <w:szCs w:val="24"/>
        </w:rPr>
        <w:lastRenderedPageBreak/>
        <w:t>Task difficulty</w:t>
      </w:r>
    </w:p>
    <w:p w14:paraId="145028C2" w14:textId="4B8F7B5F" w:rsidR="003A0F61" w:rsidRPr="00D67674" w:rsidRDefault="00643216" w:rsidP="003A0F61">
      <w:pPr>
        <w:spacing w:line="360" w:lineRule="auto"/>
        <w:rPr>
          <w:rFonts w:ascii="Times New Roman" w:hAnsi="Times New Roman" w:cs="Times New Roman"/>
          <w:sz w:val="24"/>
          <w:szCs w:val="24"/>
        </w:rPr>
      </w:pPr>
      <w:r w:rsidRPr="00D67674">
        <w:rPr>
          <w:rFonts w:ascii="Times New Roman" w:hAnsi="Times New Roman" w:cs="Times New Roman"/>
          <w:b/>
          <w:bCs/>
          <w:sz w:val="24"/>
          <w:szCs w:val="24"/>
        </w:rPr>
        <w:tab/>
      </w:r>
      <w:r w:rsidR="004C542E" w:rsidRPr="00D67674">
        <w:rPr>
          <w:rFonts w:ascii="Times New Roman" w:hAnsi="Times New Roman" w:cs="Times New Roman"/>
          <w:sz w:val="24"/>
          <w:szCs w:val="24"/>
        </w:rPr>
        <w:t>MCFA</w:t>
      </w:r>
      <w:r w:rsidR="001E0193" w:rsidRPr="00D67674">
        <w:rPr>
          <w:rFonts w:ascii="Times New Roman" w:hAnsi="Times New Roman" w:cs="Times New Roman"/>
          <w:sz w:val="24"/>
          <w:szCs w:val="24"/>
        </w:rPr>
        <w:t xml:space="preserve"> </w:t>
      </w:r>
      <w:r w:rsidRPr="00D67674">
        <w:rPr>
          <w:rFonts w:ascii="Times New Roman" w:hAnsi="Times New Roman" w:cs="Times New Roman"/>
          <w:sz w:val="24"/>
          <w:szCs w:val="24"/>
        </w:rPr>
        <w:t xml:space="preserve">was conducted </w:t>
      </w:r>
      <w:r w:rsidR="00A401F4" w:rsidRPr="00D67674">
        <w:rPr>
          <w:rFonts w:ascii="Times New Roman" w:hAnsi="Times New Roman" w:cs="Times New Roman"/>
          <w:sz w:val="24"/>
          <w:szCs w:val="24"/>
        </w:rPr>
        <w:t>on</w:t>
      </w:r>
      <w:r w:rsidRPr="00D67674">
        <w:rPr>
          <w:rFonts w:ascii="Times New Roman" w:hAnsi="Times New Roman" w:cs="Times New Roman"/>
          <w:sz w:val="24"/>
          <w:szCs w:val="24"/>
        </w:rPr>
        <w:t xml:space="preserve"> </w:t>
      </w:r>
      <w:r w:rsidR="001E0193" w:rsidRPr="00D67674">
        <w:rPr>
          <w:rFonts w:ascii="Times New Roman" w:hAnsi="Times New Roman" w:cs="Times New Roman"/>
          <w:sz w:val="24"/>
          <w:szCs w:val="24"/>
        </w:rPr>
        <w:t xml:space="preserve">the </w:t>
      </w:r>
      <w:r w:rsidRPr="00D67674">
        <w:rPr>
          <w:rFonts w:ascii="Times New Roman" w:hAnsi="Times New Roman" w:cs="Times New Roman"/>
          <w:sz w:val="24"/>
          <w:szCs w:val="24"/>
        </w:rPr>
        <w:t xml:space="preserve">anticipated task difficulty scale. </w:t>
      </w:r>
      <w:r w:rsidR="007E1596" w:rsidRPr="00D67674">
        <w:rPr>
          <w:rFonts w:ascii="Times New Roman" w:hAnsi="Times New Roman" w:cs="Times New Roman"/>
          <w:sz w:val="24"/>
          <w:szCs w:val="24"/>
        </w:rPr>
        <w:t>After allowing two item residuals to correlate</w:t>
      </w:r>
      <w:r w:rsidR="00FB519C" w:rsidRPr="00D67674">
        <w:rPr>
          <w:rFonts w:ascii="Times New Roman" w:hAnsi="Times New Roman" w:cs="Times New Roman"/>
          <w:sz w:val="24"/>
          <w:szCs w:val="24"/>
        </w:rPr>
        <w:t xml:space="preserve"> in the within-person part</w:t>
      </w:r>
      <w:r w:rsidR="00AB1716" w:rsidRPr="00D67674">
        <w:rPr>
          <w:rFonts w:ascii="Times New Roman" w:hAnsi="Times New Roman" w:cs="Times New Roman"/>
          <w:sz w:val="24"/>
          <w:szCs w:val="24"/>
        </w:rPr>
        <w:t>, t</w:t>
      </w:r>
      <w:r w:rsidR="004C542E" w:rsidRPr="00D67674">
        <w:rPr>
          <w:rFonts w:ascii="Times New Roman" w:hAnsi="Times New Roman" w:cs="Times New Roman"/>
          <w:sz w:val="24"/>
          <w:szCs w:val="24"/>
        </w:rPr>
        <w:t xml:space="preserve">he model </w:t>
      </w:r>
      <w:r w:rsidR="004755F5" w:rsidRPr="00D67674">
        <w:rPr>
          <w:rFonts w:ascii="Times New Roman" w:hAnsi="Times New Roman" w:cs="Times New Roman"/>
          <w:sz w:val="24"/>
          <w:szCs w:val="24"/>
        </w:rPr>
        <w:t xml:space="preserve">for </w:t>
      </w:r>
      <w:r w:rsidR="0088382E" w:rsidRPr="00D67674">
        <w:rPr>
          <w:rFonts w:ascii="Times New Roman" w:hAnsi="Times New Roman" w:cs="Times New Roman"/>
          <w:sz w:val="24"/>
          <w:szCs w:val="24"/>
        </w:rPr>
        <w:t xml:space="preserve">the </w:t>
      </w:r>
      <w:r w:rsidR="004755F5" w:rsidRPr="00D67674">
        <w:rPr>
          <w:rFonts w:ascii="Times New Roman" w:hAnsi="Times New Roman" w:cs="Times New Roman"/>
          <w:sz w:val="24"/>
          <w:szCs w:val="24"/>
        </w:rPr>
        <w:t>4-item anticipated task</w:t>
      </w:r>
      <w:r w:rsidR="0088382E" w:rsidRPr="00D67674">
        <w:rPr>
          <w:rFonts w:ascii="Times New Roman" w:hAnsi="Times New Roman" w:cs="Times New Roman"/>
          <w:sz w:val="24"/>
          <w:szCs w:val="24"/>
        </w:rPr>
        <w:t xml:space="preserve"> </w:t>
      </w:r>
      <w:r w:rsidR="004755F5" w:rsidRPr="00D67674">
        <w:rPr>
          <w:rFonts w:ascii="Times New Roman" w:hAnsi="Times New Roman" w:cs="Times New Roman"/>
          <w:sz w:val="24"/>
          <w:szCs w:val="24"/>
        </w:rPr>
        <w:t xml:space="preserve">difficulty </w:t>
      </w:r>
      <w:r w:rsidR="004C542E" w:rsidRPr="00D67674">
        <w:rPr>
          <w:rFonts w:ascii="Times New Roman" w:hAnsi="Times New Roman" w:cs="Times New Roman"/>
          <w:sz w:val="24"/>
          <w:szCs w:val="24"/>
        </w:rPr>
        <w:t>provided a</w:t>
      </w:r>
      <w:r w:rsidR="00E27FA2" w:rsidRPr="00D67674">
        <w:rPr>
          <w:rFonts w:ascii="Times New Roman" w:hAnsi="Times New Roman" w:cs="Times New Roman"/>
          <w:sz w:val="24"/>
          <w:szCs w:val="24"/>
        </w:rPr>
        <w:t>n acceptable</w:t>
      </w:r>
      <w:r w:rsidR="004C542E" w:rsidRPr="00D67674">
        <w:rPr>
          <w:rFonts w:ascii="Times New Roman" w:hAnsi="Times New Roman" w:cs="Times New Roman"/>
          <w:sz w:val="24"/>
          <w:szCs w:val="24"/>
        </w:rPr>
        <w:t xml:space="preserve"> fit to the da</w:t>
      </w:r>
      <w:r w:rsidR="001634A2" w:rsidRPr="00D67674">
        <w:rPr>
          <w:rFonts w:ascii="Times New Roman" w:hAnsi="Times New Roman" w:cs="Times New Roman"/>
          <w:sz w:val="24"/>
          <w:szCs w:val="24"/>
        </w:rPr>
        <w:t>t</w:t>
      </w:r>
      <w:r w:rsidR="004C542E" w:rsidRPr="00D67674">
        <w:rPr>
          <w:rFonts w:ascii="Times New Roman" w:hAnsi="Times New Roman" w:cs="Times New Roman"/>
          <w:sz w:val="24"/>
          <w:szCs w:val="24"/>
        </w:rPr>
        <w:t xml:space="preserve">a, </w:t>
      </w:r>
      <w:r w:rsidR="001634A2" w:rsidRPr="00D67674">
        <w:rPr>
          <w:rFonts w:ascii="Times New Roman" w:eastAsia="Times New Roman" w:hAnsi="Times New Roman" w:cs="Times New Roman"/>
          <w:bCs/>
          <w:i/>
          <w:iCs/>
          <w:sz w:val="24"/>
          <w:szCs w:val="24"/>
        </w:rPr>
        <w:t>χ</w:t>
      </w:r>
      <w:r w:rsidR="001634A2" w:rsidRPr="00D67674">
        <w:rPr>
          <w:rFonts w:ascii="Times New Roman" w:eastAsia="Times New Roman" w:hAnsi="Times New Roman" w:cs="Times New Roman"/>
          <w:bCs/>
          <w:i/>
          <w:iCs/>
          <w:sz w:val="24"/>
          <w:szCs w:val="24"/>
          <w:vertAlign w:val="superscript"/>
        </w:rPr>
        <w:t>2</w:t>
      </w:r>
      <w:r w:rsidR="001634A2" w:rsidRPr="00D67674">
        <w:rPr>
          <w:rFonts w:ascii="Times New Roman" w:eastAsia="Times New Roman" w:hAnsi="Times New Roman" w:cs="Times New Roman"/>
          <w:bCs/>
          <w:sz w:val="24"/>
          <w:szCs w:val="24"/>
        </w:rPr>
        <w:t xml:space="preserve"> (3, </w:t>
      </w:r>
      <w:proofErr w:type="spellStart"/>
      <w:r w:rsidR="007F196E" w:rsidRPr="00D67674">
        <w:rPr>
          <w:rFonts w:ascii="Times New Roman" w:eastAsia="Times New Roman" w:hAnsi="Times New Roman" w:cs="Times New Roman"/>
          <w:bCs/>
          <w:i/>
          <w:iCs/>
          <w:sz w:val="24"/>
          <w:szCs w:val="24"/>
        </w:rPr>
        <w:t>N</w:t>
      </w:r>
      <w:r w:rsidR="007F196E" w:rsidRPr="00D67674">
        <w:rPr>
          <w:rFonts w:ascii="Times New Roman" w:eastAsia="Times New Roman" w:hAnsi="Times New Roman" w:cs="Times New Roman"/>
          <w:bCs/>
          <w:sz w:val="24"/>
          <w:szCs w:val="24"/>
          <w:vertAlign w:val="subscript"/>
        </w:rPr>
        <w:t>w</w:t>
      </w:r>
      <w:proofErr w:type="spellEnd"/>
      <w:r w:rsidR="007F196E" w:rsidRPr="00D67674">
        <w:rPr>
          <w:rFonts w:ascii="Times New Roman" w:eastAsia="Times New Roman" w:hAnsi="Times New Roman" w:cs="Times New Roman"/>
          <w:bCs/>
          <w:sz w:val="24"/>
          <w:szCs w:val="24"/>
          <w:vertAlign w:val="subscript"/>
        </w:rPr>
        <w:t>/</w:t>
      </w:r>
      <w:proofErr w:type="spellStart"/>
      <w:r w:rsidR="007F196E" w:rsidRPr="00D67674">
        <w:rPr>
          <w:rFonts w:ascii="Times New Roman" w:eastAsia="Times New Roman" w:hAnsi="Times New Roman" w:cs="Times New Roman"/>
          <w:bCs/>
          <w:sz w:val="24"/>
          <w:szCs w:val="24"/>
          <w:vertAlign w:val="subscript"/>
        </w:rPr>
        <w:t>i</w:t>
      </w:r>
      <w:proofErr w:type="spellEnd"/>
      <w:r w:rsidR="007F196E" w:rsidRPr="00D67674">
        <w:rPr>
          <w:rFonts w:ascii="Times New Roman" w:eastAsia="Times New Roman" w:hAnsi="Times New Roman" w:cs="Times New Roman"/>
          <w:bCs/>
          <w:i/>
          <w:iCs/>
          <w:sz w:val="24"/>
          <w:szCs w:val="24"/>
        </w:rPr>
        <w:t xml:space="preserve"> = </w:t>
      </w:r>
      <w:r w:rsidR="007F196E" w:rsidRPr="00D67674">
        <w:rPr>
          <w:rFonts w:ascii="Times New Roman" w:eastAsia="Times New Roman" w:hAnsi="Times New Roman" w:cs="Times New Roman"/>
          <w:bCs/>
          <w:sz w:val="24"/>
          <w:szCs w:val="24"/>
        </w:rPr>
        <w:t xml:space="preserve">660, </w:t>
      </w:r>
      <w:r w:rsidR="007F196E" w:rsidRPr="00D67674">
        <w:rPr>
          <w:rFonts w:ascii="Times New Roman" w:eastAsia="Times New Roman" w:hAnsi="Times New Roman" w:cs="Times New Roman"/>
          <w:bCs/>
          <w:i/>
          <w:iCs/>
          <w:sz w:val="24"/>
          <w:szCs w:val="24"/>
        </w:rPr>
        <w:t>N</w:t>
      </w:r>
      <w:r w:rsidR="007F196E" w:rsidRPr="00D67674">
        <w:rPr>
          <w:rFonts w:ascii="Times New Roman" w:eastAsia="Times New Roman" w:hAnsi="Times New Roman" w:cs="Times New Roman"/>
          <w:bCs/>
          <w:sz w:val="24"/>
          <w:szCs w:val="24"/>
          <w:vertAlign w:val="subscript"/>
        </w:rPr>
        <w:t>b/w</w:t>
      </w:r>
      <w:r w:rsidR="007F196E" w:rsidRPr="00D67674">
        <w:rPr>
          <w:rFonts w:ascii="Times New Roman" w:eastAsia="Times New Roman" w:hAnsi="Times New Roman" w:cs="Times New Roman"/>
          <w:bCs/>
          <w:sz w:val="24"/>
          <w:szCs w:val="24"/>
        </w:rPr>
        <w:t xml:space="preserve"> = 165</w:t>
      </w:r>
      <w:r w:rsidR="001634A2" w:rsidRPr="00D67674">
        <w:rPr>
          <w:rFonts w:ascii="Times New Roman" w:eastAsia="Times New Roman" w:hAnsi="Times New Roman" w:cs="Times New Roman"/>
          <w:bCs/>
          <w:sz w:val="24"/>
          <w:szCs w:val="24"/>
        </w:rPr>
        <w:t xml:space="preserve">) = 12.464, </w:t>
      </w:r>
      <w:r w:rsidR="001634A2" w:rsidRPr="00D67674">
        <w:rPr>
          <w:rFonts w:ascii="Times New Roman" w:eastAsia="Times New Roman" w:hAnsi="Times New Roman" w:cs="Times New Roman"/>
          <w:bCs/>
          <w:i/>
          <w:iCs/>
          <w:sz w:val="24"/>
          <w:szCs w:val="24"/>
        </w:rPr>
        <w:t>p</w:t>
      </w:r>
      <w:r w:rsidR="001634A2" w:rsidRPr="00D67674">
        <w:rPr>
          <w:rFonts w:ascii="Times New Roman" w:eastAsia="Times New Roman" w:hAnsi="Times New Roman" w:cs="Times New Roman"/>
          <w:bCs/>
          <w:sz w:val="24"/>
          <w:szCs w:val="24"/>
        </w:rPr>
        <w:t xml:space="preserve"> = .006, RMSEA = .069, CFI = .98</w:t>
      </w:r>
      <w:r w:rsidR="001F2032" w:rsidRPr="00D67674">
        <w:rPr>
          <w:rFonts w:ascii="Times New Roman" w:eastAsia="Times New Roman" w:hAnsi="Times New Roman" w:cs="Times New Roman"/>
          <w:bCs/>
          <w:sz w:val="24"/>
          <w:szCs w:val="24"/>
        </w:rPr>
        <w:t>5</w:t>
      </w:r>
      <w:r w:rsidR="001634A2" w:rsidRPr="00D67674">
        <w:rPr>
          <w:rFonts w:ascii="Times New Roman" w:eastAsia="Times New Roman" w:hAnsi="Times New Roman" w:cs="Times New Roman"/>
          <w:bCs/>
          <w:sz w:val="24"/>
          <w:szCs w:val="24"/>
        </w:rPr>
        <w:t xml:space="preserve">, TLI = .942, </w:t>
      </w:r>
      <w:proofErr w:type="spellStart"/>
      <w:r w:rsidR="001634A2" w:rsidRPr="00D67674">
        <w:rPr>
          <w:rFonts w:ascii="Times New Roman" w:eastAsia="Times New Roman" w:hAnsi="Times New Roman" w:cs="Times New Roman"/>
          <w:bCs/>
          <w:sz w:val="24"/>
          <w:szCs w:val="24"/>
        </w:rPr>
        <w:t>SRMR</w:t>
      </w:r>
      <w:r w:rsidR="001634A2" w:rsidRPr="00D67674">
        <w:rPr>
          <w:rFonts w:ascii="Times New Roman" w:eastAsia="Times New Roman" w:hAnsi="Times New Roman" w:cs="Times New Roman"/>
          <w:bCs/>
          <w:sz w:val="24"/>
          <w:szCs w:val="24"/>
          <w:vertAlign w:val="subscript"/>
        </w:rPr>
        <w:t>w</w:t>
      </w:r>
      <w:proofErr w:type="spellEnd"/>
      <w:r w:rsidR="001634A2" w:rsidRPr="00D67674">
        <w:rPr>
          <w:rFonts w:ascii="Times New Roman" w:eastAsia="Times New Roman" w:hAnsi="Times New Roman" w:cs="Times New Roman"/>
          <w:bCs/>
          <w:sz w:val="24"/>
          <w:szCs w:val="24"/>
          <w:vertAlign w:val="subscript"/>
        </w:rPr>
        <w:t>/</w:t>
      </w:r>
      <w:proofErr w:type="spellStart"/>
      <w:r w:rsidR="001634A2" w:rsidRPr="00D67674">
        <w:rPr>
          <w:rFonts w:ascii="Times New Roman" w:eastAsia="Times New Roman" w:hAnsi="Times New Roman" w:cs="Times New Roman"/>
          <w:bCs/>
          <w:sz w:val="24"/>
          <w:szCs w:val="24"/>
          <w:vertAlign w:val="subscript"/>
        </w:rPr>
        <w:t>i</w:t>
      </w:r>
      <w:proofErr w:type="spellEnd"/>
      <w:r w:rsidR="001634A2" w:rsidRPr="00D67674">
        <w:rPr>
          <w:rFonts w:ascii="Times New Roman" w:eastAsia="Times New Roman" w:hAnsi="Times New Roman" w:cs="Times New Roman"/>
          <w:bCs/>
          <w:sz w:val="24"/>
          <w:szCs w:val="24"/>
        </w:rPr>
        <w:t xml:space="preserve"> = .012, </w:t>
      </w:r>
      <w:proofErr w:type="spellStart"/>
      <w:r w:rsidR="001634A2" w:rsidRPr="00D67674">
        <w:rPr>
          <w:rFonts w:ascii="Times New Roman" w:eastAsia="Times New Roman" w:hAnsi="Times New Roman" w:cs="Times New Roman"/>
          <w:bCs/>
          <w:sz w:val="24"/>
          <w:szCs w:val="24"/>
        </w:rPr>
        <w:t>SRMR</w:t>
      </w:r>
      <w:r w:rsidR="001634A2" w:rsidRPr="00D67674">
        <w:rPr>
          <w:rFonts w:ascii="Times New Roman" w:eastAsia="Times New Roman" w:hAnsi="Times New Roman" w:cs="Times New Roman"/>
          <w:bCs/>
          <w:sz w:val="24"/>
          <w:szCs w:val="24"/>
          <w:vertAlign w:val="subscript"/>
        </w:rPr>
        <w:t>b</w:t>
      </w:r>
      <w:proofErr w:type="spellEnd"/>
      <w:r w:rsidR="001634A2" w:rsidRPr="00D67674">
        <w:rPr>
          <w:rFonts w:ascii="Times New Roman" w:eastAsia="Times New Roman" w:hAnsi="Times New Roman" w:cs="Times New Roman"/>
          <w:bCs/>
          <w:sz w:val="24"/>
          <w:szCs w:val="24"/>
          <w:vertAlign w:val="subscript"/>
        </w:rPr>
        <w:t>/w</w:t>
      </w:r>
      <w:r w:rsidR="001634A2" w:rsidRPr="00D67674">
        <w:rPr>
          <w:rFonts w:ascii="Times New Roman" w:eastAsia="Times New Roman" w:hAnsi="Times New Roman" w:cs="Times New Roman"/>
          <w:bCs/>
          <w:sz w:val="24"/>
          <w:szCs w:val="24"/>
        </w:rPr>
        <w:t xml:space="preserve"> = .057</w:t>
      </w:r>
      <w:r w:rsidR="002D04D5" w:rsidRPr="00D67674">
        <w:rPr>
          <w:rFonts w:ascii="Times New Roman" w:eastAsia="Times New Roman" w:hAnsi="Times New Roman" w:cs="Times New Roman"/>
          <w:bCs/>
          <w:sz w:val="24"/>
          <w:szCs w:val="24"/>
        </w:rPr>
        <w:t xml:space="preserve">. Loadings ranged from .48 to .93 for </w:t>
      </w:r>
      <w:r w:rsidR="00DB42DF" w:rsidRPr="00D67674">
        <w:rPr>
          <w:rFonts w:ascii="Times New Roman" w:eastAsia="Times New Roman" w:hAnsi="Times New Roman" w:cs="Times New Roman"/>
          <w:bCs/>
          <w:sz w:val="24"/>
          <w:szCs w:val="24"/>
        </w:rPr>
        <w:t xml:space="preserve">the </w:t>
      </w:r>
      <w:r w:rsidR="002D04D5" w:rsidRPr="00D67674">
        <w:rPr>
          <w:rFonts w:ascii="Times New Roman" w:eastAsia="Times New Roman" w:hAnsi="Times New Roman" w:cs="Times New Roman"/>
          <w:bCs/>
          <w:sz w:val="24"/>
          <w:szCs w:val="24"/>
        </w:rPr>
        <w:t xml:space="preserve">within-person model and from .45 to .95 for </w:t>
      </w:r>
      <w:r w:rsidR="00DB42DF" w:rsidRPr="00D67674">
        <w:rPr>
          <w:rFonts w:ascii="Times New Roman" w:eastAsia="Times New Roman" w:hAnsi="Times New Roman" w:cs="Times New Roman"/>
          <w:bCs/>
          <w:sz w:val="24"/>
          <w:szCs w:val="24"/>
        </w:rPr>
        <w:t xml:space="preserve">the </w:t>
      </w:r>
      <w:r w:rsidR="002D04D5" w:rsidRPr="00D67674">
        <w:rPr>
          <w:rFonts w:ascii="Times New Roman" w:eastAsia="Times New Roman" w:hAnsi="Times New Roman" w:cs="Times New Roman"/>
          <w:bCs/>
          <w:sz w:val="24"/>
          <w:szCs w:val="24"/>
        </w:rPr>
        <w:t>between-person model.</w:t>
      </w:r>
    </w:p>
    <w:p w14:paraId="04D7DFFB" w14:textId="563DCE30" w:rsidR="00E80234" w:rsidRPr="00D67674" w:rsidRDefault="00D52577" w:rsidP="003A0F61">
      <w:pPr>
        <w:spacing w:line="360" w:lineRule="auto"/>
        <w:rPr>
          <w:rFonts w:ascii="Times New Roman" w:hAnsi="Times New Roman" w:cs="Times New Roman"/>
          <w:b/>
          <w:bCs/>
          <w:sz w:val="24"/>
          <w:szCs w:val="24"/>
        </w:rPr>
      </w:pPr>
      <w:r w:rsidRPr="00D67674">
        <w:rPr>
          <w:rFonts w:ascii="Times New Roman" w:hAnsi="Times New Roman" w:cs="Times New Roman"/>
          <w:b/>
          <w:bCs/>
          <w:sz w:val="24"/>
          <w:szCs w:val="24"/>
        </w:rPr>
        <w:t xml:space="preserve">Item selection of </w:t>
      </w:r>
      <w:r w:rsidR="00911E14">
        <w:rPr>
          <w:rFonts w:ascii="Times New Roman" w:hAnsi="Times New Roman" w:cs="Times New Roman"/>
          <w:b/>
          <w:bCs/>
          <w:sz w:val="24"/>
          <w:szCs w:val="24"/>
        </w:rPr>
        <w:t xml:space="preserve">the </w:t>
      </w:r>
      <w:r w:rsidRPr="00D67674">
        <w:rPr>
          <w:rFonts w:ascii="Times New Roman" w:hAnsi="Times New Roman" w:cs="Times New Roman"/>
          <w:b/>
          <w:bCs/>
          <w:sz w:val="24"/>
          <w:szCs w:val="24"/>
        </w:rPr>
        <w:t>12-item task-related action-state orientation scale</w:t>
      </w:r>
    </w:p>
    <w:p w14:paraId="4F18C51E" w14:textId="30B55349" w:rsidR="00E80234" w:rsidRPr="00D67674" w:rsidRDefault="00E80234" w:rsidP="00314588">
      <w:pPr>
        <w:spacing w:after="0" w:line="360" w:lineRule="auto"/>
        <w:ind w:firstLine="720"/>
        <w:rPr>
          <w:rFonts w:ascii="Times New Roman" w:hAnsi="Times New Roman" w:cs="Times New Roman"/>
          <w:sz w:val="24"/>
          <w:szCs w:val="24"/>
        </w:rPr>
      </w:pPr>
      <w:r w:rsidRPr="00D67674">
        <w:rPr>
          <w:rFonts w:ascii="Times New Roman" w:hAnsi="Times New Roman" w:cs="Times New Roman"/>
          <w:sz w:val="24"/>
          <w:szCs w:val="24"/>
        </w:rPr>
        <w:t>Table 1 displays the factor loadings and ICC values for the 12-item task-related action-state orientation scale. In the item selection process, we examined the modification indices to locate sources of poor fit. We conducted an iterative process by selecting and removing one item at a time and examining the improvement in the model fit. In deciding which item to drop, we considered whether: a) the item showed a significant overlap with another item (as indicated by a significant chi-squared reduction if the covariance between the two items were set free), b) the number of overlaps the item displayed with other items</w:t>
      </w:r>
      <w:r w:rsidR="00131220" w:rsidRPr="00D67674">
        <w:rPr>
          <w:rFonts w:ascii="Times New Roman" w:hAnsi="Times New Roman" w:cs="Times New Roman"/>
          <w:sz w:val="24"/>
          <w:szCs w:val="24"/>
        </w:rPr>
        <w:t>,</w:t>
      </w:r>
      <w:r w:rsidRPr="00D67674">
        <w:rPr>
          <w:rFonts w:ascii="Times New Roman" w:hAnsi="Times New Roman" w:cs="Times New Roman"/>
          <w:sz w:val="24"/>
          <w:szCs w:val="24"/>
        </w:rPr>
        <w:t xml:space="preserve"> c) the item</w:t>
      </w:r>
      <w:r w:rsidR="000C4EC5" w:rsidRPr="00D67674">
        <w:rPr>
          <w:rFonts w:ascii="Times New Roman" w:hAnsi="Times New Roman" w:cs="Times New Roman"/>
          <w:sz w:val="24"/>
          <w:szCs w:val="24"/>
        </w:rPr>
        <w:t>’</w:t>
      </w:r>
      <w:r w:rsidRPr="00D67674">
        <w:rPr>
          <w:rFonts w:ascii="Times New Roman" w:hAnsi="Times New Roman" w:cs="Times New Roman"/>
          <w:sz w:val="24"/>
          <w:szCs w:val="24"/>
        </w:rPr>
        <w:t>s cross-loading to the factor it is not assigned to</w:t>
      </w:r>
      <w:r w:rsidR="00131220" w:rsidRPr="00D67674">
        <w:rPr>
          <w:rFonts w:ascii="Times New Roman" w:hAnsi="Times New Roman" w:cs="Times New Roman"/>
          <w:sz w:val="24"/>
          <w:szCs w:val="24"/>
        </w:rPr>
        <w:t>, and d) examination of the item wording and meaning.</w:t>
      </w:r>
    </w:p>
    <w:p w14:paraId="63C8798D" w14:textId="77777777" w:rsidR="00E80234" w:rsidRPr="00D67674" w:rsidRDefault="00E80234" w:rsidP="006E0235">
      <w:pPr>
        <w:spacing w:after="0" w:line="360" w:lineRule="auto"/>
        <w:rPr>
          <w:rFonts w:ascii="Times New Roman" w:eastAsia="Times New Roman" w:hAnsi="Times New Roman" w:cs="Times New Roman"/>
          <w:bCs/>
          <w:i/>
          <w:iCs/>
          <w:sz w:val="24"/>
          <w:szCs w:val="24"/>
        </w:rPr>
      </w:pPr>
    </w:p>
    <w:p w14:paraId="7FB72C3B" w14:textId="2A332D17" w:rsidR="00F123DC" w:rsidRPr="00D67674" w:rsidRDefault="00F123DC" w:rsidP="006E0235">
      <w:pPr>
        <w:spacing w:after="0" w:line="360" w:lineRule="auto"/>
        <w:rPr>
          <w:rFonts w:ascii="Times New Roman" w:eastAsia="Times New Roman" w:hAnsi="Times New Roman" w:cs="Times New Roman"/>
          <w:b/>
          <w:sz w:val="24"/>
          <w:szCs w:val="24"/>
        </w:rPr>
      </w:pPr>
      <w:r w:rsidRPr="00D67674">
        <w:rPr>
          <w:rFonts w:ascii="Times New Roman" w:eastAsia="Times New Roman" w:hAnsi="Times New Roman" w:cs="Times New Roman"/>
          <w:b/>
          <w:sz w:val="24"/>
          <w:szCs w:val="24"/>
        </w:rPr>
        <w:t>Table S1</w:t>
      </w:r>
    </w:p>
    <w:p w14:paraId="1FE40543" w14:textId="75EC2793" w:rsidR="006E0235" w:rsidRPr="00D67674" w:rsidRDefault="006E0235" w:rsidP="006E0235">
      <w:pPr>
        <w:spacing w:after="0" w:line="360" w:lineRule="auto"/>
        <w:rPr>
          <w:rFonts w:ascii="Times New Roman" w:eastAsia="Times New Roman" w:hAnsi="Times New Roman" w:cs="Times New Roman"/>
          <w:bCs/>
          <w:i/>
          <w:iCs/>
          <w:sz w:val="24"/>
          <w:szCs w:val="24"/>
        </w:rPr>
      </w:pPr>
      <w:r w:rsidRPr="00D67674">
        <w:rPr>
          <w:rFonts w:ascii="Times New Roman" w:eastAsia="Times New Roman" w:hAnsi="Times New Roman" w:cs="Times New Roman"/>
          <w:bCs/>
          <w:i/>
          <w:iCs/>
          <w:sz w:val="24"/>
          <w:szCs w:val="24"/>
        </w:rPr>
        <w:t xml:space="preserve">The factor loadings and ICC values of items of </w:t>
      </w:r>
      <w:r w:rsidR="0007157F" w:rsidRPr="00D67674">
        <w:rPr>
          <w:rFonts w:ascii="Times New Roman" w:eastAsia="Times New Roman" w:hAnsi="Times New Roman" w:cs="Times New Roman"/>
          <w:bCs/>
          <w:i/>
          <w:iCs/>
          <w:sz w:val="24"/>
          <w:szCs w:val="24"/>
        </w:rPr>
        <w:t xml:space="preserve">12-item </w:t>
      </w:r>
      <w:r w:rsidRPr="00D67674">
        <w:rPr>
          <w:rFonts w:ascii="Times New Roman" w:eastAsia="Times New Roman" w:hAnsi="Times New Roman" w:cs="Times New Roman"/>
          <w:bCs/>
          <w:i/>
          <w:iCs/>
          <w:sz w:val="24"/>
          <w:szCs w:val="24"/>
        </w:rPr>
        <w:t>ASO-T</w:t>
      </w:r>
    </w:p>
    <w:tbl>
      <w:tblPr>
        <w:tblW w:w="5000" w:type="pct"/>
        <w:tblCellMar>
          <w:left w:w="0" w:type="dxa"/>
          <w:right w:w="0" w:type="dxa"/>
        </w:tblCellMar>
        <w:tblLook w:val="04A0" w:firstRow="1" w:lastRow="0" w:firstColumn="1" w:lastColumn="0" w:noHBand="0" w:noVBand="1"/>
      </w:tblPr>
      <w:tblGrid>
        <w:gridCol w:w="3543"/>
        <w:gridCol w:w="1005"/>
        <w:gridCol w:w="1405"/>
        <w:gridCol w:w="162"/>
        <w:gridCol w:w="988"/>
        <w:gridCol w:w="1373"/>
        <w:gridCol w:w="181"/>
        <w:gridCol w:w="749"/>
      </w:tblGrid>
      <w:tr w:rsidR="006E0235" w:rsidRPr="00D67674" w14:paraId="1B2E29C4" w14:textId="77777777" w:rsidTr="006E0235">
        <w:trPr>
          <w:trHeight w:val="332"/>
        </w:trPr>
        <w:tc>
          <w:tcPr>
            <w:tcW w:w="1883" w:type="pct"/>
            <w:tcBorders>
              <w:top w:val="single" w:sz="12" w:space="0" w:color="auto"/>
            </w:tcBorders>
          </w:tcPr>
          <w:p w14:paraId="09AA9603" w14:textId="77777777" w:rsidR="006E0235" w:rsidRPr="00D67674" w:rsidRDefault="006E0235" w:rsidP="00EA1F54">
            <w:pPr>
              <w:spacing w:after="0" w:line="276" w:lineRule="auto"/>
              <w:rPr>
                <w:rFonts w:ascii="Times New Roman" w:eastAsia="Times New Roman" w:hAnsi="Times New Roman" w:cs="Times New Roman"/>
                <w:sz w:val="24"/>
                <w:szCs w:val="24"/>
              </w:rPr>
            </w:pPr>
          </w:p>
        </w:tc>
        <w:tc>
          <w:tcPr>
            <w:tcW w:w="1281" w:type="pct"/>
            <w:gridSpan w:val="2"/>
            <w:tcBorders>
              <w:top w:val="single" w:sz="12" w:space="0" w:color="auto"/>
              <w:bottom w:val="single" w:sz="4" w:space="0" w:color="auto"/>
            </w:tcBorders>
          </w:tcPr>
          <w:p w14:paraId="7049AD2E" w14:textId="77777777" w:rsidR="006E0235" w:rsidRPr="00D67674" w:rsidRDefault="006E0235" w:rsidP="00EA1F54">
            <w:pPr>
              <w:spacing w:after="0" w:line="276" w:lineRule="auto"/>
              <w:jc w:val="center"/>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Within-person</w:t>
            </w:r>
          </w:p>
        </w:tc>
        <w:tc>
          <w:tcPr>
            <w:tcW w:w="86" w:type="pct"/>
            <w:tcBorders>
              <w:top w:val="single" w:sz="12" w:space="0" w:color="auto"/>
            </w:tcBorders>
          </w:tcPr>
          <w:p w14:paraId="5585B179" w14:textId="77777777" w:rsidR="006E0235" w:rsidRPr="00D67674" w:rsidRDefault="006E0235" w:rsidP="00EA1F54">
            <w:pPr>
              <w:spacing w:after="0" w:line="276" w:lineRule="auto"/>
              <w:jc w:val="center"/>
              <w:rPr>
                <w:rFonts w:ascii="Times New Roman" w:eastAsia="Times New Roman" w:hAnsi="Times New Roman" w:cs="Times New Roman"/>
                <w:sz w:val="24"/>
                <w:szCs w:val="24"/>
              </w:rPr>
            </w:pPr>
          </w:p>
        </w:tc>
        <w:tc>
          <w:tcPr>
            <w:tcW w:w="1255" w:type="pct"/>
            <w:gridSpan w:val="2"/>
            <w:tcBorders>
              <w:top w:val="single" w:sz="12" w:space="0" w:color="auto"/>
              <w:bottom w:val="single" w:sz="4" w:space="0" w:color="auto"/>
            </w:tcBorders>
          </w:tcPr>
          <w:p w14:paraId="04F6613A" w14:textId="77777777" w:rsidR="006E0235" w:rsidRPr="00D67674" w:rsidRDefault="006E0235" w:rsidP="00EA1F54">
            <w:pPr>
              <w:spacing w:after="0" w:line="276" w:lineRule="auto"/>
              <w:jc w:val="center"/>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Between-person</w:t>
            </w:r>
          </w:p>
        </w:tc>
        <w:tc>
          <w:tcPr>
            <w:tcW w:w="96" w:type="pct"/>
            <w:tcBorders>
              <w:top w:val="single" w:sz="12" w:space="0" w:color="auto"/>
            </w:tcBorders>
          </w:tcPr>
          <w:p w14:paraId="7AFCA19E" w14:textId="77777777" w:rsidR="006E0235" w:rsidRPr="00D67674" w:rsidRDefault="006E0235" w:rsidP="00EA1F54">
            <w:pPr>
              <w:spacing w:after="0" w:line="276" w:lineRule="auto"/>
              <w:jc w:val="center"/>
              <w:rPr>
                <w:rFonts w:ascii="Times New Roman" w:eastAsia="Times New Roman" w:hAnsi="Times New Roman" w:cs="Times New Roman"/>
                <w:sz w:val="24"/>
                <w:szCs w:val="24"/>
              </w:rPr>
            </w:pPr>
          </w:p>
        </w:tc>
        <w:tc>
          <w:tcPr>
            <w:tcW w:w="398" w:type="pct"/>
            <w:tcBorders>
              <w:top w:val="single" w:sz="12" w:space="0" w:color="auto"/>
              <w:bottom w:val="single" w:sz="4" w:space="0" w:color="auto"/>
            </w:tcBorders>
          </w:tcPr>
          <w:p w14:paraId="48D12967" w14:textId="77777777" w:rsidR="006E0235" w:rsidRPr="00D67674" w:rsidRDefault="006E0235" w:rsidP="00EA1F54">
            <w:pPr>
              <w:spacing w:after="0" w:line="276" w:lineRule="auto"/>
              <w:jc w:val="center"/>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ICC</w:t>
            </w:r>
          </w:p>
        </w:tc>
      </w:tr>
      <w:tr w:rsidR="006E0235" w:rsidRPr="00D67674" w14:paraId="5E8CCEDB" w14:textId="77777777" w:rsidTr="006E0235">
        <w:trPr>
          <w:trHeight w:val="332"/>
        </w:trPr>
        <w:tc>
          <w:tcPr>
            <w:tcW w:w="1883" w:type="pct"/>
            <w:tcBorders>
              <w:bottom w:val="single" w:sz="4" w:space="0" w:color="auto"/>
            </w:tcBorders>
          </w:tcPr>
          <w:p w14:paraId="5504F368" w14:textId="77777777" w:rsidR="006E0235" w:rsidRPr="00D67674" w:rsidRDefault="006E0235" w:rsidP="00EA1F54">
            <w:pPr>
              <w:spacing w:after="0" w:line="276" w:lineRule="auto"/>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Items</w:t>
            </w:r>
          </w:p>
        </w:tc>
        <w:tc>
          <w:tcPr>
            <w:tcW w:w="534" w:type="pct"/>
            <w:tcBorders>
              <w:top w:val="single" w:sz="4" w:space="0" w:color="auto"/>
              <w:bottom w:val="single" w:sz="4" w:space="0" w:color="auto"/>
            </w:tcBorders>
          </w:tcPr>
          <w:p w14:paraId="39FAC741" w14:textId="77777777" w:rsidR="006E0235" w:rsidRPr="00D67674" w:rsidRDefault="006E0235" w:rsidP="00EA1F54">
            <w:pPr>
              <w:spacing w:after="0" w:line="276" w:lineRule="auto"/>
              <w:jc w:val="center"/>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Hesitation</w:t>
            </w:r>
          </w:p>
        </w:tc>
        <w:tc>
          <w:tcPr>
            <w:tcW w:w="747" w:type="pct"/>
            <w:tcBorders>
              <w:top w:val="single" w:sz="4" w:space="0" w:color="auto"/>
              <w:bottom w:val="single" w:sz="4" w:space="0" w:color="auto"/>
            </w:tcBorders>
          </w:tcPr>
          <w:p w14:paraId="64BAE6B9" w14:textId="77777777" w:rsidR="006E0235" w:rsidRPr="00D67674" w:rsidRDefault="006E0235" w:rsidP="00EA1F54">
            <w:pPr>
              <w:spacing w:after="0" w:line="276" w:lineRule="auto"/>
              <w:jc w:val="center"/>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Preoccupation</w:t>
            </w:r>
          </w:p>
        </w:tc>
        <w:tc>
          <w:tcPr>
            <w:tcW w:w="86" w:type="pct"/>
            <w:tcBorders>
              <w:bottom w:val="single" w:sz="4" w:space="0" w:color="auto"/>
            </w:tcBorders>
          </w:tcPr>
          <w:p w14:paraId="71322670" w14:textId="77777777" w:rsidR="006E0235" w:rsidRPr="00D67674" w:rsidRDefault="006E0235" w:rsidP="00EA1F54">
            <w:pPr>
              <w:spacing w:after="0" w:line="276" w:lineRule="auto"/>
              <w:jc w:val="center"/>
              <w:rPr>
                <w:rFonts w:ascii="Times New Roman" w:eastAsia="Times New Roman" w:hAnsi="Times New Roman" w:cs="Times New Roman"/>
                <w:sz w:val="24"/>
                <w:szCs w:val="24"/>
              </w:rPr>
            </w:pPr>
          </w:p>
        </w:tc>
        <w:tc>
          <w:tcPr>
            <w:tcW w:w="525" w:type="pct"/>
            <w:tcBorders>
              <w:top w:val="single" w:sz="4" w:space="0" w:color="auto"/>
              <w:bottom w:val="single" w:sz="4" w:space="0" w:color="auto"/>
            </w:tcBorders>
          </w:tcPr>
          <w:p w14:paraId="2BF991B9" w14:textId="77777777" w:rsidR="006E0235" w:rsidRPr="00D67674" w:rsidRDefault="006E0235" w:rsidP="00EA1F54">
            <w:pPr>
              <w:spacing w:after="0" w:line="276" w:lineRule="auto"/>
              <w:jc w:val="center"/>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Hesitation</w:t>
            </w:r>
          </w:p>
        </w:tc>
        <w:tc>
          <w:tcPr>
            <w:tcW w:w="730" w:type="pct"/>
            <w:tcBorders>
              <w:top w:val="single" w:sz="4" w:space="0" w:color="auto"/>
              <w:bottom w:val="single" w:sz="4" w:space="0" w:color="auto"/>
            </w:tcBorders>
          </w:tcPr>
          <w:p w14:paraId="20582393" w14:textId="77777777" w:rsidR="006E0235" w:rsidRPr="00D67674" w:rsidRDefault="006E0235" w:rsidP="00EA1F54">
            <w:pPr>
              <w:spacing w:after="0" w:line="276" w:lineRule="auto"/>
              <w:jc w:val="center"/>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Preoccupation</w:t>
            </w:r>
          </w:p>
        </w:tc>
        <w:tc>
          <w:tcPr>
            <w:tcW w:w="96" w:type="pct"/>
            <w:tcBorders>
              <w:bottom w:val="single" w:sz="4" w:space="0" w:color="auto"/>
            </w:tcBorders>
          </w:tcPr>
          <w:p w14:paraId="70598F2C" w14:textId="77777777" w:rsidR="006E0235" w:rsidRPr="00D67674" w:rsidRDefault="006E0235" w:rsidP="00EA1F54">
            <w:pPr>
              <w:spacing w:after="0" w:line="276" w:lineRule="auto"/>
              <w:jc w:val="center"/>
              <w:rPr>
                <w:rFonts w:ascii="Times New Roman" w:eastAsia="Times New Roman" w:hAnsi="Times New Roman" w:cs="Times New Roman"/>
                <w:sz w:val="24"/>
                <w:szCs w:val="24"/>
              </w:rPr>
            </w:pPr>
          </w:p>
        </w:tc>
        <w:tc>
          <w:tcPr>
            <w:tcW w:w="398" w:type="pct"/>
            <w:tcBorders>
              <w:top w:val="single" w:sz="4" w:space="0" w:color="auto"/>
              <w:bottom w:val="single" w:sz="4" w:space="0" w:color="auto"/>
            </w:tcBorders>
          </w:tcPr>
          <w:p w14:paraId="36D683D8" w14:textId="77777777" w:rsidR="006E0235" w:rsidRPr="00D67674" w:rsidRDefault="006E0235" w:rsidP="00EA1F54">
            <w:pPr>
              <w:spacing w:after="0" w:line="276" w:lineRule="auto"/>
              <w:jc w:val="center"/>
              <w:rPr>
                <w:rFonts w:ascii="Times New Roman" w:eastAsia="Times New Roman" w:hAnsi="Times New Roman" w:cs="Times New Roman"/>
                <w:sz w:val="24"/>
                <w:szCs w:val="24"/>
              </w:rPr>
            </w:pPr>
          </w:p>
        </w:tc>
      </w:tr>
      <w:tr w:rsidR="00321C93" w:rsidRPr="00D67674" w14:paraId="1774AB66" w14:textId="77777777" w:rsidTr="006E0235">
        <w:trPr>
          <w:trHeight w:val="332"/>
        </w:trPr>
        <w:tc>
          <w:tcPr>
            <w:tcW w:w="1883" w:type="pct"/>
            <w:tcBorders>
              <w:top w:val="single" w:sz="4" w:space="0" w:color="auto"/>
            </w:tcBorders>
          </w:tcPr>
          <w:p w14:paraId="5AE89C25" w14:textId="46CE1436" w:rsidR="00321C93" w:rsidRPr="00D67674" w:rsidRDefault="00321C93" w:rsidP="00321C93">
            <w:pPr>
              <w:spacing w:after="0" w:line="276" w:lineRule="auto"/>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1.</w:t>
            </w:r>
            <w:r w:rsidRPr="00D67674">
              <w:rPr>
                <w:rFonts w:ascii="Times New Roman" w:hAnsi="Times New Roman" w:cs="Times New Roman"/>
                <w:sz w:val="24"/>
                <w:szCs w:val="24"/>
              </w:rPr>
              <w:t xml:space="preserve"> </w:t>
            </w:r>
            <w:r w:rsidRPr="00D67674">
              <w:rPr>
                <w:rFonts w:ascii="Times New Roman" w:eastAsia="Times New Roman" w:hAnsi="Times New Roman" w:cs="Times New Roman"/>
                <w:sz w:val="24"/>
                <w:szCs w:val="24"/>
              </w:rPr>
              <w:t>It took a lot of willpower for me to start working on this task.</w:t>
            </w:r>
            <w:r w:rsidR="001233D0" w:rsidRPr="00D67674">
              <w:rPr>
                <w:rFonts w:ascii="Times New Roman" w:eastAsia="Times New Roman" w:hAnsi="Times New Roman" w:cs="Times New Roman"/>
                <w:sz w:val="24"/>
                <w:szCs w:val="24"/>
              </w:rPr>
              <w:t xml:space="preserve"> </w:t>
            </w:r>
            <w:r w:rsidR="00151EA6" w:rsidRPr="00D67674">
              <w:rPr>
                <w:rFonts w:ascii="Times New Roman" w:eastAsia="Times New Roman" w:hAnsi="Times New Roman" w:cs="Times New Roman"/>
                <w:sz w:val="24"/>
                <w:szCs w:val="24"/>
              </w:rPr>
              <w:t>[</w:t>
            </w:r>
            <w:proofErr w:type="spellStart"/>
            <w:r w:rsidR="00151EA6" w:rsidRPr="00D67674">
              <w:rPr>
                <w:rFonts w:ascii="Times New Roman" w:eastAsia="Times New Roman" w:hAnsi="Times New Roman" w:cs="Times New Roman"/>
                <w:i/>
                <w:iCs/>
                <w:sz w:val="24"/>
                <w:szCs w:val="24"/>
              </w:rPr>
              <w:t>Kendimi</w:t>
            </w:r>
            <w:proofErr w:type="spellEnd"/>
            <w:r w:rsidR="00151EA6" w:rsidRPr="00D67674">
              <w:rPr>
                <w:rFonts w:ascii="Times New Roman" w:eastAsia="Times New Roman" w:hAnsi="Times New Roman" w:cs="Times New Roman"/>
                <w:i/>
                <w:iCs/>
                <w:sz w:val="24"/>
                <w:szCs w:val="24"/>
              </w:rPr>
              <w:t xml:space="preserve"> </w:t>
            </w:r>
            <w:proofErr w:type="spellStart"/>
            <w:r w:rsidR="00151EA6" w:rsidRPr="00D67674">
              <w:rPr>
                <w:rFonts w:ascii="Times New Roman" w:eastAsia="Times New Roman" w:hAnsi="Times New Roman" w:cs="Times New Roman"/>
                <w:i/>
                <w:iCs/>
                <w:sz w:val="24"/>
                <w:szCs w:val="24"/>
              </w:rPr>
              <w:t>görevin</w:t>
            </w:r>
            <w:proofErr w:type="spellEnd"/>
            <w:r w:rsidR="00151EA6" w:rsidRPr="00D67674">
              <w:rPr>
                <w:rFonts w:ascii="Times New Roman" w:eastAsia="Times New Roman" w:hAnsi="Times New Roman" w:cs="Times New Roman"/>
                <w:i/>
                <w:iCs/>
                <w:sz w:val="24"/>
                <w:szCs w:val="24"/>
              </w:rPr>
              <w:t xml:space="preserve"> </w:t>
            </w:r>
            <w:proofErr w:type="spellStart"/>
            <w:r w:rsidR="00151EA6" w:rsidRPr="00D67674">
              <w:rPr>
                <w:rFonts w:ascii="Times New Roman" w:eastAsia="Times New Roman" w:hAnsi="Times New Roman" w:cs="Times New Roman"/>
                <w:i/>
                <w:iCs/>
                <w:sz w:val="24"/>
                <w:szCs w:val="24"/>
              </w:rPr>
              <w:t>başına</w:t>
            </w:r>
            <w:proofErr w:type="spellEnd"/>
            <w:r w:rsidR="00151EA6" w:rsidRPr="00D67674">
              <w:rPr>
                <w:rFonts w:ascii="Times New Roman" w:eastAsia="Times New Roman" w:hAnsi="Times New Roman" w:cs="Times New Roman"/>
                <w:i/>
                <w:iCs/>
                <w:sz w:val="24"/>
                <w:szCs w:val="24"/>
              </w:rPr>
              <w:t xml:space="preserve"> </w:t>
            </w:r>
            <w:proofErr w:type="spellStart"/>
            <w:r w:rsidR="00151EA6" w:rsidRPr="00D67674">
              <w:rPr>
                <w:rFonts w:ascii="Times New Roman" w:eastAsia="Times New Roman" w:hAnsi="Times New Roman" w:cs="Times New Roman"/>
                <w:i/>
                <w:iCs/>
                <w:sz w:val="24"/>
                <w:szCs w:val="24"/>
              </w:rPr>
              <w:t>getirmek</w:t>
            </w:r>
            <w:proofErr w:type="spellEnd"/>
            <w:r w:rsidR="00151EA6" w:rsidRPr="00D67674">
              <w:rPr>
                <w:rFonts w:ascii="Times New Roman" w:eastAsia="Times New Roman" w:hAnsi="Times New Roman" w:cs="Times New Roman"/>
                <w:i/>
                <w:iCs/>
                <w:sz w:val="24"/>
                <w:szCs w:val="24"/>
              </w:rPr>
              <w:t xml:space="preserve"> </w:t>
            </w:r>
            <w:proofErr w:type="spellStart"/>
            <w:r w:rsidR="00151EA6" w:rsidRPr="00D67674">
              <w:rPr>
                <w:rFonts w:ascii="Times New Roman" w:eastAsia="Times New Roman" w:hAnsi="Times New Roman" w:cs="Times New Roman"/>
                <w:i/>
                <w:iCs/>
                <w:sz w:val="24"/>
                <w:szCs w:val="24"/>
              </w:rPr>
              <w:t>için</w:t>
            </w:r>
            <w:proofErr w:type="spellEnd"/>
            <w:r w:rsidR="00151EA6" w:rsidRPr="00D67674">
              <w:rPr>
                <w:rFonts w:ascii="Times New Roman" w:eastAsia="Times New Roman" w:hAnsi="Times New Roman" w:cs="Times New Roman"/>
                <w:i/>
                <w:iCs/>
                <w:sz w:val="24"/>
                <w:szCs w:val="24"/>
              </w:rPr>
              <w:t xml:space="preserve"> çok </w:t>
            </w:r>
            <w:proofErr w:type="spellStart"/>
            <w:r w:rsidR="00151EA6" w:rsidRPr="00D67674">
              <w:rPr>
                <w:rFonts w:ascii="Times New Roman" w:eastAsia="Times New Roman" w:hAnsi="Times New Roman" w:cs="Times New Roman"/>
                <w:i/>
                <w:iCs/>
                <w:sz w:val="24"/>
                <w:szCs w:val="24"/>
              </w:rPr>
              <w:t>çaba</w:t>
            </w:r>
            <w:proofErr w:type="spellEnd"/>
            <w:r w:rsidR="00151EA6" w:rsidRPr="00D67674">
              <w:rPr>
                <w:rFonts w:ascii="Times New Roman" w:eastAsia="Times New Roman" w:hAnsi="Times New Roman" w:cs="Times New Roman"/>
                <w:i/>
                <w:iCs/>
                <w:sz w:val="24"/>
                <w:szCs w:val="24"/>
              </w:rPr>
              <w:t xml:space="preserve"> </w:t>
            </w:r>
            <w:proofErr w:type="spellStart"/>
            <w:r w:rsidR="00151EA6" w:rsidRPr="00D67674">
              <w:rPr>
                <w:rFonts w:ascii="Times New Roman" w:eastAsia="Times New Roman" w:hAnsi="Times New Roman" w:cs="Times New Roman"/>
                <w:i/>
                <w:iCs/>
                <w:sz w:val="24"/>
                <w:szCs w:val="24"/>
              </w:rPr>
              <w:t>harcadım</w:t>
            </w:r>
            <w:proofErr w:type="spellEnd"/>
            <w:r w:rsidR="00151EA6" w:rsidRPr="00D67674">
              <w:rPr>
                <w:rFonts w:ascii="Times New Roman" w:eastAsia="Times New Roman" w:hAnsi="Times New Roman" w:cs="Times New Roman"/>
                <w:i/>
                <w:iCs/>
                <w:sz w:val="24"/>
                <w:szCs w:val="24"/>
              </w:rPr>
              <w:t>.]</w:t>
            </w:r>
          </w:p>
        </w:tc>
        <w:tc>
          <w:tcPr>
            <w:tcW w:w="534" w:type="pct"/>
            <w:tcBorders>
              <w:top w:val="single" w:sz="4" w:space="0" w:color="auto"/>
            </w:tcBorders>
            <w:tcMar>
              <w:left w:w="0" w:type="dxa"/>
              <w:right w:w="0" w:type="dxa"/>
            </w:tcMar>
          </w:tcPr>
          <w:p w14:paraId="28BB298F" w14:textId="7DE5284E" w:rsidR="00321C93" w:rsidRPr="00D67674" w:rsidRDefault="00321C93" w:rsidP="00321C93">
            <w:pPr>
              <w:tabs>
                <w:tab w:val="decimal" w:pos="301"/>
              </w:tabs>
              <w:spacing w:after="0" w:line="276" w:lineRule="auto"/>
              <w:jc w:val="center"/>
              <w:rPr>
                <w:rFonts w:ascii="Times New Roman" w:eastAsia="Times New Roman" w:hAnsi="Times New Roman" w:cs="Times New Roman"/>
                <w:sz w:val="24"/>
                <w:szCs w:val="24"/>
              </w:rPr>
            </w:pPr>
            <w:r w:rsidRPr="00D67674">
              <w:rPr>
                <w:rFonts w:ascii="Times New Roman" w:hAnsi="Times New Roman" w:cs="Times New Roman"/>
                <w:sz w:val="24"/>
                <w:szCs w:val="24"/>
              </w:rPr>
              <w:t>.670</w:t>
            </w:r>
          </w:p>
        </w:tc>
        <w:tc>
          <w:tcPr>
            <w:tcW w:w="747" w:type="pct"/>
            <w:tcBorders>
              <w:top w:val="single" w:sz="4" w:space="0" w:color="auto"/>
            </w:tcBorders>
            <w:tcMar>
              <w:left w:w="0" w:type="dxa"/>
              <w:right w:w="0" w:type="dxa"/>
            </w:tcMar>
          </w:tcPr>
          <w:p w14:paraId="2F361EEE" w14:textId="77777777" w:rsidR="00321C93" w:rsidRPr="00D67674" w:rsidRDefault="00321C93" w:rsidP="00321C93">
            <w:pPr>
              <w:tabs>
                <w:tab w:val="decimal" w:pos="237"/>
              </w:tabs>
              <w:spacing w:after="0" w:line="276" w:lineRule="auto"/>
              <w:jc w:val="center"/>
              <w:rPr>
                <w:rFonts w:ascii="Times New Roman" w:eastAsia="Times New Roman" w:hAnsi="Times New Roman" w:cs="Times New Roman"/>
                <w:sz w:val="24"/>
                <w:szCs w:val="24"/>
              </w:rPr>
            </w:pPr>
          </w:p>
        </w:tc>
        <w:tc>
          <w:tcPr>
            <w:tcW w:w="86" w:type="pct"/>
            <w:tcBorders>
              <w:top w:val="single" w:sz="4" w:space="0" w:color="auto"/>
            </w:tcBorders>
          </w:tcPr>
          <w:p w14:paraId="4A4D4AFB"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525" w:type="pct"/>
            <w:tcBorders>
              <w:top w:val="single" w:sz="4" w:space="0" w:color="auto"/>
            </w:tcBorders>
          </w:tcPr>
          <w:p w14:paraId="124253B5" w14:textId="59F7B151"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r w:rsidRPr="00D67674">
              <w:rPr>
                <w:rFonts w:ascii="Times New Roman" w:hAnsi="Times New Roman" w:cs="Times New Roman"/>
                <w:sz w:val="24"/>
                <w:szCs w:val="24"/>
              </w:rPr>
              <w:t>.848</w:t>
            </w:r>
          </w:p>
        </w:tc>
        <w:tc>
          <w:tcPr>
            <w:tcW w:w="730" w:type="pct"/>
            <w:tcBorders>
              <w:top w:val="single" w:sz="4" w:space="0" w:color="auto"/>
            </w:tcBorders>
          </w:tcPr>
          <w:p w14:paraId="1591F609"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96" w:type="pct"/>
            <w:tcBorders>
              <w:top w:val="single" w:sz="4" w:space="0" w:color="auto"/>
            </w:tcBorders>
          </w:tcPr>
          <w:p w14:paraId="1B98825A"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398" w:type="pct"/>
            <w:tcBorders>
              <w:top w:val="single" w:sz="4" w:space="0" w:color="auto"/>
            </w:tcBorders>
          </w:tcPr>
          <w:p w14:paraId="44CD6A52" w14:textId="5E791A85" w:rsidR="00321C93" w:rsidRPr="00D67674" w:rsidRDefault="002F15F8" w:rsidP="00321C93">
            <w:pPr>
              <w:tabs>
                <w:tab w:val="decimal" w:pos="246"/>
              </w:tabs>
              <w:spacing w:after="0" w:line="276" w:lineRule="auto"/>
              <w:jc w:val="center"/>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.242</w:t>
            </w:r>
          </w:p>
        </w:tc>
      </w:tr>
      <w:tr w:rsidR="00321C93" w:rsidRPr="00D67674" w14:paraId="609D7BF1" w14:textId="77777777" w:rsidTr="006E0235">
        <w:trPr>
          <w:trHeight w:val="332"/>
        </w:trPr>
        <w:tc>
          <w:tcPr>
            <w:tcW w:w="1883" w:type="pct"/>
          </w:tcPr>
          <w:p w14:paraId="71E03933" w14:textId="4A49D13A" w:rsidR="00321C93" w:rsidRPr="00D67674" w:rsidRDefault="00321C93" w:rsidP="00321C93">
            <w:pPr>
              <w:spacing w:after="0" w:line="276" w:lineRule="auto"/>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2. I was able to easily begin working on this task.</w:t>
            </w:r>
            <w:r w:rsidR="009C1FC9" w:rsidRPr="00D67674">
              <w:rPr>
                <w:rFonts w:ascii="Times New Roman" w:eastAsia="Times New Roman" w:hAnsi="Times New Roman" w:cs="Times New Roman"/>
                <w:sz w:val="24"/>
                <w:szCs w:val="24"/>
              </w:rPr>
              <w:t xml:space="preserve"> (R)</w:t>
            </w:r>
            <w:r w:rsidR="00151EA6" w:rsidRPr="00D67674">
              <w:rPr>
                <w:rFonts w:ascii="Times New Roman" w:eastAsia="Times New Roman" w:hAnsi="Times New Roman" w:cs="Times New Roman"/>
                <w:sz w:val="24"/>
                <w:szCs w:val="24"/>
              </w:rPr>
              <w:t xml:space="preserve"> [</w:t>
            </w:r>
            <w:r w:rsidR="00151EA6" w:rsidRPr="00D67674">
              <w:rPr>
                <w:rFonts w:ascii="Times New Roman" w:eastAsia="Times New Roman" w:hAnsi="Times New Roman" w:cs="Times New Roman"/>
                <w:i/>
                <w:iCs/>
                <w:sz w:val="24"/>
                <w:szCs w:val="24"/>
              </w:rPr>
              <w:t xml:space="preserve">Görev </w:t>
            </w:r>
            <w:proofErr w:type="spellStart"/>
            <w:r w:rsidR="00151EA6" w:rsidRPr="00D67674">
              <w:rPr>
                <w:rFonts w:ascii="Times New Roman" w:eastAsia="Times New Roman" w:hAnsi="Times New Roman" w:cs="Times New Roman"/>
                <w:i/>
                <w:iCs/>
                <w:sz w:val="24"/>
                <w:szCs w:val="24"/>
              </w:rPr>
              <w:t>üzerinde</w:t>
            </w:r>
            <w:proofErr w:type="spellEnd"/>
            <w:r w:rsidR="00151EA6" w:rsidRPr="00D67674">
              <w:rPr>
                <w:rFonts w:ascii="Times New Roman" w:eastAsia="Times New Roman" w:hAnsi="Times New Roman" w:cs="Times New Roman"/>
                <w:i/>
                <w:iCs/>
                <w:sz w:val="24"/>
                <w:szCs w:val="24"/>
              </w:rPr>
              <w:t xml:space="preserve"> </w:t>
            </w:r>
            <w:proofErr w:type="spellStart"/>
            <w:r w:rsidR="00151EA6" w:rsidRPr="00D67674">
              <w:rPr>
                <w:rFonts w:ascii="Times New Roman" w:eastAsia="Times New Roman" w:hAnsi="Times New Roman" w:cs="Times New Roman"/>
                <w:i/>
                <w:iCs/>
                <w:sz w:val="24"/>
                <w:szCs w:val="24"/>
              </w:rPr>
              <w:t>çalışmaya</w:t>
            </w:r>
            <w:proofErr w:type="spellEnd"/>
            <w:r w:rsidR="00151EA6" w:rsidRPr="00D67674">
              <w:rPr>
                <w:rFonts w:ascii="Times New Roman" w:eastAsia="Times New Roman" w:hAnsi="Times New Roman" w:cs="Times New Roman"/>
                <w:i/>
                <w:iCs/>
                <w:sz w:val="24"/>
                <w:szCs w:val="24"/>
              </w:rPr>
              <w:t xml:space="preserve"> </w:t>
            </w:r>
            <w:proofErr w:type="spellStart"/>
            <w:r w:rsidR="00151EA6" w:rsidRPr="00D67674">
              <w:rPr>
                <w:rFonts w:ascii="Times New Roman" w:eastAsia="Times New Roman" w:hAnsi="Times New Roman" w:cs="Times New Roman"/>
                <w:i/>
                <w:iCs/>
                <w:sz w:val="24"/>
                <w:szCs w:val="24"/>
              </w:rPr>
              <w:t>kolayca</w:t>
            </w:r>
            <w:proofErr w:type="spellEnd"/>
            <w:r w:rsidR="00151EA6" w:rsidRPr="00D67674">
              <w:rPr>
                <w:rFonts w:ascii="Times New Roman" w:eastAsia="Times New Roman" w:hAnsi="Times New Roman" w:cs="Times New Roman"/>
                <w:i/>
                <w:iCs/>
                <w:sz w:val="24"/>
                <w:szCs w:val="24"/>
              </w:rPr>
              <w:t xml:space="preserve"> </w:t>
            </w:r>
            <w:proofErr w:type="spellStart"/>
            <w:r w:rsidR="00151EA6" w:rsidRPr="00D67674">
              <w:rPr>
                <w:rFonts w:ascii="Times New Roman" w:eastAsia="Times New Roman" w:hAnsi="Times New Roman" w:cs="Times New Roman"/>
                <w:i/>
                <w:iCs/>
                <w:sz w:val="24"/>
                <w:szCs w:val="24"/>
              </w:rPr>
              <w:t>başlayabildim</w:t>
            </w:r>
            <w:proofErr w:type="spellEnd"/>
            <w:r w:rsidR="00151EA6" w:rsidRPr="00D67674">
              <w:rPr>
                <w:rFonts w:ascii="Times New Roman" w:eastAsia="Times New Roman" w:hAnsi="Times New Roman" w:cs="Times New Roman"/>
                <w:i/>
                <w:iCs/>
                <w:sz w:val="24"/>
                <w:szCs w:val="24"/>
              </w:rPr>
              <w:t>.</w:t>
            </w:r>
            <w:r w:rsidR="00151EA6" w:rsidRPr="00D67674">
              <w:rPr>
                <w:rFonts w:ascii="Times New Roman" w:eastAsia="Times New Roman" w:hAnsi="Times New Roman" w:cs="Times New Roman"/>
                <w:sz w:val="24"/>
                <w:szCs w:val="24"/>
              </w:rPr>
              <w:t>]</w:t>
            </w:r>
          </w:p>
        </w:tc>
        <w:tc>
          <w:tcPr>
            <w:tcW w:w="534" w:type="pct"/>
            <w:tcMar>
              <w:left w:w="0" w:type="dxa"/>
              <w:right w:w="0" w:type="dxa"/>
            </w:tcMar>
          </w:tcPr>
          <w:p w14:paraId="41FF4EDE" w14:textId="1DE539BF" w:rsidR="00321C93" w:rsidRPr="00D67674" w:rsidRDefault="00321C93" w:rsidP="00321C93">
            <w:pPr>
              <w:tabs>
                <w:tab w:val="decimal" w:pos="301"/>
              </w:tabs>
              <w:spacing w:after="0" w:line="276" w:lineRule="auto"/>
              <w:jc w:val="center"/>
              <w:rPr>
                <w:rFonts w:ascii="Times New Roman" w:eastAsia="Times New Roman" w:hAnsi="Times New Roman" w:cs="Times New Roman"/>
                <w:sz w:val="24"/>
                <w:szCs w:val="24"/>
              </w:rPr>
            </w:pPr>
            <w:r w:rsidRPr="00D67674">
              <w:rPr>
                <w:rFonts w:ascii="Times New Roman" w:hAnsi="Times New Roman" w:cs="Times New Roman"/>
                <w:sz w:val="24"/>
                <w:szCs w:val="24"/>
              </w:rPr>
              <w:t>.880</w:t>
            </w:r>
          </w:p>
        </w:tc>
        <w:tc>
          <w:tcPr>
            <w:tcW w:w="747" w:type="pct"/>
            <w:tcMar>
              <w:left w:w="0" w:type="dxa"/>
              <w:right w:w="0" w:type="dxa"/>
            </w:tcMar>
          </w:tcPr>
          <w:p w14:paraId="7A815F81" w14:textId="77777777" w:rsidR="00321C93" w:rsidRPr="00D67674" w:rsidRDefault="00321C93" w:rsidP="00321C93">
            <w:pPr>
              <w:tabs>
                <w:tab w:val="decimal" w:pos="237"/>
              </w:tabs>
              <w:spacing w:after="0" w:line="276" w:lineRule="auto"/>
              <w:jc w:val="center"/>
              <w:rPr>
                <w:rFonts w:ascii="Times New Roman" w:eastAsia="Times New Roman" w:hAnsi="Times New Roman" w:cs="Times New Roman"/>
                <w:sz w:val="24"/>
                <w:szCs w:val="24"/>
              </w:rPr>
            </w:pPr>
          </w:p>
        </w:tc>
        <w:tc>
          <w:tcPr>
            <w:tcW w:w="86" w:type="pct"/>
          </w:tcPr>
          <w:p w14:paraId="5039D54B"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525" w:type="pct"/>
          </w:tcPr>
          <w:p w14:paraId="55B87AC8" w14:textId="0E5A483F"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r w:rsidRPr="00D67674">
              <w:rPr>
                <w:rFonts w:ascii="Times New Roman" w:hAnsi="Times New Roman" w:cs="Times New Roman"/>
                <w:sz w:val="24"/>
                <w:szCs w:val="24"/>
              </w:rPr>
              <w:t>.957</w:t>
            </w:r>
          </w:p>
        </w:tc>
        <w:tc>
          <w:tcPr>
            <w:tcW w:w="730" w:type="pct"/>
          </w:tcPr>
          <w:p w14:paraId="214B3103"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96" w:type="pct"/>
          </w:tcPr>
          <w:p w14:paraId="5CA3F836"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398" w:type="pct"/>
          </w:tcPr>
          <w:p w14:paraId="19760B55" w14:textId="708F3BF7" w:rsidR="00321C93" w:rsidRPr="00D67674" w:rsidRDefault="002F15F8" w:rsidP="00321C93">
            <w:pPr>
              <w:tabs>
                <w:tab w:val="decimal" w:pos="246"/>
              </w:tabs>
              <w:spacing w:after="0" w:line="276" w:lineRule="auto"/>
              <w:jc w:val="center"/>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.311</w:t>
            </w:r>
          </w:p>
        </w:tc>
      </w:tr>
      <w:tr w:rsidR="00321C93" w:rsidRPr="00D67674" w14:paraId="7423C358" w14:textId="77777777" w:rsidTr="006E0235">
        <w:trPr>
          <w:trHeight w:val="332"/>
        </w:trPr>
        <w:tc>
          <w:tcPr>
            <w:tcW w:w="1883" w:type="pct"/>
          </w:tcPr>
          <w:p w14:paraId="14A8B202" w14:textId="577ADF35" w:rsidR="00321C93" w:rsidRPr="00D67674" w:rsidRDefault="00321C93" w:rsidP="00321C93">
            <w:pPr>
              <w:spacing w:after="0" w:line="276" w:lineRule="auto"/>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3. I found it difficult to get going on this task.</w:t>
            </w:r>
            <w:r w:rsidR="001233D0" w:rsidRPr="00D67674">
              <w:rPr>
                <w:rFonts w:ascii="Times New Roman" w:eastAsia="Times New Roman" w:hAnsi="Times New Roman" w:cs="Times New Roman"/>
                <w:sz w:val="24"/>
                <w:szCs w:val="24"/>
              </w:rPr>
              <w:t xml:space="preserve"> </w:t>
            </w:r>
            <w:r w:rsidR="00151EA6" w:rsidRPr="00D67674">
              <w:rPr>
                <w:rFonts w:ascii="Times New Roman" w:eastAsia="Times New Roman" w:hAnsi="Times New Roman" w:cs="Times New Roman"/>
                <w:sz w:val="24"/>
                <w:szCs w:val="24"/>
              </w:rPr>
              <w:t>[</w:t>
            </w:r>
            <w:proofErr w:type="spellStart"/>
            <w:r w:rsidR="00151EA6" w:rsidRPr="00D67674">
              <w:rPr>
                <w:rFonts w:ascii="Times New Roman" w:eastAsia="Times New Roman" w:hAnsi="Times New Roman" w:cs="Times New Roman"/>
                <w:i/>
                <w:iCs/>
                <w:sz w:val="24"/>
                <w:szCs w:val="24"/>
              </w:rPr>
              <w:t>Göreve</w:t>
            </w:r>
            <w:proofErr w:type="spellEnd"/>
            <w:r w:rsidR="00151EA6" w:rsidRPr="00D67674">
              <w:rPr>
                <w:rFonts w:ascii="Times New Roman" w:eastAsia="Times New Roman" w:hAnsi="Times New Roman" w:cs="Times New Roman"/>
                <w:i/>
                <w:iCs/>
                <w:sz w:val="24"/>
                <w:szCs w:val="24"/>
              </w:rPr>
              <w:t xml:space="preserve"> </w:t>
            </w:r>
            <w:proofErr w:type="spellStart"/>
            <w:r w:rsidR="00151EA6" w:rsidRPr="00D67674">
              <w:rPr>
                <w:rFonts w:ascii="Times New Roman" w:eastAsia="Times New Roman" w:hAnsi="Times New Roman" w:cs="Times New Roman"/>
                <w:i/>
                <w:iCs/>
                <w:sz w:val="24"/>
                <w:szCs w:val="24"/>
              </w:rPr>
              <w:t>başlamak</w:t>
            </w:r>
            <w:proofErr w:type="spellEnd"/>
            <w:r w:rsidR="00151EA6" w:rsidRPr="00D67674">
              <w:rPr>
                <w:rFonts w:ascii="Times New Roman" w:eastAsia="Times New Roman" w:hAnsi="Times New Roman" w:cs="Times New Roman"/>
                <w:i/>
                <w:iCs/>
                <w:sz w:val="24"/>
                <w:szCs w:val="24"/>
              </w:rPr>
              <w:t xml:space="preserve"> </w:t>
            </w:r>
            <w:proofErr w:type="spellStart"/>
            <w:r w:rsidR="00151EA6" w:rsidRPr="00D67674">
              <w:rPr>
                <w:rFonts w:ascii="Times New Roman" w:eastAsia="Times New Roman" w:hAnsi="Times New Roman" w:cs="Times New Roman"/>
                <w:i/>
                <w:iCs/>
                <w:sz w:val="24"/>
                <w:szCs w:val="24"/>
              </w:rPr>
              <w:t>benim</w:t>
            </w:r>
            <w:proofErr w:type="spellEnd"/>
            <w:r w:rsidR="00151EA6" w:rsidRPr="00D67674">
              <w:rPr>
                <w:rFonts w:ascii="Times New Roman" w:eastAsia="Times New Roman" w:hAnsi="Times New Roman" w:cs="Times New Roman"/>
                <w:i/>
                <w:iCs/>
                <w:sz w:val="24"/>
                <w:szCs w:val="24"/>
              </w:rPr>
              <w:t xml:space="preserve"> </w:t>
            </w:r>
            <w:proofErr w:type="spellStart"/>
            <w:r w:rsidR="00151EA6" w:rsidRPr="00D67674">
              <w:rPr>
                <w:rFonts w:ascii="Times New Roman" w:eastAsia="Times New Roman" w:hAnsi="Times New Roman" w:cs="Times New Roman"/>
                <w:i/>
                <w:iCs/>
                <w:sz w:val="24"/>
                <w:szCs w:val="24"/>
              </w:rPr>
              <w:t>için</w:t>
            </w:r>
            <w:proofErr w:type="spellEnd"/>
            <w:r w:rsidR="00151EA6" w:rsidRPr="00D67674">
              <w:rPr>
                <w:rFonts w:ascii="Times New Roman" w:eastAsia="Times New Roman" w:hAnsi="Times New Roman" w:cs="Times New Roman"/>
                <w:i/>
                <w:iCs/>
                <w:sz w:val="24"/>
                <w:szCs w:val="24"/>
              </w:rPr>
              <w:t xml:space="preserve"> </w:t>
            </w:r>
            <w:proofErr w:type="spellStart"/>
            <w:r w:rsidR="00151EA6" w:rsidRPr="00D67674">
              <w:rPr>
                <w:rFonts w:ascii="Times New Roman" w:eastAsia="Times New Roman" w:hAnsi="Times New Roman" w:cs="Times New Roman"/>
                <w:i/>
                <w:iCs/>
                <w:sz w:val="24"/>
                <w:szCs w:val="24"/>
              </w:rPr>
              <w:t>zordu</w:t>
            </w:r>
            <w:proofErr w:type="spellEnd"/>
            <w:r w:rsidR="00151EA6" w:rsidRPr="00D67674">
              <w:rPr>
                <w:rFonts w:ascii="Times New Roman" w:eastAsia="Times New Roman" w:hAnsi="Times New Roman" w:cs="Times New Roman"/>
                <w:i/>
                <w:iCs/>
                <w:sz w:val="24"/>
                <w:szCs w:val="24"/>
              </w:rPr>
              <w:t>.</w:t>
            </w:r>
            <w:r w:rsidR="00151EA6" w:rsidRPr="00D67674">
              <w:rPr>
                <w:rFonts w:ascii="Times New Roman" w:eastAsia="Times New Roman" w:hAnsi="Times New Roman" w:cs="Times New Roman"/>
                <w:sz w:val="24"/>
                <w:szCs w:val="24"/>
              </w:rPr>
              <w:t>]</w:t>
            </w:r>
          </w:p>
        </w:tc>
        <w:tc>
          <w:tcPr>
            <w:tcW w:w="534" w:type="pct"/>
            <w:tcMar>
              <w:left w:w="0" w:type="dxa"/>
              <w:right w:w="0" w:type="dxa"/>
            </w:tcMar>
          </w:tcPr>
          <w:p w14:paraId="26C1A7F5" w14:textId="25B14D0A" w:rsidR="00321C93" w:rsidRPr="00D67674" w:rsidRDefault="00321C93" w:rsidP="00321C93">
            <w:pPr>
              <w:tabs>
                <w:tab w:val="decimal" w:pos="301"/>
              </w:tabs>
              <w:spacing w:after="0" w:line="276" w:lineRule="auto"/>
              <w:jc w:val="center"/>
              <w:rPr>
                <w:rFonts w:ascii="Times New Roman" w:eastAsia="Times New Roman" w:hAnsi="Times New Roman" w:cs="Times New Roman"/>
                <w:sz w:val="24"/>
                <w:szCs w:val="24"/>
              </w:rPr>
            </w:pPr>
            <w:r w:rsidRPr="00D67674">
              <w:rPr>
                <w:rFonts w:ascii="Times New Roman" w:hAnsi="Times New Roman" w:cs="Times New Roman"/>
                <w:sz w:val="24"/>
                <w:szCs w:val="24"/>
              </w:rPr>
              <w:t>.880</w:t>
            </w:r>
          </w:p>
        </w:tc>
        <w:tc>
          <w:tcPr>
            <w:tcW w:w="747" w:type="pct"/>
            <w:tcMar>
              <w:left w:w="0" w:type="dxa"/>
              <w:right w:w="0" w:type="dxa"/>
            </w:tcMar>
          </w:tcPr>
          <w:p w14:paraId="6E552271" w14:textId="77777777" w:rsidR="00321C93" w:rsidRPr="00D67674" w:rsidRDefault="00321C93" w:rsidP="00321C93">
            <w:pPr>
              <w:tabs>
                <w:tab w:val="decimal" w:pos="237"/>
              </w:tabs>
              <w:spacing w:after="0" w:line="276" w:lineRule="auto"/>
              <w:jc w:val="center"/>
              <w:rPr>
                <w:rFonts w:ascii="Times New Roman" w:eastAsia="Times New Roman" w:hAnsi="Times New Roman" w:cs="Times New Roman"/>
                <w:sz w:val="24"/>
                <w:szCs w:val="24"/>
              </w:rPr>
            </w:pPr>
          </w:p>
        </w:tc>
        <w:tc>
          <w:tcPr>
            <w:tcW w:w="86" w:type="pct"/>
          </w:tcPr>
          <w:p w14:paraId="53172AFB"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525" w:type="pct"/>
          </w:tcPr>
          <w:p w14:paraId="3AD8C89C" w14:textId="1C24DBF1"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r w:rsidRPr="00D67674">
              <w:rPr>
                <w:rFonts w:ascii="Times New Roman" w:hAnsi="Times New Roman" w:cs="Times New Roman"/>
                <w:sz w:val="24"/>
                <w:szCs w:val="24"/>
              </w:rPr>
              <w:t>1.000</w:t>
            </w:r>
          </w:p>
        </w:tc>
        <w:tc>
          <w:tcPr>
            <w:tcW w:w="730" w:type="pct"/>
          </w:tcPr>
          <w:p w14:paraId="2994D1F4"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96" w:type="pct"/>
          </w:tcPr>
          <w:p w14:paraId="4D4749D8"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398" w:type="pct"/>
          </w:tcPr>
          <w:p w14:paraId="42E8B2E5" w14:textId="2D1094E7" w:rsidR="00321C93" w:rsidRPr="00D67674" w:rsidRDefault="002F15F8" w:rsidP="00321C93">
            <w:pPr>
              <w:tabs>
                <w:tab w:val="decimal" w:pos="246"/>
              </w:tabs>
              <w:spacing w:after="0" w:line="276" w:lineRule="auto"/>
              <w:jc w:val="center"/>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.351</w:t>
            </w:r>
          </w:p>
        </w:tc>
      </w:tr>
      <w:tr w:rsidR="00321C93" w:rsidRPr="00D67674" w14:paraId="2C8B7D8C" w14:textId="77777777" w:rsidTr="006E0235">
        <w:trPr>
          <w:trHeight w:val="332"/>
        </w:trPr>
        <w:tc>
          <w:tcPr>
            <w:tcW w:w="1883" w:type="pct"/>
          </w:tcPr>
          <w:p w14:paraId="37735461" w14:textId="4DB14DD7" w:rsidR="00321C93" w:rsidRPr="00D67674" w:rsidRDefault="00321C93" w:rsidP="00321C93">
            <w:pPr>
              <w:spacing w:after="0" w:line="276" w:lineRule="auto"/>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4. *Initiating action on this task took little to no effort.</w:t>
            </w:r>
            <w:r w:rsidR="001372E3" w:rsidRPr="00D67674">
              <w:rPr>
                <w:rFonts w:ascii="Times New Roman" w:eastAsia="Times New Roman" w:hAnsi="Times New Roman" w:cs="Times New Roman"/>
                <w:sz w:val="24"/>
                <w:szCs w:val="24"/>
              </w:rPr>
              <w:t xml:space="preserve"> </w:t>
            </w:r>
            <w:proofErr w:type="gramStart"/>
            <w:r w:rsidR="001372E3" w:rsidRPr="00D67674">
              <w:rPr>
                <w:rFonts w:ascii="Times New Roman" w:eastAsia="Times New Roman" w:hAnsi="Times New Roman" w:cs="Times New Roman"/>
                <w:sz w:val="24"/>
                <w:szCs w:val="24"/>
              </w:rPr>
              <w:t xml:space="preserve">(R) </w:t>
            </w:r>
            <w:r w:rsidR="00151EA6" w:rsidRPr="00D67674">
              <w:rPr>
                <w:rFonts w:ascii="Times New Roman" w:eastAsia="Times New Roman" w:hAnsi="Times New Roman" w:cs="Times New Roman"/>
                <w:sz w:val="24"/>
                <w:szCs w:val="24"/>
              </w:rPr>
              <w:t xml:space="preserve"> [</w:t>
            </w:r>
            <w:proofErr w:type="spellStart"/>
            <w:proofErr w:type="gramEnd"/>
            <w:r w:rsidR="00151EA6" w:rsidRPr="00D67674">
              <w:rPr>
                <w:rFonts w:ascii="Times New Roman" w:eastAsia="Times New Roman" w:hAnsi="Times New Roman" w:cs="Times New Roman"/>
                <w:i/>
                <w:iCs/>
                <w:sz w:val="24"/>
                <w:szCs w:val="24"/>
              </w:rPr>
              <w:t>Göreve</w:t>
            </w:r>
            <w:proofErr w:type="spellEnd"/>
            <w:r w:rsidR="00151EA6" w:rsidRPr="00D67674">
              <w:rPr>
                <w:rFonts w:ascii="Times New Roman" w:eastAsia="Times New Roman" w:hAnsi="Times New Roman" w:cs="Times New Roman"/>
                <w:i/>
                <w:iCs/>
                <w:sz w:val="24"/>
                <w:szCs w:val="24"/>
              </w:rPr>
              <w:t xml:space="preserve"> </w:t>
            </w:r>
            <w:proofErr w:type="spellStart"/>
            <w:r w:rsidR="00151EA6" w:rsidRPr="00D67674">
              <w:rPr>
                <w:rFonts w:ascii="Times New Roman" w:eastAsia="Times New Roman" w:hAnsi="Times New Roman" w:cs="Times New Roman"/>
                <w:i/>
                <w:iCs/>
                <w:sz w:val="24"/>
                <w:szCs w:val="24"/>
              </w:rPr>
              <w:t>başlamak</w:t>
            </w:r>
            <w:proofErr w:type="spellEnd"/>
            <w:r w:rsidR="00151EA6" w:rsidRPr="00D67674">
              <w:rPr>
                <w:rFonts w:ascii="Times New Roman" w:eastAsia="Times New Roman" w:hAnsi="Times New Roman" w:cs="Times New Roman"/>
                <w:i/>
                <w:iCs/>
                <w:sz w:val="24"/>
                <w:szCs w:val="24"/>
              </w:rPr>
              <w:t xml:space="preserve"> </w:t>
            </w:r>
            <w:proofErr w:type="spellStart"/>
            <w:r w:rsidR="00151EA6" w:rsidRPr="00D67674">
              <w:rPr>
                <w:rFonts w:ascii="Times New Roman" w:eastAsia="Times New Roman" w:hAnsi="Times New Roman" w:cs="Times New Roman"/>
                <w:i/>
                <w:iCs/>
                <w:sz w:val="24"/>
                <w:szCs w:val="24"/>
              </w:rPr>
              <w:t>için</w:t>
            </w:r>
            <w:proofErr w:type="spellEnd"/>
            <w:r w:rsidR="00151EA6" w:rsidRPr="00D67674">
              <w:rPr>
                <w:rFonts w:ascii="Times New Roman" w:eastAsia="Times New Roman" w:hAnsi="Times New Roman" w:cs="Times New Roman"/>
                <w:i/>
                <w:iCs/>
                <w:sz w:val="24"/>
                <w:szCs w:val="24"/>
              </w:rPr>
              <w:t xml:space="preserve"> </w:t>
            </w:r>
            <w:proofErr w:type="spellStart"/>
            <w:r w:rsidR="00151EA6" w:rsidRPr="00D67674">
              <w:rPr>
                <w:rFonts w:ascii="Times New Roman" w:eastAsia="Times New Roman" w:hAnsi="Times New Roman" w:cs="Times New Roman"/>
                <w:i/>
                <w:iCs/>
                <w:sz w:val="24"/>
                <w:szCs w:val="24"/>
              </w:rPr>
              <w:t>kolayca</w:t>
            </w:r>
            <w:proofErr w:type="spellEnd"/>
            <w:r w:rsidR="00151EA6" w:rsidRPr="00D67674">
              <w:rPr>
                <w:rFonts w:ascii="Times New Roman" w:eastAsia="Times New Roman" w:hAnsi="Times New Roman" w:cs="Times New Roman"/>
                <w:i/>
                <w:iCs/>
                <w:sz w:val="24"/>
                <w:szCs w:val="24"/>
              </w:rPr>
              <w:t xml:space="preserve"> </w:t>
            </w:r>
            <w:proofErr w:type="spellStart"/>
            <w:r w:rsidR="00151EA6" w:rsidRPr="00D67674">
              <w:rPr>
                <w:rFonts w:ascii="Times New Roman" w:eastAsia="Times New Roman" w:hAnsi="Times New Roman" w:cs="Times New Roman"/>
                <w:i/>
                <w:iCs/>
                <w:sz w:val="24"/>
                <w:szCs w:val="24"/>
              </w:rPr>
              <w:t>harekete</w:t>
            </w:r>
            <w:proofErr w:type="spellEnd"/>
            <w:r w:rsidR="00151EA6" w:rsidRPr="00D67674">
              <w:rPr>
                <w:rFonts w:ascii="Times New Roman" w:eastAsia="Times New Roman" w:hAnsi="Times New Roman" w:cs="Times New Roman"/>
                <w:i/>
                <w:iCs/>
                <w:sz w:val="24"/>
                <w:szCs w:val="24"/>
              </w:rPr>
              <w:t xml:space="preserve"> </w:t>
            </w:r>
            <w:proofErr w:type="spellStart"/>
            <w:r w:rsidR="00151EA6" w:rsidRPr="00D67674">
              <w:rPr>
                <w:rFonts w:ascii="Times New Roman" w:eastAsia="Times New Roman" w:hAnsi="Times New Roman" w:cs="Times New Roman"/>
                <w:i/>
                <w:iCs/>
                <w:sz w:val="24"/>
                <w:szCs w:val="24"/>
              </w:rPr>
              <w:t>geçebildim</w:t>
            </w:r>
            <w:proofErr w:type="spellEnd"/>
            <w:r w:rsidR="00151EA6" w:rsidRPr="00D67674">
              <w:rPr>
                <w:rFonts w:ascii="Times New Roman" w:eastAsia="Times New Roman" w:hAnsi="Times New Roman" w:cs="Times New Roman"/>
                <w:i/>
                <w:iCs/>
                <w:sz w:val="24"/>
                <w:szCs w:val="24"/>
              </w:rPr>
              <w:t>.</w:t>
            </w:r>
            <w:r w:rsidR="00151EA6" w:rsidRPr="00D67674">
              <w:rPr>
                <w:rFonts w:ascii="Times New Roman" w:eastAsia="Times New Roman" w:hAnsi="Times New Roman" w:cs="Times New Roman"/>
                <w:sz w:val="24"/>
                <w:szCs w:val="24"/>
              </w:rPr>
              <w:t>]</w:t>
            </w:r>
          </w:p>
        </w:tc>
        <w:tc>
          <w:tcPr>
            <w:tcW w:w="534" w:type="pct"/>
            <w:tcMar>
              <w:left w:w="0" w:type="dxa"/>
              <w:right w:w="0" w:type="dxa"/>
            </w:tcMar>
          </w:tcPr>
          <w:p w14:paraId="5E78E0B5" w14:textId="14734882" w:rsidR="00321C93" w:rsidRPr="00D67674" w:rsidRDefault="00321C93" w:rsidP="00321C93">
            <w:pPr>
              <w:tabs>
                <w:tab w:val="decimal" w:pos="301"/>
              </w:tabs>
              <w:spacing w:after="0" w:line="276" w:lineRule="auto"/>
              <w:jc w:val="center"/>
              <w:rPr>
                <w:rFonts w:ascii="Times New Roman" w:eastAsia="Times New Roman" w:hAnsi="Times New Roman" w:cs="Times New Roman"/>
                <w:sz w:val="24"/>
                <w:szCs w:val="24"/>
              </w:rPr>
            </w:pPr>
            <w:r w:rsidRPr="00D67674">
              <w:rPr>
                <w:rFonts w:ascii="Times New Roman" w:hAnsi="Times New Roman" w:cs="Times New Roman"/>
                <w:sz w:val="24"/>
                <w:szCs w:val="24"/>
              </w:rPr>
              <w:t>.880</w:t>
            </w:r>
          </w:p>
        </w:tc>
        <w:tc>
          <w:tcPr>
            <w:tcW w:w="747" w:type="pct"/>
            <w:tcMar>
              <w:left w:w="0" w:type="dxa"/>
              <w:right w:w="0" w:type="dxa"/>
            </w:tcMar>
          </w:tcPr>
          <w:p w14:paraId="5E5166EE" w14:textId="77777777" w:rsidR="00321C93" w:rsidRPr="00D67674" w:rsidRDefault="00321C93" w:rsidP="00321C93">
            <w:pPr>
              <w:tabs>
                <w:tab w:val="decimal" w:pos="237"/>
              </w:tabs>
              <w:spacing w:after="0" w:line="276" w:lineRule="auto"/>
              <w:jc w:val="center"/>
              <w:rPr>
                <w:rFonts w:ascii="Times New Roman" w:eastAsia="Times New Roman" w:hAnsi="Times New Roman" w:cs="Times New Roman"/>
                <w:sz w:val="24"/>
                <w:szCs w:val="24"/>
              </w:rPr>
            </w:pPr>
          </w:p>
        </w:tc>
        <w:tc>
          <w:tcPr>
            <w:tcW w:w="86" w:type="pct"/>
          </w:tcPr>
          <w:p w14:paraId="73E696DE"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525" w:type="pct"/>
          </w:tcPr>
          <w:p w14:paraId="7036BDC1" w14:textId="389247DE"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r w:rsidRPr="00D67674">
              <w:rPr>
                <w:rFonts w:ascii="Times New Roman" w:hAnsi="Times New Roman" w:cs="Times New Roman"/>
                <w:sz w:val="24"/>
                <w:szCs w:val="24"/>
              </w:rPr>
              <w:t>.949</w:t>
            </w:r>
          </w:p>
        </w:tc>
        <w:tc>
          <w:tcPr>
            <w:tcW w:w="730" w:type="pct"/>
          </w:tcPr>
          <w:p w14:paraId="7F1A7FBC"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96" w:type="pct"/>
          </w:tcPr>
          <w:p w14:paraId="36A33B6B"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398" w:type="pct"/>
          </w:tcPr>
          <w:p w14:paraId="2F2B55E8" w14:textId="48256A18" w:rsidR="00321C93" w:rsidRPr="00D67674" w:rsidRDefault="002F15F8" w:rsidP="00321C93">
            <w:pPr>
              <w:tabs>
                <w:tab w:val="decimal" w:pos="246"/>
              </w:tabs>
              <w:spacing w:after="0" w:line="276" w:lineRule="auto"/>
              <w:jc w:val="center"/>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.327</w:t>
            </w:r>
          </w:p>
        </w:tc>
      </w:tr>
      <w:tr w:rsidR="00321C93" w:rsidRPr="00D67674" w14:paraId="4F063C81" w14:textId="77777777" w:rsidTr="006E0235">
        <w:trPr>
          <w:trHeight w:val="332"/>
        </w:trPr>
        <w:tc>
          <w:tcPr>
            <w:tcW w:w="1883" w:type="pct"/>
          </w:tcPr>
          <w:p w14:paraId="1B0A041A" w14:textId="56D4E078" w:rsidR="00321C93" w:rsidRPr="00D67674" w:rsidRDefault="00321C93" w:rsidP="00321C93">
            <w:pPr>
              <w:spacing w:after="0" w:line="276" w:lineRule="auto"/>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lastRenderedPageBreak/>
              <w:t>5. *It took me considerable effort to start working on this task.</w:t>
            </w:r>
            <w:r w:rsidR="00B570CC" w:rsidRPr="00D67674">
              <w:rPr>
                <w:rFonts w:ascii="Times New Roman" w:eastAsia="Times New Roman" w:hAnsi="Times New Roman" w:cs="Times New Roman"/>
                <w:sz w:val="24"/>
                <w:szCs w:val="24"/>
              </w:rPr>
              <w:t xml:space="preserve"> </w:t>
            </w:r>
            <w:r w:rsidR="00151EA6" w:rsidRPr="00D67674">
              <w:rPr>
                <w:rFonts w:ascii="Times New Roman" w:eastAsia="Times New Roman" w:hAnsi="Times New Roman" w:cs="Times New Roman"/>
                <w:sz w:val="24"/>
                <w:szCs w:val="24"/>
              </w:rPr>
              <w:t>[</w:t>
            </w:r>
            <w:proofErr w:type="spellStart"/>
            <w:r w:rsidR="00151EA6" w:rsidRPr="00D67674">
              <w:rPr>
                <w:rFonts w:ascii="Times New Roman" w:eastAsia="Times New Roman" w:hAnsi="Times New Roman" w:cs="Times New Roman"/>
                <w:i/>
                <w:iCs/>
                <w:sz w:val="24"/>
                <w:szCs w:val="24"/>
              </w:rPr>
              <w:t>Göreve</w:t>
            </w:r>
            <w:proofErr w:type="spellEnd"/>
            <w:r w:rsidR="00151EA6" w:rsidRPr="00D67674">
              <w:rPr>
                <w:rFonts w:ascii="Times New Roman" w:eastAsia="Times New Roman" w:hAnsi="Times New Roman" w:cs="Times New Roman"/>
                <w:i/>
                <w:iCs/>
                <w:sz w:val="24"/>
                <w:szCs w:val="24"/>
              </w:rPr>
              <w:t xml:space="preserve"> </w:t>
            </w:r>
            <w:proofErr w:type="spellStart"/>
            <w:r w:rsidR="00151EA6" w:rsidRPr="00D67674">
              <w:rPr>
                <w:rFonts w:ascii="Times New Roman" w:eastAsia="Times New Roman" w:hAnsi="Times New Roman" w:cs="Times New Roman"/>
                <w:i/>
                <w:iCs/>
                <w:sz w:val="24"/>
                <w:szCs w:val="24"/>
              </w:rPr>
              <w:t>başlayabilmek</w:t>
            </w:r>
            <w:proofErr w:type="spellEnd"/>
            <w:r w:rsidR="00151EA6" w:rsidRPr="00D67674">
              <w:rPr>
                <w:rFonts w:ascii="Times New Roman" w:eastAsia="Times New Roman" w:hAnsi="Times New Roman" w:cs="Times New Roman"/>
                <w:i/>
                <w:iCs/>
                <w:sz w:val="24"/>
                <w:szCs w:val="24"/>
              </w:rPr>
              <w:t xml:space="preserve"> </w:t>
            </w:r>
            <w:proofErr w:type="spellStart"/>
            <w:r w:rsidR="00151EA6" w:rsidRPr="00D67674">
              <w:rPr>
                <w:rFonts w:ascii="Times New Roman" w:eastAsia="Times New Roman" w:hAnsi="Times New Roman" w:cs="Times New Roman"/>
                <w:i/>
                <w:iCs/>
                <w:sz w:val="24"/>
                <w:szCs w:val="24"/>
              </w:rPr>
              <w:t>için</w:t>
            </w:r>
            <w:proofErr w:type="spellEnd"/>
            <w:r w:rsidR="00151EA6" w:rsidRPr="00D67674">
              <w:rPr>
                <w:rFonts w:ascii="Times New Roman" w:eastAsia="Times New Roman" w:hAnsi="Times New Roman" w:cs="Times New Roman"/>
                <w:i/>
                <w:iCs/>
                <w:sz w:val="24"/>
                <w:szCs w:val="24"/>
              </w:rPr>
              <w:t xml:space="preserve"> </w:t>
            </w:r>
            <w:proofErr w:type="spellStart"/>
            <w:r w:rsidR="00151EA6" w:rsidRPr="00D67674">
              <w:rPr>
                <w:rFonts w:ascii="Times New Roman" w:eastAsia="Times New Roman" w:hAnsi="Times New Roman" w:cs="Times New Roman"/>
                <w:i/>
                <w:iCs/>
                <w:sz w:val="24"/>
                <w:szCs w:val="24"/>
              </w:rPr>
              <w:t>bir</w:t>
            </w:r>
            <w:proofErr w:type="spellEnd"/>
            <w:r w:rsidR="00151EA6" w:rsidRPr="00D67674">
              <w:rPr>
                <w:rFonts w:ascii="Times New Roman" w:eastAsia="Times New Roman" w:hAnsi="Times New Roman" w:cs="Times New Roman"/>
                <w:i/>
                <w:iCs/>
                <w:sz w:val="24"/>
                <w:szCs w:val="24"/>
              </w:rPr>
              <w:t xml:space="preserve"> </w:t>
            </w:r>
            <w:proofErr w:type="spellStart"/>
            <w:r w:rsidR="00151EA6" w:rsidRPr="00D67674">
              <w:rPr>
                <w:rFonts w:ascii="Times New Roman" w:eastAsia="Times New Roman" w:hAnsi="Times New Roman" w:cs="Times New Roman"/>
                <w:i/>
                <w:iCs/>
                <w:sz w:val="24"/>
                <w:szCs w:val="24"/>
              </w:rPr>
              <w:t>hayli</w:t>
            </w:r>
            <w:proofErr w:type="spellEnd"/>
            <w:r w:rsidR="00151EA6" w:rsidRPr="00D67674">
              <w:rPr>
                <w:rFonts w:ascii="Times New Roman" w:eastAsia="Times New Roman" w:hAnsi="Times New Roman" w:cs="Times New Roman"/>
                <w:i/>
                <w:iCs/>
                <w:sz w:val="24"/>
                <w:szCs w:val="24"/>
              </w:rPr>
              <w:t xml:space="preserve"> </w:t>
            </w:r>
            <w:proofErr w:type="spellStart"/>
            <w:r w:rsidR="00151EA6" w:rsidRPr="00D67674">
              <w:rPr>
                <w:rFonts w:ascii="Times New Roman" w:eastAsia="Times New Roman" w:hAnsi="Times New Roman" w:cs="Times New Roman"/>
                <w:i/>
                <w:iCs/>
                <w:sz w:val="24"/>
                <w:szCs w:val="24"/>
              </w:rPr>
              <w:t>çaba</w:t>
            </w:r>
            <w:proofErr w:type="spellEnd"/>
            <w:r w:rsidR="00151EA6" w:rsidRPr="00D67674">
              <w:rPr>
                <w:rFonts w:ascii="Times New Roman" w:eastAsia="Times New Roman" w:hAnsi="Times New Roman" w:cs="Times New Roman"/>
                <w:i/>
                <w:iCs/>
                <w:sz w:val="24"/>
                <w:szCs w:val="24"/>
              </w:rPr>
              <w:t xml:space="preserve"> </w:t>
            </w:r>
            <w:proofErr w:type="spellStart"/>
            <w:r w:rsidR="00151EA6" w:rsidRPr="00D67674">
              <w:rPr>
                <w:rFonts w:ascii="Times New Roman" w:eastAsia="Times New Roman" w:hAnsi="Times New Roman" w:cs="Times New Roman"/>
                <w:i/>
                <w:iCs/>
                <w:sz w:val="24"/>
                <w:szCs w:val="24"/>
              </w:rPr>
              <w:t>harcadım</w:t>
            </w:r>
            <w:proofErr w:type="spellEnd"/>
            <w:r w:rsidR="00151EA6" w:rsidRPr="00D67674">
              <w:rPr>
                <w:rFonts w:ascii="Times New Roman" w:eastAsia="Times New Roman" w:hAnsi="Times New Roman" w:cs="Times New Roman"/>
                <w:i/>
                <w:iCs/>
                <w:sz w:val="24"/>
                <w:szCs w:val="24"/>
              </w:rPr>
              <w:t>.</w:t>
            </w:r>
            <w:r w:rsidR="00151EA6" w:rsidRPr="00D67674">
              <w:rPr>
                <w:rFonts w:ascii="Times New Roman" w:eastAsia="Times New Roman" w:hAnsi="Times New Roman" w:cs="Times New Roman"/>
                <w:sz w:val="24"/>
                <w:szCs w:val="24"/>
              </w:rPr>
              <w:t>]</w:t>
            </w:r>
          </w:p>
        </w:tc>
        <w:tc>
          <w:tcPr>
            <w:tcW w:w="534" w:type="pct"/>
            <w:tcMar>
              <w:left w:w="0" w:type="dxa"/>
              <w:right w:w="0" w:type="dxa"/>
            </w:tcMar>
          </w:tcPr>
          <w:p w14:paraId="6A4C1A1B" w14:textId="3EB3D807" w:rsidR="00321C93" w:rsidRPr="00D67674" w:rsidRDefault="00321C93" w:rsidP="00321C93">
            <w:pPr>
              <w:tabs>
                <w:tab w:val="decimal" w:pos="301"/>
              </w:tabs>
              <w:spacing w:after="0" w:line="276" w:lineRule="auto"/>
              <w:jc w:val="center"/>
              <w:rPr>
                <w:rFonts w:ascii="Times New Roman" w:eastAsia="Times New Roman" w:hAnsi="Times New Roman" w:cs="Times New Roman"/>
                <w:sz w:val="24"/>
                <w:szCs w:val="24"/>
              </w:rPr>
            </w:pPr>
            <w:r w:rsidRPr="00D67674">
              <w:rPr>
                <w:rFonts w:ascii="Times New Roman" w:hAnsi="Times New Roman" w:cs="Times New Roman"/>
                <w:sz w:val="24"/>
                <w:szCs w:val="24"/>
              </w:rPr>
              <w:t>.861</w:t>
            </w:r>
          </w:p>
        </w:tc>
        <w:tc>
          <w:tcPr>
            <w:tcW w:w="747" w:type="pct"/>
            <w:tcMar>
              <w:left w:w="0" w:type="dxa"/>
              <w:right w:w="0" w:type="dxa"/>
            </w:tcMar>
          </w:tcPr>
          <w:p w14:paraId="049274A6" w14:textId="77777777" w:rsidR="00321C93" w:rsidRPr="00D67674" w:rsidRDefault="00321C93" w:rsidP="00321C93">
            <w:pPr>
              <w:tabs>
                <w:tab w:val="decimal" w:pos="237"/>
              </w:tabs>
              <w:spacing w:after="0" w:line="276" w:lineRule="auto"/>
              <w:jc w:val="center"/>
              <w:rPr>
                <w:rFonts w:ascii="Times New Roman" w:eastAsia="Times New Roman" w:hAnsi="Times New Roman" w:cs="Times New Roman"/>
                <w:sz w:val="24"/>
                <w:szCs w:val="24"/>
              </w:rPr>
            </w:pPr>
          </w:p>
        </w:tc>
        <w:tc>
          <w:tcPr>
            <w:tcW w:w="86" w:type="pct"/>
          </w:tcPr>
          <w:p w14:paraId="0191BAEE"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525" w:type="pct"/>
          </w:tcPr>
          <w:p w14:paraId="4EBCFFE5" w14:textId="5EDBE53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r w:rsidRPr="00D67674">
              <w:rPr>
                <w:rFonts w:ascii="Times New Roman" w:hAnsi="Times New Roman" w:cs="Times New Roman"/>
                <w:sz w:val="24"/>
                <w:szCs w:val="24"/>
              </w:rPr>
              <w:t>.980</w:t>
            </w:r>
          </w:p>
        </w:tc>
        <w:tc>
          <w:tcPr>
            <w:tcW w:w="730" w:type="pct"/>
          </w:tcPr>
          <w:p w14:paraId="43B1E050"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96" w:type="pct"/>
          </w:tcPr>
          <w:p w14:paraId="19F7467D"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398" w:type="pct"/>
          </w:tcPr>
          <w:p w14:paraId="3E57F2B1" w14:textId="56472EA2" w:rsidR="00321C93" w:rsidRPr="00D67674" w:rsidRDefault="002F15F8" w:rsidP="00321C93">
            <w:pPr>
              <w:tabs>
                <w:tab w:val="decimal" w:pos="246"/>
              </w:tabs>
              <w:spacing w:after="0" w:line="276" w:lineRule="auto"/>
              <w:jc w:val="center"/>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.322</w:t>
            </w:r>
          </w:p>
        </w:tc>
      </w:tr>
      <w:tr w:rsidR="00321C93" w:rsidRPr="00D67674" w14:paraId="5942E416" w14:textId="77777777" w:rsidTr="006E0235">
        <w:trPr>
          <w:trHeight w:val="332"/>
        </w:trPr>
        <w:tc>
          <w:tcPr>
            <w:tcW w:w="1883" w:type="pct"/>
          </w:tcPr>
          <w:p w14:paraId="7615DBD4" w14:textId="6828FB99" w:rsidR="00321C93" w:rsidRPr="00D67674" w:rsidRDefault="00321C93" w:rsidP="00321C93">
            <w:pPr>
              <w:spacing w:after="0" w:line="276" w:lineRule="auto"/>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6. I found it difficult to start this task and kept postponing it.</w:t>
            </w:r>
            <w:r w:rsidR="00061FCB" w:rsidRPr="00D67674">
              <w:rPr>
                <w:rFonts w:ascii="Times New Roman" w:eastAsia="Times New Roman" w:hAnsi="Times New Roman" w:cs="Times New Roman"/>
                <w:sz w:val="24"/>
                <w:szCs w:val="24"/>
              </w:rPr>
              <w:t xml:space="preserve"> [</w:t>
            </w:r>
            <w:proofErr w:type="spellStart"/>
            <w:r w:rsidR="00061FCB" w:rsidRPr="00D67674">
              <w:rPr>
                <w:rFonts w:ascii="Times New Roman" w:eastAsia="Times New Roman" w:hAnsi="Times New Roman" w:cs="Times New Roman"/>
                <w:i/>
                <w:iCs/>
                <w:sz w:val="24"/>
                <w:szCs w:val="24"/>
              </w:rPr>
              <w:t>Göreve</w:t>
            </w:r>
            <w:proofErr w:type="spellEnd"/>
            <w:r w:rsidR="00061FCB" w:rsidRPr="00D67674">
              <w:rPr>
                <w:rFonts w:ascii="Times New Roman" w:eastAsia="Times New Roman" w:hAnsi="Times New Roman" w:cs="Times New Roman"/>
                <w:i/>
                <w:iCs/>
                <w:sz w:val="24"/>
                <w:szCs w:val="24"/>
              </w:rPr>
              <w:t xml:space="preserve"> </w:t>
            </w:r>
            <w:proofErr w:type="spellStart"/>
            <w:r w:rsidR="00061FCB" w:rsidRPr="00D67674">
              <w:rPr>
                <w:rFonts w:ascii="Times New Roman" w:eastAsia="Times New Roman" w:hAnsi="Times New Roman" w:cs="Times New Roman"/>
                <w:i/>
                <w:iCs/>
                <w:sz w:val="24"/>
                <w:szCs w:val="24"/>
              </w:rPr>
              <w:t>başlamak</w:t>
            </w:r>
            <w:proofErr w:type="spellEnd"/>
            <w:r w:rsidR="00061FCB" w:rsidRPr="00D67674">
              <w:rPr>
                <w:rFonts w:ascii="Times New Roman" w:eastAsia="Times New Roman" w:hAnsi="Times New Roman" w:cs="Times New Roman"/>
                <w:i/>
                <w:iCs/>
                <w:sz w:val="24"/>
                <w:szCs w:val="24"/>
              </w:rPr>
              <w:t xml:space="preserve"> </w:t>
            </w:r>
            <w:proofErr w:type="spellStart"/>
            <w:r w:rsidR="00061FCB" w:rsidRPr="00D67674">
              <w:rPr>
                <w:rFonts w:ascii="Times New Roman" w:eastAsia="Times New Roman" w:hAnsi="Times New Roman" w:cs="Times New Roman"/>
                <w:i/>
                <w:iCs/>
                <w:sz w:val="24"/>
                <w:szCs w:val="24"/>
              </w:rPr>
              <w:t>zor</w:t>
            </w:r>
            <w:proofErr w:type="spellEnd"/>
            <w:r w:rsidR="00061FCB" w:rsidRPr="00D67674">
              <w:rPr>
                <w:rFonts w:ascii="Times New Roman" w:eastAsia="Times New Roman" w:hAnsi="Times New Roman" w:cs="Times New Roman"/>
                <w:i/>
                <w:iCs/>
                <w:sz w:val="24"/>
                <w:szCs w:val="24"/>
              </w:rPr>
              <w:t xml:space="preserve"> </w:t>
            </w:r>
            <w:proofErr w:type="spellStart"/>
            <w:r w:rsidR="00061FCB" w:rsidRPr="00D67674">
              <w:rPr>
                <w:rFonts w:ascii="Times New Roman" w:eastAsia="Times New Roman" w:hAnsi="Times New Roman" w:cs="Times New Roman"/>
                <w:i/>
                <w:iCs/>
                <w:sz w:val="24"/>
                <w:szCs w:val="24"/>
              </w:rPr>
              <w:t>geldiği</w:t>
            </w:r>
            <w:proofErr w:type="spellEnd"/>
            <w:r w:rsidR="00061FCB" w:rsidRPr="00D67674">
              <w:rPr>
                <w:rFonts w:ascii="Times New Roman" w:eastAsia="Times New Roman" w:hAnsi="Times New Roman" w:cs="Times New Roman"/>
                <w:i/>
                <w:iCs/>
                <w:sz w:val="24"/>
                <w:szCs w:val="24"/>
              </w:rPr>
              <w:t xml:space="preserve"> </w:t>
            </w:r>
            <w:proofErr w:type="spellStart"/>
            <w:r w:rsidR="00061FCB" w:rsidRPr="00D67674">
              <w:rPr>
                <w:rFonts w:ascii="Times New Roman" w:eastAsia="Times New Roman" w:hAnsi="Times New Roman" w:cs="Times New Roman"/>
                <w:i/>
                <w:iCs/>
                <w:sz w:val="24"/>
                <w:szCs w:val="24"/>
              </w:rPr>
              <w:t>için</w:t>
            </w:r>
            <w:proofErr w:type="spellEnd"/>
            <w:r w:rsidR="00061FCB" w:rsidRPr="00D67674">
              <w:rPr>
                <w:rFonts w:ascii="Times New Roman" w:eastAsia="Times New Roman" w:hAnsi="Times New Roman" w:cs="Times New Roman"/>
                <w:i/>
                <w:iCs/>
                <w:sz w:val="24"/>
                <w:szCs w:val="24"/>
              </w:rPr>
              <w:t xml:space="preserve"> </w:t>
            </w:r>
            <w:proofErr w:type="spellStart"/>
            <w:r w:rsidR="00061FCB" w:rsidRPr="00D67674">
              <w:rPr>
                <w:rFonts w:ascii="Times New Roman" w:eastAsia="Times New Roman" w:hAnsi="Times New Roman" w:cs="Times New Roman"/>
                <w:i/>
                <w:iCs/>
                <w:sz w:val="24"/>
                <w:szCs w:val="24"/>
              </w:rPr>
              <w:t>sürekli</w:t>
            </w:r>
            <w:proofErr w:type="spellEnd"/>
            <w:r w:rsidR="00061FCB" w:rsidRPr="00D67674">
              <w:rPr>
                <w:rFonts w:ascii="Times New Roman" w:eastAsia="Times New Roman" w:hAnsi="Times New Roman" w:cs="Times New Roman"/>
                <w:i/>
                <w:iCs/>
                <w:sz w:val="24"/>
                <w:szCs w:val="24"/>
              </w:rPr>
              <w:t xml:space="preserve"> </w:t>
            </w:r>
            <w:proofErr w:type="spellStart"/>
            <w:r w:rsidR="00061FCB" w:rsidRPr="00D67674">
              <w:rPr>
                <w:rFonts w:ascii="Times New Roman" w:eastAsia="Times New Roman" w:hAnsi="Times New Roman" w:cs="Times New Roman"/>
                <w:i/>
                <w:iCs/>
                <w:sz w:val="24"/>
                <w:szCs w:val="24"/>
              </w:rPr>
              <w:t>erteledim</w:t>
            </w:r>
            <w:proofErr w:type="spellEnd"/>
            <w:r w:rsidR="00061FCB" w:rsidRPr="00D67674">
              <w:rPr>
                <w:rFonts w:ascii="Times New Roman" w:eastAsia="Times New Roman" w:hAnsi="Times New Roman" w:cs="Times New Roman"/>
                <w:i/>
                <w:iCs/>
                <w:sz w:val="24"/>
                <w:szCs w:val="24"/>
              </w:rPr>
              <w:t>.</w:t>
            </w:r>
            <w:r w:rsidR="00061FCB" w:rsidRPr="00D67674">
              <w:rPr>
                <w:rFonts w:ascii="Times New Roman" w:eastAsia="Times New Roman" w:hAnsi="Times New Roman" w:cs="Times New Roman"/>
                <w:sz w:val="24"/>
                <w:szCs w:val="24"/>
              </w:rPr>
              <w:t>]</w:t>
            </w:r>
          </w:p>
        </w:tc>
        <w:tc>
          <w:tcPr>
            <w:tcW w:w="534" w:type="pct"/>
            <w:tcMar>
              <w:left w:w="0" w:type="dxa"/>
              <w:right w:w="0" w:type="dxa"/>
            </w:tcMar>
          </w:tcPr>
          <w:p w14:paraId="3F9F4010" w14:textId="7A4B882B" w:rsidR="00321C93" w:rsidRPr="00D67674" w:rsidRDefault="00321C93" w:rsidP="00321C93">
            <w:pPr>
              <w:tabs>
                <w:tab w:val="decimal" w:pos="301"/>
              </w:tabs>
              <w:spacing w:after="0" w:line="276" w:lineRule="auto"/>
              <w:jc w:val="center"/>
              <w:rPr>
                <w:rFonts w:ascii="Times New Roman" w:eastAsia="Times New Roman" w:hAnsi="Times New Roman" w:cs="Times New Roman"/>
                <w:sz w:val="24"/>
                <w:szCs w:val="24"/>
              </w:rPr>
            </w:pPr>
            <w:r w:rsidRPr="00D67674">
              <w:rPr>
                <w:rFonts w:ascii="Times New Roman" w:hAnsi="Times New Roman" w:cs="Times New Roman"/>
                <w:sz w:val="24"/>
                <w:szCs w:val="24"/>
              </w:rPr>
              <w:t>.841</w:t>
            </w:r>
          </w:p>
        </w:tc>
        <w:tc>
          <w:tcPr>
            <w:tcW w:w="747" w:type="pct"/>
            <w:tcMar>
              <w:left w:w="0" w:type="dxa"/>
              <w:right w:w="0" w:type="dxa"/>
            </w:tcMar>
          </w:tcPr>
          <w:p w14:paraId="5B697CF4" w14:textId="77777777" w:rsidR="00321C93" w:rsidRPr="00D67674" w:rsidRDefault="00321C93" w:rsidP="00321C93">
            <w:pPr>
              <w:tabs>
                <w:tab w:val="decimal" w:pos="237"/>
              </w:tabs>
              <w:spacing w:after="0" w:line="276" w:lineRule="auto"/>
              <w:jc w:val="center"/>
              <w:rPr>
                <w:rFonts w:ascii="Times New Roman" w:eastAsia="Times New Roman" w:hAnsi="Times New Roman" w:cs="Times New Roman"/>
                <w:sz w:val="24"/>
                <w:szCs w:val="24"/>
              </w:rPr>
            </w:pPr>
          </w:p>
        </w:tc>
        <w:tc>
          <w:tcPr>
            <w:tcW w:w="86" w:type="pct"/>
          </w:tcPr>
          <w:p w14:paraId="78EB7FFE"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525" w:type="pct"/>
          </w:tcPr>
          <w:p w14:paraId="7D9A2DED" w14:textId="34F55974"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r w:rsidRPr="00D67674">
              <w:rPr>
                <w:rFonts w:ascii="Times New Roman" w:hAnsi="Times New Roman" w:cs="Times New Roman"/>
                <w:sz w:val="24"/>
                <w:szCs w:val="24"/>
              </w:rPr>
              <w:t>.918</w:t>
            </w:r>
          </w:p>
        </w:tc>
        <w:tc>
          <w:tcPr>
            <w:tcW w:w="730" w:type="pct"/>
          </w:tcPr>
          <w:p w14:paraId="1EE0EAA4"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96" w:type="pct"/>
          </w:tcPr>
          <w:p w14:paraId="35964DB3"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398" w:type="pct"/>
          </w:tcPr>
          <w:p w14:paraId="622FA7BD" w14:textId="174FAA3B" w:rsidR="00321C93" w:rsidRPr="00D67674" w:rsidRDefault="002F15F8" w:rsidP="00321C93">
            <w:pPr>
              <w:tabs>
                <w:tab w:val="decimal" w:pos="246"/>
              </w:tabs>
              <w:spacing w:after="0" w:line="276" w:lineRule="auto"/>
              <w:jc w:val="center"/>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.337</w:t>
            </w:r>
          </w:p>
        </w:tc>
      </w:tr>
      <w:tr w:rsidR="00321C93" w:rsidRPr="00D67674" w14:paraId="507E89BB" w14:textId="77777777" w:rsidTr="006E0235">
        <w:trPr>
          <w:trHeight w:val="332"/>
        </w:trPr>
        <w:tc>
          <w:tcPr>
            <w:tcW w:w="1883" w:type="pct"/>
          </w:tcPr>
          <w:p w14:paraId="3D4BF04A" w14:textId="16C32C28" w:rsidR="00321C93" w:rsidRPr="00D67674" w:rsidRDefault="00321C93" w:rsidP="00321C93">
            <w:pPr>
              <w:spacing w:after="0" w:line="276" w:lineRule="auto"/>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7. I was able to forget about other things I need to do and focus only on this task.</w:t>
            </w:r>
            <w:r w:rsidR="00B570CC" w:rsidRPr="00D67674">
              <w:rPr>
                <w:rFonts w:ascii="Times New Roman" w:eastAsia="Times New Roman" w:hAnsi="Times New Roman" w:cs="Times New Roman"/>
                <w:sz w:val="24"/>
                <w:szCs w:val="24"/>
              </w:rPr>
              <w:t xml:space="preserve"> </w:t>
            </w:r>
            <w:proofErr w:type="gramStart"/>
            <w:r w:rsidR="00B570CC" w:rsidRPr="00D67674">
              <w:rPr>
                <w:rFonts w:ascii="Times New Roman" w:eastAsia="Times New Roman" w:hAnsi="Times New Roman" w:cs="Times New Roman"/>
                <w:sz w:val="24"/>
                <w:szCs w:val="24"/>
              </w:rPr>
              <w:t xml:space="preserve">(R) </w:t>
            </w:r>
            <w:r w:rsidR="002F4B1A" w:rsidRPr="00D67674">
              <w:rPr>
                <w:rFonts w:ascii="Times New Roman" w:eastAsia="Times New Roman" w:hAnsi="Times New Roman" w:cs="Times New Roman"/>
                <w:sz w:val="24"/>
                <w:szCs w:val="24"/>
              </w:rPr>
              <w:t xml:space="preserve"> [</w:t>
            </w:r>
            <w:proofErr w:type="gramEnd"/>
            <w:r w:rsidR="002F4B1A" w:rsidRPr="00D67674">
              <w:rPr>
                <w:rFonts w:ascii="Times New Roman" w:eastAsia="Times New Roman" w:hAnsi="Times New Roman" w:cs="Times New Roman"/>
                <w:i/>
                <w:iCs/>
                <w:sz w:val="24"/>
                <w:szCs w:val="24"/>
              </w:rPr>
              <w:t xml:space="preserve">Görev </w:t>
            </w:r>
            <w:proofErr w:type="spellStart"/>
            <w:r w:rsidR="002F4B1A" w:rsidRPr="00D67674">
              <w:rPr>
                <w:rFonts w:ascii="Times New Roman" w:eastAsia="Times New Roman" w:hAnsi="Times New Roman" w:cs="Times New Roman"/>
                <w:i/>
                <w:iCs/>
                <w:sz w:val="24"/>
                <w:szCs w:val="24"/>
              </w:rPr>
              <w:t>dışında</w:t>
            </w:r>
            <w:proofErr w:type="spellEnd"/>
            <w:r w:rsidR="002F4B1A" w:rsidRPr="00D67674">
              <w:rPr>
                <w:rFonts w:ascii="Times New Roman" w:eastAsia="Times New Roman" w:hAnsi="Times New Roman" w:cs="Times New Roman"/>
                <w:i/>
                <w:iCs/>
                <w:sz w:val="24"/>
                <w:szCs w:val="24"/>
              </w:rPr>
              <w:t xml:space="preserve"> </w:t>
            </w:r>
            <w:proofErr w:type="spellStart"/>
            <w:r w:rsidR="002F4B1A" w:rsidRPr="00D67674">
              <w:rPr>
                <w:rFonts w:ascii="Times New Roman" w:eastAsia="Times New Roman" w:hAnsi="Times New Roman" w:cs="Times New Roman"/>
                <w:i/>
                <w:iCs/>
                <w:sz w:val="24"/>
                <w:szCs w:val="24"/>
              </w:rPr>
              <w:t>yapmam</w:t>
            </w:r>
            <w:proofErr w:type="spellEnd"/>
            <w:r w:rsidR="002F4B1A" w:rsidRPr="00D67674">
              <w:rPr>
                <w:rFonts w:ascii="Times New Roman" w:eastAsia="Times New Roman" w:hAnsi="Times New Roman" w:cs="Times New Roman"/>
                <w:i/>
                <w:iCs/>
                <w:sz w:val="24"/>
                <w:szCs w:val="24"/>
              </w:rPr>
              <w:t xml:space="preserve"> </w:t>
            </w:r>
            <w:proofErr w:type="spellStart"/>
            <w:r w:rsidR="002F4B1A" w:rsidRPr="00D67674">
              <w:rPr>
                <w:rFonts w:ascii="Times New Roman" w:eastAsia="Times New Roman" w:hAnsi="Times New Roman" w:cs="Times New Roman"/>
                <w:i/>
                <w:iCs/>
                <w:sz w:val="24"/>
                <w:szCs w:val="24"/>
              </w:rPr>
              <w:t>gerekenleri</w:t>
            </w:r>
            <w:proofErr w:type="spellEnd"/>
            <w:r w:rsidR="002F4B1A" w:rsidRPr="00D67674">
              <w:rPr>
                <w:rFonts w:ascii="Times New Roman" w:eastAsia="Times New Roman" w:hAnsi="Times New Roman" w:cs="Times New Roman"/>
                <w:i/>
                <w:iCs/>
                <w:sz w:val="24"/>
                <w:szCs w:val="24"/>
              </w:rPr>
              <w:t xml:space="preserve"> </w:t>
            </w:r>
            <w:proofErr w:type="spellStart"/>
            <w:r w:rsidR="002F4B1A" w:rsidRPr="00D67674">
              <w:rPr>
                <w:rFonts w:ascii="Times New Roman" w:eastAsia="Times New Roman" w:hAnsi="Times New Roman" w:cs="Times New Roman"/>
                <w:i/>
                <w:iCs/>
                <w:sz w:val="24"/>
                <w:szCs w:val="24"/>
              </w:rPr>
              <w:t>aklımdan</w:t>
            </w:r>
            <w:proofErr w:type="spellEnd"/>
            <w:r w:rsidR="002F4B1A" w:rsidRPr="00D67674">
              <w:rPr>
                <w:rFonts w:ascii="Times New Roman" w:eastAsia="Times New Roman" w:hAnsi="Times New Roman" w:cs="Times New Roman"/>
                <w:i/>
                <w:iCs/>
                <w:sz w:val="24"/>
                <w:szCs w:val="24"/>
              </w:rPr>
              <w:t xml:space="preserve"> </w:t>
            </w:r>
            <w:proofErr w:type="spellStart"/>
            <w:r w:rsidR="002F4B1A" w:rsidRPr="00D67674">
              <w:rPr>
                <w:rFonts w:ascii="Times New Roman" w:eastAsia="Times New Roman" w:hAnsi="Times New Roman" w:cs="Times New Roman"/>
                <w:i/>
                <w:iCs/>
                <w:sz w:val="24"/>
                <w:szCs w:val="24"/>
              </w:rPr>
              <w:t>çıkarıp</w:t>
            </w:r>
            <w:proofErr w:type="spellEnd"/>
            <w:r w:rsidR="002F4B1A" w:rsidRPr="00D67674">
              <w:rPr>
                <w:rFonts w:ascii="Times New Roman" w:eastAsia="Times New Roman" w:hAnsi="Times New Roman" w:cs="Times New Roman"/>
                <w:i/>
                <w:iCs/>
                <w:sz w:val="24"/>
                <w:szCs w:val="24"/>
              </w:rPr>
              <w:t xml:space="preserve"> </w:t>
            </w:r>
            <w:proofErr w:type="spellStart"/>
            <w:r w:rsidR="002F4B1A" w:rsidRPr="00D67674">
              <w:rPr>
                <w:rFonts w:ascii="Times New Roman" w:eastAsia="Times New Roman" w:hAnsi="Times New Roman" w:cs="Times New Roman"/>
                <w:i/>
                <w:iCs/>
                <w:sz w:val="24"/>
                <w:szCs w:val="24"/>
              </w:rPr>
              <w:t>sadece</w:t>
            </w:r>
            <w:proofErr w:type="spellEnd"/>
            <w:r w:rsidR="002F4B1A" w:rsidRPr="00D67674">
              <w:rPr>
                <w:rFonts w:ascii="Times New Roman" w:eastAsia="Times New Roman" w:hAnsi="Times New Roman" w:cs="Times New Roman"/>
                <w:i/>
                <w:iCs/>
                <w:sz w:val="24"/>
                <w:szCs w:val="24"/>
              </w:rPr>
              <w:t xml:space="preserve"> </w:t>
            </w:r>
            <w:proofErr w:type="spellStart"/>
            <w:r w:rsidR="002F4B1A" w:rsidRPr="00D67674">
              <w:rPr>
                <w:rFonts w:ascii="Times New Roman" w:eastAsia="Times New Roman" w:hAnsi="Times New Roman" w:cs="Times New Roman"/>
                <w:i/>
                <w:iCs/>
                <w:sz w:val="24"/>
                <w:szCs w:val="24"/>
              </w:rPr>
              <w:t>görevime</w:t>
            </w:r>
            <w:proofErr w:type="spellEnd"/>
            <w:r w:rsidR="002F4B1A" w:rsidRPr="00D67674">
              <w:rPr>
                <w:rFonts w:ascii="Times New Roman" w:eastAsia="Times New Roman" w:hAnsi="Times New Roman" w:cs="Times New Roman"/>
                <w:i/>
                <w:iCs/>
                <w:sz w:val="24"/>
                <w:szCs w:val="24"/>
              </w:rPr>
              <w:t xml:space="preserve"> </w:t>
            </w:r>
            <w:proofErr w:type="spellStart"/>
            <w:r w:rsidR="002F4B1A" w:rsidRPr="00D67674">
              <w:rPr>
                <w:rFonts w:ascii="Times New Roman" w:eastAsia="Times New Roman" w:hAnsi="Times New Roman" w:cs="Times New Roman"/>
                <w:i/>
                <w:iCs/>
                <w:sz w:val="24"/>
                <w:szCs w:val="24"/>
              </w:rPr>
              <w:t>odaklanabildim</w:t>
            </w:r>
            <w:proofErr w:type="spellEnd"/>
            <w:r w:rsidR="002F4B1A" w:rsidRPr="00D67674">
              <w:rPr>
                <w:rFonts w:ascii="Times New Roman" w:eastAsia="Times New Roman" w:hAnsi="Times New Roman" w:cs="Times New Roman"/>
                <w:i/>
                <w:iCs/>
                <w:sz w:val="24"/>
                <w:szCs w:val="24"/>
              </w:rPr>
              <w:t>.</w:t>
            </w:r>
            <w:r w:rsidR="002F4B1A" w:rsidRPr="00D67674">
              <w:rPr>
                <w:rFonts w:ascii="Times New Roman" w:eastAsia="Times New Roman" w:hAnsi="Times New Roman" w:cs="Times New Roman"/>
                <w:sz w:val="24"/>
                <w:szCs w:val="24"/>
              </w:rPr>
              <w:t>]</w:t>
            </w:r>
          </w:p>
        </w:tc>
        <w:tc>
          <w:tcPr>
            <w:tcW w:w="534" w:type="pct"/>
            <w:tcMar>
              <w:left w:w="0" w:type="dxa"/>
              <w:right w:w="0" w:type="dxa"/>
            </w:tcMar>
          </w:tcPr>
          <w:p w14:paraId="254E0F0A" w14:textId="77777777" w:rsidR="00321C93" w:rsidRPr="00D67674" w:rsidRDefault="00321C93" w:rsidP="00321C93">
            <w:pPr>
              <w:tabs>
                <w:tab w:val="decimal" w:pos="301"/>
              </w:tabs>
              <w:spacing w:after="0" w:line="276" w:lineRule="auto"/>
              <w:jc w:val="center"/>
              <w:rPr>
                <w:rFonts w:ascii="Times New Roman" w:eastAsia="Times New Roman" w:hAnsi="Times New Roman" w:cs="Times New Roman"/>
                <w:sz w:val="24"/>
                <w:szCs w:val="24"/>
              </w:rPr>
            </w:pPr>
          </w:p>
        </w:tc>
        <w:tc>
          <w:tcPr>
            <w:tcW w:w="747" w:type="pct"/>
            <w:tcMar>
              <w:left w:w="0" w:type="dxa"/>
              <w:right w:w="0" w:type="dxa"/>
            </w:tcMar>
          </w:tcPr>
          <w:p w14:paraId="3EA3C966" w14:textId="0E8252CA" w:rsidR="00321C93" w:rsidRPr="00D67674" w:rsidRDefault="00321C93" w:rsidP="00321C93">
            <w:pPr>
              <w:tabs>
                <w:tab w:val="decimal" w:pos="237"/>
              </w:tabs>
              <w:spacing w:after="0" w:line="276" w:lineRule="auto"/>
              <w:jc w:val="center"/>
              <w:rPr>
                <w:rFonts w:ascii="Times New Roman" w:eastAsia="Times New Roman" w:hAnsi="Times New Roman" w:cs="Times New Roman"/>
                <w:sz w:val="24"/>
                <w:szCs w:val="24"/>
              </w:rPr>
            </w:pPr>
            <w:r w:rsidRPr="00D67674">
              <w:rPr>
                <w:rFonts w:ascii="Times New Roman" w:hAnsi="Times New Roman" w:cs="Times New Roman"/>
                <w:sz w:val="24"/>
                <w:szCs w:val="24"/>
              </w:rPr>
              <w:t>.803</w:t>
            </w:r>
          </w:p>
        </w:tc>
        <w:tc>
          <w:tcPr>
            <w:tcW w:w="86" w:type="pct"/>
          </w:tcPr>
          <w:p w14:paraId="2C7234EF"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525" w:type="pct"/>
          </w:tcPr>
          <w:p w14:paraId="3465775D"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730" w:type="pct"/>
          </w:tcPr>
          <w:p w14:paraId="33A0E9A7" w14:textId="5EDA04CB"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r w:rsidRPr="00D67674">
              <w:rPr>
                <w:rFonts w:ascii="Times New Roman" w:hAnsi="Times New Roman" w:cs="Times New Roman"/>
                <w:sz w:val="24"/>
                <w:szCs w:val="24"/>
              </w:rPr>
              <w:t>.845</w:t>
            </w:r>
          </w:p>
        </w:tc>
        <w:tc>
          <w:tcPr>
            <w:tcW w:w="96" w:type="pct"/>
          </w:tcPr>
          <w:p w14:paraId="3F306E5B"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398" w:type="pct"/>
          </w:tcPr>
          <w:p w14:paraId="400665DC" w14:textId="11166CA6" w:rsidR="00321C93" w:rsidRPr="00D67674" w:rsidRDefault="002F15F8" w:rsidP="00321C93">
            <w:pPr>
              <w:tabs>
                <w:tab w:val="decimal" w:pos="246"/>
              </w:tabs>
              <w:spacing w:after="0" w:line="276" w:lineRule="auto"/>
              <w:jc w:val="center"/>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.349</w:t>
            </w:r>
          </w:p>
        </w:tc>
      </w:tr>
      <w:tr w:rsidR="00321C93" w:rsidRPr="00D67674" w14:paraId="188F11E3" w14:textId="77777777" w:rsidTr="006E0235">
        <w:trPr>
          <w:trHeight w:val="332"/>
        </w:trPr>
        <w:tc>
          <w:tcPr>
            <w:tcW w:w="1883" w:type="pct"/>
          </w:tcPr>
          <w:p w14:paraId="2176987D" w14:textId="1A12952A" w:rsidR="00321C93" w:rsidRPr="00D67674" w:rsidRDefault="00321C93" w:rsidP="00321C93">
            <w:pPr>
              <w:spacing w:after="0" w:line="276" w:lineRule="auto"/>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8. *I felt preoccupied with other demands and stressors.</w:t>
            </w:r>
            <w:r w:rsidR="005B6A32" w:rsidRPr="00D67674">
              <w:rPr>
                <w:rFonts w:ascii="Times New Roman" w:eastAsia="Times New Roman" w:hAnsi="Times New Roman" w:cs="Times New Roman"/>
                <w:sz w:val="24"/>
                <w:szCs w:val="24"/>
              </w:rPr>
              <w:t xml:space="preserve"> [</w:t>
            </w:r>
            <w:proofErr w:type="spellStart"/>
            <w:r w:rsidR="005B6A32" w:rsidRPr="00D67674">
              <w:rPr>
                <w:rFonts w:ascii="Times New Roman" w:eastAsia="Times New Roman" w:hAnsi="Times New Roman" w:cs="Times New Roman"/>
                <w:i/>
                <w:iCs/>
                <w:sz w:val="24"/>
                <w:szCs w:val="24"/>
              </w:rPr>
              <w:t>Aklım</w:t>
            </w:r>
            <w:proofErr w:type="spellEnd"/>
            <w:r w:rsidR="005B6A32" w:rsidRPr="00D67674">
              <w:rPr>
                <w:rFonts w:ascii="Times New Roman" w:eastAsia="Times New Roman" w:hAnsi="Times New Roman" w:cs="Times New Roman"/>
                <w:i/>
                <w:iCs/>
                <w:sz w:val="24"/>
                <w:szCs w:val="24"/>
              </w:rPr>
              <w:t xml:space="preserve">, </w:t>
            </w:r>
            <w:proofErr w:type="spellStart"/>
            <w:r w:rsidR="005B6A32" w:rsidRPr="00D67674">
              <w:rPr>
                <w:rFonts w:ascii="Times New Roman" w:eastAsia="Times New Roman" w:hAnsi="Times New Roman" w:cs="Times New Roman"/>
                <w:i/>
                <w:iCs/>
                <w:sz w:val="24"/>
                <w:szCs w:val="24"/>
              </w:rPr>
              <w:t>görev</w:t>
            </w:r>
            <w:proofErr w:type="spellEnd"/>
            <w:r w:rsidR="005B6A32" w:rsidRPr="00D67674">
              <w:rPr>
                <w:rFonts w:ascii="Times New Roman" w:eastAsia="Times New Roman" w:hAnsi="Times New Roman" w:cs="Times New Roman"/>
                <w:i/>
                <w:iCs/>
                <w:sz w:val="24"/>
                <w:szCs w:val="24"/>
              </w:rPr>
              <w:t xml:space="preserve"> </w:t>
            </w:r>
            <w:proofErr w:type="spellStart"/>
            <w:r w:rsidR="005B6A32" w:rsidRPr="00D67674">
              <w:rPr>
                <w:rFonts w:ascii="Times New Roman" w:eastAsia="Times New Roman" w:hAnsi="Times New Roman" w:cs="Times New Roman"/>
                <w:i/>
                <w:iCs/>
                <w:sz w:val="24"/>
                <w:szCs w:val="24"/>
              </w:rPr>
              <w:t>dışındaki</w:t>
            </w:r>
            <w:proofErr w:type="spellEnd"/>
            <w:r w:rsidR="005B6A32" w:rsidRPr="00D67674">
              <w:rPr>
                <w:rFonts w:ascii="Times New Roman" w:eastAsia="Times New Roman" w:hAnsi="Times New Roman" w:cs="Times New Roman"/>
                <w:i/>
                <w:iCs/>
                <w:sz w:val="24"/>
                <w:szCs w:val="24"/>
              </w:rPr>
              <w:t xml:space="preserve"> </w:t>
            </w:r>
            <w:proofErr w:type="spellStart"/>
            <w:r w:rsidR="005B6A32" w:rsidRPr="00D67674">
              <w:rPr>
                <w:rFonts w:ascii="Times New Roman" w:eastAsia="Times New Roman" w:hAnsi="Times New Roman" w:cs="Times New Roman"/>
                <w:i/>
                <w:iCs/>
                <w:sz w:val="24"/>
                <w:szCs w:val="24"/>
              </w:rPr>
              <w:t>işlerle</w:t>
            </w:r>
            <w:proofErr w:type="spellEnd"/>
            <w:r w:rsidR="005B6A32" w:rsidRPr="00D67674">
              <w:rPr>
                <w:rFonts w:ascii="Times New Roman" w:eastAsia="Times New Roman" w:hAnsi="Times New Roman" w:cs="Times New Roman"/>
                <w:i/>
                <w:iCs/>
                <w:sz w:val="24"/>
                <w:szCs w:val="24"/>
              </w:rPr>
              <w:t xml:space="preserve"> </w:t>
            </w:r>
            <w:proofErr w:type="spellStart"/>
            <w:r w:rsidR="005B6A32" w:rsidRPr="00D67674">
              <w:rPr>
                <w:rFonts w:ascii="Times New Roman" w:eastAsia="Times New Roman" w:hAnsi="Times New Roman" w:cs="Times New Roman"/>
                <w:i/>
                <w:iCs/>
                <w:sz w:val="24"/>
                <w:szCs w:val="24"/>
              </w:rPr>
              <w:t>ve</w:t>
            </w:r>
            <w:proofErr w:type="spellEnd"/>
            <w:r w:rsidR="005B6A32" w:rsidRPr="00D67674">
              <w:rPr>
                <w:rFonts w:ascii="Times New Roman" w:eastAsia="Times New Roman" w:hAnsi="Times New Roman" w:cs="Times New Roman"/>
                <w:i/>
                <w:iCs/>
                <w:sz w:val="24"/>
                <w:szCs w:val="24"/>
              </w:rPr>
              <w:t xml:space="preserve"> </w:t>
            </w:r>
            <w:proofErr w:type="spellStart"/>
            <w:r w:rsidR="005B6A32" w:rsidRPr="00D67674">
              <w:rPr>
                <w:rFonts w:ascii="Times New Roman" w:eastAsia="Times New Roman" w:hAnsi="Times New Roman" w:cs="Times New Roman"/>
                <w:i/>
                <w:iCs/>
                <w:sz w:val="24"/>
                <w:szCs w:val="24"/>
              </w:rPr>
              <w:t>sorunlarla</w:t>
            </w:r>
            <w:proofErr w:type="spellEnd"/>
            <w:r w:rsidR="005B6A32" w:rsidRPr="00D67674">
              <w:rPr>
                <w:rFonts w:ascii="Times New Roman" w:eastAsia="Times New Roman" w:hAnsi="Times New Roman" w:cs="Times New Roman"/>
                <w:i/>
                <w:iCs/>
                <w:sz w:val="24"/>
                <w:szCs w:val="24"/>
              </w:rPr>
              <w:t xml:space="preserve"> </w:t>
            </w:r>
            <w:proofErr w:type="spellStart"/>
            <w:r w:rsidR="005B6A32" w:rsidRPr="00D67674">
              <w:rPr>
                <w:rFonts w:ascii="Times New Roman" w:eastAsia="Times New Roman" w:hAnsi="Times New Roman" w:cs="Times New Roman"/>
                <w:i/>
                <w:iCs/>
                <w:sz w:val="24"/>
                <w:szCs w:val="24"/>
              </w:rPr>
              <w:t>meşguldü</w:t>
            </w:r>
            <w:proofErr w:type="spellEnd"/>
            <w:r w:rsidR="005B6A32" w:rsidRPr="00D67674">
              <w:rPr>
                <w:rFonts w:ascii="Times New Roman" w:eastAsia="Times New Roman" w:hAnsi="Times New Roman" w:cs="Times New Roman"/>
                <w:i/>
                <w:iCs/>
                <w:sz w:val="24"/>
                <w:szCs w:val="24"/>
              </w:rPr>
              <w:t>.</w:t>
            </w:r>
            <w:r w:rsidR="005B6A32" w:rsidRPr="00D67674">
              <w:rPr>
                <w:rFonts w:ascii="Times New Roman" w:eastAsia="Times New Roman" w:hAnsi="Times New Roman" w:cs="Times New Roman"/>
                <w:sz w:val="24"/>
                <w:szCs w:val="24"/>
              </w:rPr>
              <w:t>]</w:t>
            </w:r>
          </w:p>
        </w:tc>
        <w:tc>
          <w:tcPr>
            <w:tcW w:w="534" w:type="pct"/>
            <w:tcMar>
              <w:left w:w="0" w:type="dxa"/>
              <w:right w:w="0" w:type="dxa"/>
            </w:tcMar>
          </w:tcPr>
          <w:p w14:paraId="5DC4A6CF" w14:textId="77777777" w:rsidR="00321C93" w:rsidRPr="00D67674" w:rsidRDefault="00321C93" w:rsidP="00321C93">
            <w:pPr>
              <w:tabs>
                <w:tab w:val="decimal" w:pos="301"/>
              </w:tabs>
              <w:spacing w:after="0" w:line="276" w:lineRule="auto"/>
              <w:jc w:val="center"/>
              <w:rPr>
                <w:rFonts w:ascii="Times New Roman" w:eastAsia="Times New Roman" w:hAnsi="Times New Roman" w:cs="Times New Roman"/>
                <w:sz w:val="24"/>
                <w:szCs w:val="24"/>
              </w:rPr>
            </w:pPr>
          </w:p>
        </w:tc>
        <w:tc>
          <w:tcPr>
            <w:tcW w:w="747" w:type="pct"/>
            <w:tcMar>
              <w:left w:w="0" w:type="dxa"/>
              <w:right w:w="0" w:type="dxa"/>
            </w:tcMar>
          </w:tcPr>
          <w:p w14:paraId="5C404444" w14:textId="38AED990" w:rsidR="00321C93" w:rsidRPr="00D67674" w:rsidRDefault="00321C93" w:rsidP="00321C93">
            <w:pPr>
              <w:tabs>
                <w:tab w:val="decimal" w:pos="237"/>
              </w:tabs>
              <w:spacing w:after="0" w:line="276" w:lineRule="auto"/>
              <w:jc w:val="center"/>
              <w:rPr>
                <w:rFonts w:ascii="Times New Roman" w:eastAsia="Times New Roman" w:hAnsi="Times New Roman" w:cs="Times New Roman"/>
                <w:sz w:val="24"/>
                <w:szCs w:val="24"/>
              </w:rPr>
            </w:pPr>
            <w:r w:rsidRPr="00D67674">
              <w:rPr>
                <w:rFonts w:ascii="Times New Roman" w:hAnsi="Times New Roman" w:cs="Times New Roman"/>
                <w:sz w:val="24"/>
                <w:szCs w:val="24"/>
              </w:rPr>
              <w:t>.787</w:t>
            </w:r>
          </w:p>
        </w:tc>
        <w:tc>
          <w:tcPr>
            <w:tcW w:w="86" w:type="pct"/>
          </w:tcPr>
          <w:p w14:paraId="2887C237"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525" w:type="pct"/>
          </w:tcPr>
          <w:p w14:paraId="7B3285D4"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730" w:type="pct"/>
          </w:tcPr>
          <w:p w14:paraId="5C450BA7" w14:textId="287D7472"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r w:rsidRPr="00D67674">
              <w:rPr>
                <w:rFonts w:ascii="Times New Roman" w:hAnsi="Times New Roman" w:cs="Times New Roman"/>
                <w:sz w:val="24"/>
                <w:szCs w:val="24"/>
              </w:rPr>
              <w:t>1.000</w:t>
            </w:r>
          </w:p>
        </w:tc>
        <w:tc>
          <w:tcPr>
            <w:tcW w:w="96" w:type="pct"/>
          </w:tcPr>
          <w:p w14:paraId="5FDCE666"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398" w:type="pct"/>
          </w:tcPr>
          <w:p w14:paraId="387FC400" w14:textId="75BC9302" w:rsidR="00321C93" w:rsidRPr="00D67674" w:rsidRDefault="002F15F8" w:rsidP="00321C93">
            <w:pPr>
              <w:tabs>
                <w:tab w:val="decimal" w:pos="246"/>
              </w:tabs>
              <w:spacing w:after="0" w:line="276" w:lineRule="auto"/>
              <w:jc w:val="center"/>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.347</w:t>
            </w:r>
          </w:p>
        </w:tc>
      </w:tr>
      <w:tr w:rsidR="00321C93" w:rsidRPr="00D67674" w14:paraId="73504A37" w14:textId="77777777" w:rsidTr="006E0235">
        <w:trPr>
          <w:trHeight w:val="332"/>
        </w:trPr>
        <w:tc>
          <w:tcPr>
            <w:tcW w:w="1883" w:type="pct"/>
          </w:tcPr>
          <w:p w14:paraId="43ADFBCB" w14:textId="4E5020F9" w:rsidR="00321C93" w:rsidRPr="00D67674" w:rsidRDefault="00321C93" w:rsidP="00321C93">
            <w:pPr>
              <w:spacing w:after="0" w:line="276" w:lineRule="auto"/>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9. I kept thinking about other things that had recently occurred.</w:t>
            </w:r>
            <w:r w:rsidR="00F570AA" w:rsidRPr="00D67674">
              <w:rPr>
                <w:rFonts w:ascii="Times New Roman" w:eastAsia="Times New Roman" w:hAnsi="Times New Roman" w:cs="Times New Roman"/>
                <w:sz w:val="24"/>
                <w:szCs w:val="24"/>
              </w:rPr>
              <w:t xml:space="preserve"> [</w:t>
            </w:r>
            <w:r w:rsidR="00F570AA" w:rsidRPr="00D67674">
              <w:rPr>
                <w:rFonts w:ascii="Times New Roman" w:eastAsia="Times New Roman" w:hAnsi="Times New Roman" w:cs="Times New Roman"/>
                <w:i/>
                <w:iCs/>
                <w:sz w:val="24"/>
                <w:szCs w:val="24"/>
              </w:rPr>
              <w:t xml:space="preserve">Son </w:t>
            </w:r>
            <w:proofErr w:type="spellStart"/>
            <w:r w:rsidR="00F570AA" w:rsidRPr="00D67674">
              <w:rPr>
                <w:rFonts w:ascii="Times New Roman" w:eastAsia="Times New Roman" w:hAnsi="Times New Roman" w:cs="Times New Roman"/>
                <w:i/>
                <w:iCs/>
                <w:sz w:val="24"/>
                <w:szCs w:val="24"/>
              </w:rPr>
              <w:t>zamanlarda</w:t>
            </w:r>
            <w:proofErr w:type="spellEnd"/>
            <w:r w:rsidR="00F570AA" w:rsidRPr="00D67674">
              <w:rPr>
                <w:rFonts w:ascii="Times New Roman" w:eastAsia="Times New Roman" w:hAnsi="Times New Roman" w:cs="Times New Roman"/>
                <w:i/>
                <w:iCs/>
                <w:sz w:val="24"/>
                <w:szCs w:val="24"/>
              </w:rPr>
              <w:t xml:space="preserve"> </w:t>
            </w:r>
            <w:proofErr w:type="spellStart"/>
            <w:r w:rsidR="00F570AA" w:rsidRPr="00D67674">
              <w:rPr>
                <w:rFonts w:ascii="Times New Roman" w:eastAsia="Times New Roman" w:hAnsi="Times New Roman" w:cs="Times New Roman"/>
                <w:i/>
                <w:iCs/>
                <w:sz w:val="24"/>
                <w:szCs w:val="24"/>
              </w:rPr>
              <w:t>gerçekleşen</w:t>
            </w:r>
            <w:proofErr w:type="spellEnd"/>
            <w:r w:rsidR="00F570AA" w:rsidRPr="00D67674">
              <w:rPr>
                <w:rFonts w:ascii="Times New Roman" w:eastAsia="Times New Roman" w:hAnsi="Times New Roman" w:cs="Times New Roman"/>
                <w:i/>
                <w:iCs/>
                <w:sz w:val="24"/>
                <w:szCs w:val="24"/>
              </w:rPr>
              <w:t xml:space="preserve"> </w:t>
            </w:r>
            <w:proofErr w:type="spellStart"/>
            <w:r w:rsidR="00F570AA" w:rsidRPr="00D67674">
              <w:rPr>
                <w:rFonts w:ascii="Times New Roman" w:eastAsia="Times New Roman" w:hAnsi="Times New Roman" w:cs="Times New Roman"/>
                <w:i/>
                <w:iCs/>
                <w:sz w:val="24"/>
                <w:szCs w:val="24"/>
              </w:rPr>
              <w:t>diğer</w:t>
            </w:r>
            <w:proofErr w:type="spellEnd"/>
            <w:r w:rsidR="00F570AA" w:rsidRPr="00D67674">
              <w:rPr>
                <w:rFonts w:ascii="Times New Roman" w:eastAsia="Times New Roman" w:hAnsi="Times New Roman" w:cs="Times New Roman"/>
                <w:i/>
                <w:iCs/>
                <w:sz w:val="24"/>
                <w:szCs w:val="24"/>
              </w:rPr>
              <w:t xml:space="preserve"> </w:t>
            </w:r>
            <w:proofErr w:type="spellStart"/>
            <w:r w:rsidR="00F570AA" w:rsidRPr="00D67674">
              <w:rPr>
                <w:rFonts w:ascii="Times New Roman" w:eastAsia="Times New Roman" w:hAnsi="Times New Roman" w:cs="Times New Roman"/>
                <w:i/>
                <w:iCs/>
                <w:sz w:val="24"/>
                <w:szCs w:val="24"/>
              </w:rPr>
              <w:t>şeyleri</w:t>
            </w:r>
            <w:proofErr w:type="spellEnd"/>
            <w:r w:rsidR="00F570AA" w:rsidRPr="00D67674">
              <w:rPr>
                <w:rFonts w:ascii="Times New Roman" w:eastAsia="Times New Roman" w:hAnsi="Times New Roman" w:cs="Times New Roman"/>
                <w:i/>
                <w:iCs/>
                <w:sz w:val="24"/>
                <w:szCs w:val="24"/>
              </w:rPr>
              <w:t xml:space="preserve"> </w:t>
            </w:r>
            <w:proofErr w:type="spellStart"/>
            <w:r w:rsidR="00F570AA" w:rsidRPr="00D67674">
              <w:rPr>
                <w:rFonts w:ascii="Times New Roman" w:eastAsia="Times New Roman" w:hAnsi="Times New Roman" w:cs="Times New Roman"/>
                <w:i/>
                <w:iCs/>
                <w:sz w:val="24"/>
                <w:szCs w:val="24"/>
              </w:rPr>
              <w:t>düşünüp</w:t>
            </w:r>
            <w:proofErr w:type="spellEnd"/>
            <w:r w:rsidR="00F570AA" w:rsidRPr="00D67674">
              <w:rPr>
                <w:rFonts w:ascii="Times New Roman" w:eastAsia="Times New Roman" w:hAnsi="Times New Roman" w:cs="Times New Roman"/>
                <w:i/>
                <w:iCs/>
                <w:sz w:val="24"/>
                <w:szCs w:val="24"/>
              </w:rPr>
              <w:t xml:space="preserve"> </w:t>
            </w:r>
            <w:proofErr w:type="spellStart"/>
            <w:r w:rsidR="00F570AA" w:rsidRPr="00D67674">
              <w:rPr>
                <w:rFonts w:ascii="Times New Roman" w:eastAsia="Times New Roman" w:hAnsi="Times New Roman" w:cs="Times New Roman"/>
                <w:i/>
                <w:iCs/>
                <w:sz w:val="24"/>
                <w:szCs w:val="24"/>
              </w:rPr>
              <w:t>durdum</w:t>
            </w:r>
            <w:proofErr w:type="spellEnd"/>
            <w:r w:rsidR="00F570AA" w:rsidRPr="00D67674">
              <w:rPr>
                <w:rFonts w:ascii="Times New Roman" w:eastAsia="Times New Roman" w:hAnsi="Times New Roman" w:cs="Times New Roman"/>
                <w:i/>
                <w:iCs/>
                <w:sz w:val="24"/>
                <w:szCs w:val="24"/>
              </w:rPr>
              <w:t>.</w:t>
            </w:r>
            <w:r w:rsidR="00F570AA" w:rsidRPr="00D67674">
              <w:rPr>
                <w:rFonts w:ascii="Times New Roman" w:eastAsia="Times New Roman" w:hAnsi="Times New Roman" w:cs="Times New Roman"/>
                <w:sz w:val="24"/>
                <w:szCs w:val="24"/>
              </w:rPr>
              <w:t>]</w:t>
            </w:r>
          </w:p>
        </w:tc>
        <w:tc>
          <w:tcPr>
            <w:tcW w:w="534" w:type="pct"/>
            <w:tcMar>
              <w:left w:w="0" w:type="dxa"/>
              <w:right w:w="0" w:type="dxa"/>
            </w:tcMar>
          </w:tcPr>
          <w:p w14:paraId="04A17BC8" w14:textId="77777777" w:rsidR="00321C93" w:rsidRPr="00D67674" w:rsidRDefault="00321C93" w:rsidP="00321C93">
            <w:pPr>
              <w:tabs>
                <w:tab w:val="decimal" w:pos="301"/>
              </w:tabs>
              <w:spacing w:after="0" w:line="276" w:lineRule="auto"/>
              <w:jc w:val="center"/>
              <w:rPr>
                <w:rFonts w:ascii="Times New Roman" w:eastAsia="Times New Roman" w:hAnsi="Times New Roman" w:cs="Times New Roman"/>
                <w:sz w:val="24"/>
                <w:szCs w:val="24"/>
              </w:rPr>
            </w:pPr>
          </w:p>
        </w:tc>
        <w:tc>
          <w:tcPr>
            <w:tcW w:w="747" w:type="pct"/>
            <w:tcMar>
              <w:left w:w="0" w:type="dxa"/>
              <w:right w:w="0" w:type="dxa"/>
            </w:tcMar>
          </w:tcPr>
          <w:p w14:paraId="421663C0" w14:textId="26DD3C69" w:rsidR="00321C93" w:rsidRPr="00D67674" w:rsidRDefault="00321C93" w:rsidP="00321C93">
            <w:pPr>
              <w:tabs>
                <w:tab w:val="decimal" w:pos="237"/>
              </w:tabs>
              <w:spacing w:after="0" w:line="276" w:lineRule="auto"/>
              <w:jc w:val="center"/>
              <w:rPr>
                <w:rFonts w:ascii="Times New Roman" w:eastAsia="Times New Roman" w:hAnsi="Times New Roman" w:cs="Times New Roman"/>
                <w:sz w:val="24"/>
                <w:szCs w:val="24"/>
              </w:rPr>
            </w:pPr>
            <w:r w:rsidRPr="00D67674">
              <w:rPr>
                <w:rFonts w:ascii="Times New Roman" w:hAnsi="Times New Roman" w:cs="Times New Roman"/>
                <w:sz w:val="24"/>
                <w:szCs w:val="24"/>
              </w:rPr>
              <w:t>.733</w:t>
            </w:r>
          </w:p>
        </w:tc>
        <w:tc>
          <w:tcPr>
            <w:tcW w:w="86" w:type="pct"/>
          </w:tcPr>
          <w:p w14:paraId="6FFD8A26"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525" w:type="pct"/>
          </w:tcPr>
          <w:p w14:paraId="6CA9C5FE"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730" w:type="pct"/>
          </w:tcPr>
          <w:p w14:paraId="481D9A95" w14:textId="6CF6C80B"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r w:rsidRPr="00D67674">
              <w:rPr>
                <w:rFonts w:ascii="Times New Roman" w:hAnsi="Times New Roman" w:cs="Times New Roman"/>
                <w:sz w:val="24"/>
                <w:szCs w:val="24"/>
              </w:rPr>
              <w:t>.997</w:t>
            </w:r>
          </w:p>
        </w:tc>
        <w:tc>
          <w:tcPr>
            <w:tcW w:w="96" w:type="pct"/>
          </w:tcPr>
          <w:p w14:paraId="32C022F7"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398" w:type="pct"/>
          </w:tcPr>
          <w:p w14:paraId="100A3999" w14:textId="7C67F5E5" w:rsidR="00321C93" w:rsidRPr="00D67674" w:rsidRDefault="002F15F8" w:rsidP="00321C93">
            <w:pPr>
              <w:tabs>
                <w:tab w:val="decimal" w:pos="246"/>
              </w:tabs>
              <w:spacing w:after="0" w:line="276" w:lineRule="auto"/>
              <w:jc w:val="center"/>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.372</w:t>
            </w:r>
          </w:p>
        </w:tc>
      </w:tr>
      <w:tr w:rsidR="00321C93" w:rsidRPr="00D67674" w14:paraId="294EE642" w14:textId="77777777" w:rsidTr="006E0235">
        <w:trPr>
          <w:trHeight w:val="332"/>
        </w:trPr>
        <w:tc>
          <w:tcPr>
            <w:tcW w:w="1883" w:type="pct"/>
          </w:tcPr>
          <w:p w14:paraId="6A3C238D" w14:textId="1F03071C" w:rsidR="00321C93" w:rsidRPr="00D67674" w:rsidRDefault="00321C93" w:rsidP="00321C93">
            <w:pPr>
              <w:spacing w:after="0" w:line="276" w:lineRule="auto"/>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10. I was able to put off-task things out of my mind and work on this task.</w:t>
            </w:r>
            <w:r w:rsidR="007B7D82" w:rsidRPr="00D67674">
              <w:rPr>
                <w:rFonts w:ascii="Times New Roman" w:eastAsia="Times New Roman" w:hAnsi="Times New Roman" w:cs="Times New Roman"/>
                <w:sz w:val="24"/>
                <w:szCs w:val="24"/>
              </w:rPr>
              <w:t xml:space="preserve"> </w:t>
            </w:r>
            <w:proofErr w:type="gramStart"/>
            <w:r w:rsidR="00337706" w:rsidRPr="00D67674">
              <w:rPr>
                <w:rFonts w:ascii="Times New Roman" w:eastAsia="Times New Roman" w:hAnsi="Times New Roman" w:cs="Times New Roman"/>
                <w:sz w:val="24"/>
                <w:szCs w:val="24"/>
              </w:rPr>
              <w:t xml:space="preserve">(R)  </w:t>
            </w:r>
            <w:r w:rsidR="007B7D82" w:rsidRPr="00D67674">
              <w:rPr>
                <w:rFonts w:ascii="Times New Roman" w:eastAsia="Times New Roman" w:hAnsi="Times New Roman" w:cs="Times New Roman"/>
                <w:sz w:val="24"/>
                <w:szCs w:val="24"/>
              </w:rPr>
              <w:t>[</w:t>
            </w:r>
            <w:proofErr w:type="spellStart"/>
            <w:proofErr w:type="gramEnd"/>
            <w:r w:rsidR="007B7D82" w:rsidRPr="00D67674">
              <w:rPr>
                <w:rFonts w:ascii="Times New Roman" w:eastAsia="Times New Roman" w:hAnsi="Times New Roman" w:cs="Times New Roman"/>
                <w:i/>
                <w:iCs/>
                <w:sz w:val="24"/>
                <w:szCs w:val="24"/>
              </w:rPr>
              <w:t>Görevle</w:t>
            </w:r>
            <w:proofErr w:type="spellEnd"/>
            <w:r w:rsidR="007B7D82" w:rsidRPr="00D67674">
              <w:rPr>
                <w:rFonts w:ascii="Times New Roman" w:eastAsia="Times New Roman" w:hAnsi="Times New Roman" w:cs="Times New Roman"/>
                <w:i/>
                <w:iCs/>
                <w:sz w:val="24"/>
                <w:szCs w:val="24"/>
              </w:rPr>
              <w:t xml:space="preserve"> </w:t>
            </w:r>
            <w:proofErr w:type="spellStart"/>
            <w:r w:rsidR="007B7D82" w:rsidRPr="00D67674">
              <w:rPr>
                <w:rFonts w:ascii="Times New Roman" w:eastAsia="Times New Roman" w:hAnsi="Times New Roman" w:cs="Times New Roman"/>
                <w:i/>
                <w:iCs/>
                <w:sz w:val="24"/>
                <w:szCs w:val="24"/>
              </w:rPr>
              <w:t>ilgili</w:t>
            </w:r>
            <w:proofErr w:type="spellEnd"/>
            <w:r w:rsidR="007B7D82" w:rsidRPr="00D67674">
              <w:rPr>
                <w:rFonts w:ascii="Times New Roman" w:eastAsia="Times New Roman" w:hAnsi="Times New Roman" w:cs="Times New Roman"/>
                <w:i/>
                <w:iCs/>
                <w:sz w:val="24"/>
                <w:szCs w:val="24"/>
              </w:rPr>
              <w:t xml:space="preserve"> </w:t>
            </w:r>
            <w:proofErr w:type="spellStart"/>
            <w:r w:rsidR="007B7D82" w:rsidRPr="00D67674">
              <w:rPr>
                <w:rFonts w:ascii="Times New Roman" w:eastAsia="Times New Roman" w:hAnsi="Times New Roman" w:cs="Times New Roman"/>
                <w:i/>
                <w:iCs/>
                <w:sz w:val="24"/>
                <w:szCs w:val="24"/>
              </w:rPr>
              <w:t>olmayan</w:t>
            </w:r>
            <w:proofErr w:type="spellEnd"/>
            <w:r w:rsidR="007B7D82" w:rsidRPr="00D67674">
              <w:rPr>
                <w:rFonts w:ascii="Times New Roman" w:eastAsia="Times New Roman" w:hAnsi="Times New Roman" w:cs="Times New Roman"/>
                <w:i/>
                <w:iCs/>
                <w:sz w:val="24"/>
                <w:szCs w:val="24"/>
              </w:rPr>
              <w:t xml:space="preserve"> </w:t>
            </w:r>
            <w:proofErr w:type="spellStart"/>
            <w:r w:rsidR="007B7D82" w:rsidRPr="00D67674">
              <w:rPr>
                <w:rFonts w:ascii="Times New Roman" w:eastAsia="Times New Roman" w:hAnsi="Times New Roman" w:cs="Times New Roman"/>
                <w:i/>
                <w:iCs/>
                <w:sz w:val="24"/>
                <w:szCs w:val="24"/>
              </w:rPr>
              <w:t>şeyleri</w:t>
            </w:r>
            <w:proofErr w:type="spellEnd"/>
            <w:r w:rsidR="007B7D82" w:rsidRPr="00D67674">
              <w:rPr>
                <w:rFonts w:ascii="Times New Roman" w:eastAsia="Times New Roman" w:hAnsi="Times New Roman" w:cs="Times New Roman"/>
                <w:i/>
                <w:iCs/>
                <w:sz w:val="24"/>
                <w:szCs w:val="24"/>
              </w:rPr>
              <w:t xml:space="preserve"> </w:t>
            </w:r>
            <w:proofErr w:type="spellStart"/>
            <w:r w:rsidR="007B7D82" w:rsidRPr="00D67674">
              <w:rPr>
                <w:rFonts w:ascii="Times New Roman" w:eastAsia="Times New Roman" w:hAnsi="Times New Roman" w:cs="Times New Roman"/>
                <w:i/>
                <w:iCs/>
                <w:sz w:val="24"/>
                <w:szCs w:val="24"/>
              </w:rPr>
              <w:t>aklımdan</w:t>
            </w:r>
            <w:proofErr w:type="spellEnd"/>
            <w:r w:rsidR="007B7D82" w:rsidRPr="00D67674">
              <w:rPr>
                <w:rFonts w:ascii="Times New Roman" w:eastAsia="Times New Roman" w:hAnsi="Times New Roman" w:cs="Times New Roman"/>
                <w:i/>
                <w:iCs/>
                <w:sz w:val="24"/>
                <w:szCs w:val="24"/>
              </w:rPr>
              <w:t xml:space="preserve"> </w:t>
            </w:r>
            <w:proofErr w:type="spellStart"/>
            <w:r w:rsidR="007B7D82" w:rsidRPr="00D67674">
              <w:rPr>
                <w:rFonts w:ascii="Times New Roman" w:eastAsia="Times New Roman" w:hAnsi="Times New Roman" w:cs="Times New Roman"/>
                <w:i/>
                <w:iCs/>
                <w:sz w:val="24"/>
                <w:szCs w:val="24"/>
              </w:rPr>
              <w:t>çıkarıp</w:t>
            </w:r>
            <w:proofErr w:type="spellEnd"/>
            <w:r w:rsidR="007B7D82" w:rsidRPr="00D67674">
              <w:rPr>
                <w:rFonts w:ascii="Times New Roman" w:eastAsia="Times New Roman" w:hAnsi="Times New Roman" w:cs="Times New Roman"/>
                <w:i/>
                <w:iCs/>
                <w:sz w:val="24"/>
                <w:szCs w:val="24"/>
              </w:rPr>
              <w:t xml:space="preserve"> </w:t>
            </w:r>
            <w:proofErr w:type="spellStart"/>
            <w:r w:rsidR="007B7D82" w:rsidRPr="00D67674">
              <w:rPr>
                <w:rFonts w:ascii="Times New Roman" w:eastAsia="Times New Roman" w:hAnsi="Times New Roman" w:cs="Times New Roman"/>
                <w:i/>
                <w:iCs/>
                <w:sz w:val="24"/>
                <w:szCs w:val="24"/>
              </w:rPr>
              <w:t>işe</w:t>
            </w:r>
            <w:proofErr w:type="spellEnd"/>
            <w:r w:rsidR="007B7D82" w:rsidRPr="00D67674">
              <w:rPr>
                <w:rFonts w:ascii="Times New Roman" w:eastAsia="Times New Roman" w:hAnsi="Times New Roman" w:cs="Times New Roman"/>
                <w:i/>
                <w:iCs/>
                <w:sz w:val="24"/>
                <w:szCs w:val="24"/>
              </w:rPr>
              <w:t xml:space="preserve"> </w:t>
            </w:r>
            <w:proofErr w:type="spellStart"/>
            <w:r w:rsidR="007B7D82" w:rsidRPr="00D67674">
              <w:rPr>
                <w:rFonts w:ascii="Times New Roman" w:eastAsia="Times New Roman" w:hAnsi="Times New Roman" w:cs="Times New Roman"/>
                <w:i/>
                <w:iCs/>
                <w:sz w:val="24"/>
                <w:szCs w:val="24"/>
              </w:rPr>
              <w:t>koyulabildim</w:t>
            </w:r>
            <w:proofErr w:type="spellEnd"/>
            <w:r w:rsidR="007B7D82" w:rsidRPr="00D67674">
              <w:rPr>
                <w:rFonts w:ascii="Times New Roman" w:eastAsia="Times New Roman" w:hAnsi="Times New Roman" w:cs="Times New Roman"/>
                <w:i/>
                <w:iCs/>
                <w:sz w:val="24"/>
                <w:szCs w:val="24"/>
              </w:rPr>
              <w:t>.</w:t>
            </w:r>
            <w:r w:rsidR="007B7D82" w:rsidRPr="00D67674">
              <w:rPr>
                <w:rFonts w:ascii="Times New Roman" w:eastAsia="Times New Roman" w:hAnsi="Times New Roman" w:cs="Times New Roman"/>
                <w:sz w:val="24"/>
                <w:szCs w:val="24"/>
              </w:rPr>
              <w:t>]</w:t>
            </w:r>
          </w:p>
        </w:tc>
        <w:tc>
          <w:tcPr>
            <w:tcW w:w="534" w:type="pct"/>
            <w:tcMar>
              <w:left w:w="0" w:type="dxa"/>
              <w:right w:w="0" w:type="dxa"/>
            </w:tcMar>
          </w:tcPr>
          <w:p w14:paraId="202CD6EE" w14:textId="77777777" w:rsidR="00321C93" w:rsidRPr="00D67674" w:rsidRDefault="00321C93" w:rsidP="00321C93">
            <w:pPr>
              <w:tabs>
                <w:tab w:val="decimal" w:pos="301"/>
              </w:tabs>
              <w:spacing w:after="0" w:line="276" w:lineRule="auto"/>
              <w:jc w:val="center"/>
              <w:rPr>
                <w:rFonts w:ascii="Times New Roman" w:eastAsia="Times New Roman" w:hAnsi="Times New Roman" w:cs="Times New Roman"/>
                <w:sz w:val="24"/>
                <w:szCs w:val="24"/>
              </w:rPr>
            </w:pPr>
          </w:p>
        </w:tc>
        <w:tc>
          <w:tcPr>
            <w:tcW w:w="747" w:type="pct"/>
            <w:tcMar>
              <w:left w:w="0" w:type="dxa"/>
              <w:right w:w="0" w:type="dxa"/>
            </w:tcMar>
          </w:tcPr>
          <w:p w14:paraId="733E21DA" w14:textId="10634C7B" w:rsidR="00321C93" w:rsidRPr="00D67674" w:rsidRDefault="00321C93" w:rsidP="00321C93">
            <w:pPr>
              <w:tabs>
                <w:tab w:val="decimal" w:pos="237"/>
              </w:tabs>
              <w:spacing w:after="0" w:line="276" w:lineRule="auto"/>
              <w:jc w:val="center"/>
              <w:rPr>
                <w:rFonts w:ascii="Times New Roman" w:eastAsia="Times New Roman" w:hAnsi="Times New Roman" w:cs="Times New Roman"/>
                <w:sz w:val="24"/>
                <w:szCs w:val="24"/>
              </w:rPr>
            </w:pPr>
            <w:r w:rsidRPr="00D67674">
              <w:rPr>
                <w:rFonts w:ascii="Times New Roman" w:hAnsi="Times New Roman" w:cs="Times New Roman"/>
                <w:sz w:val="24"/>
                <w:szCs w:val="24"/>
              </w:rPr>
              <w:t>.916</w:t>
            </w:r>
          </w:p>
        </w:tc>
        <w:tc>
          <w:tcPr>
            <w:tcW w:w="86" w:type="pct"/>
          </w:tcPr>
          <w:p w14:paraId="31A5ADA5"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525" w:type="pct"/>
          </w:tcPr>
          <w:p w14:paraId="3C0359C0"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730" w:type="pct"/>
          </w:tcPr>
          <w:p w14:paraId="6796E72D" w14:textId="52654834"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r w:rsidRPr="00D67674">
              <w:rPr>
                <w:rFonts w:ascii="Times New Roman" w:hAnsi="Times New Roman" w:cs="Times New Roman"/>
                <w:sz w:val="24"/>
                <w:szCs w:val="24"/>
              </w:rPr>
              <w:t>.981</w:t>
            </w:r>
          </w:p>
        </w:tc>
        <w:tc>
          <w:tcPr>
            <w:tcW w:w="96" w:type="pct"/>
          </w:tcPr>
          <w:p w14:paraId="232F8DAE"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398" w:type="pct"/>
          </w:tcPr>
          <w:p w14:paraId="725B0800" w14:textId="27BB0525" w:rsidR="00321C93" w:rsidRPr="00D67674" w:rsidRDefault="002F15F8" w:rsidP="00321C93">
            <w:pPr>
              <w:tabs>
                <w:tab w:val="decimal" w:pos="246"/>
              </w:tabs>
              <w:spacing w:after="0" w:line="276" w:lineRule="auto"/>
              <w:jc w:val="center"/>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.342</w:t>
            </w:r>
          </w:p>
        </w:tc>
      </w:tr>
      <w:tr w:rsidR="00321C93" w:rsidRPr="00D67674" w14:paraId="2728C193" w14:textId="77777777" w:rsidTr="006E0235">
        <w:trPr>
          <w:trHeight w:val="332"/>
        </w:trPr>
        <w:tc>
          <w:tcPr>
            <w:tcW w:w="1883" w:type="pct"/>
          </w:tcPr>
          <w:p w14:paraId="7B654EE5" w14:textId="0618878E" w:rsidR="00321C93" w:rsidRPr="00D67674" w:rsidRDefault="00321C93" w:rsidP="00321C93">
            <w:pPr>
              <w:spacing w:after="0" w:line="276" w:lineRule="auto"/>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11. *I could set aside what was on my mind to be able to focus on the task.</w:t>
            </w:r>
            <w:r w:rsidR="003F58CA" w:rsidRPr="00D67674">
              <w:rPr>
                <w:rFonts w:ascii="Times New Roman" w:eastAsia="Times New Roman" w:hAnsi="Times New Roman" w:cs="Times New Roman"/>
                <w:sz w:val="24"/>
                <w:szCs w:val="24"/>
              </w:rPr>
              <w:t xml:space="preserve"> </w:t>
            </w:r>
            <w:proofErr w:type="gramStart"/>
            <w:r w:rsidR="003F58CA" w:rsidRPr="00D67674">
              <w:rPr>
                <w:rFonts w:ascii="Times New Roman" w:eastAsia="Times New Roman" w:hAnsi="Times New Roman" w:cs="Times New Roman"/>
                <w:sz w:val="24"/>
                <w:szCs w:val="24"/>
              </w:rPr>
              <w:t xml:space="preserve">(R) </w:t>
            </w:r>
            <w:r w:rsidR="00CB06D1" w:rsidRPr="00D67674">
              <w:rPr>
                <w:rFonts w:ascii="Times New Roman" w:eastAsia="Times New Roman" w:hAnsi="Times New Roman" w:cs="Times New Roman"/>
                <w:sz w:val="24"/>
                <w:szCs w:val="24"/>
              </w:rPr>
              <w:t xml:space="preserve"> [</w:t>
            </w:r>
            <w:proofErr w:type="spellStart"/>
            <w:proofErr w:type="gramEnd"/>
            <w:r w:rsidR="00CB06D1" w:rsidRPr="00D67674">
              <w:rPr>
                <w:rFonts w:ascii="Times New Roman" w:eastAsia="Times New Roman" w:hAnsi="Times New Roman" w:cs="Times New Roman"/>
                <w:i/>
                <w:iCs/>
                <w:sz w:val="24"/>
                <w:szCs w:val="24"/>
              </w:rPr>
              <w:t>Göreve</w:t>
            </w:r>
            <w:proofErr w:type="spellEnd"/>
            <w:r w:rsidR="00CB06D1" w:rsidRPr="00D67674">
              <w:rPr>
                <w:rFonts w:ascii="Times New Roman" w:eastAsia="Times New Roman" w:hAnsi="Times New Roman" w:cs="Times New Roman"/>
                <w:i/>
                <w:iCs/>
                <w:sz w:val="24"/>
                <w:szCs w:val="24"/>
              </w:rPr>
              <w:t xml:space="preserve"> </w:t>
            </w:r>
            <w:proofErr w:type="spellStart"/>
            <w:r w:rsidR="00CB06D1" w:rsidRPr="00D67674">
              <w:rPr>
                <w:rFonts w:ascii="Times New Roman" w:eastAsia="Times New Roman" w:hAnsi="Times New Roman" w:cs="Times New Roman"/>
                <w:i/>
                <w:iCs/>
                <w:sz w:val="24"/>
                <w:szCs w:val="24"/>
              </w:rPr>
              <w:t>odaklanabilmek</w:t>
            </w:r>
            <w:proofErr w:type="spellEnd"/>
            <w:r w:rsidR="00CB06D1" w:rsidRPr="00D67674">
              <w:rPr>
                <w:rFonts w:ascii="Times New Roman" w:eastAsia="Times New Roman" w:hAnsi="Times New Roman" w:cs="Times New Roman"/>
                <w:i/>
                <w:iCs/>
                <w:sz w:val="24"/>
                <w:szCs w:val="24"/>
              </w:rPr>
              <w:t xml:space="preserve"> </w:t>
            </w:r>
            <w:proofErr w:type="spellStart"/>
            <w:r w:rsidR="00CB06D1" w:rsidRPr="00D67674">
              <w:rPr>
                <w:rFonts w:ascii="Times New Roman" w:eastAsia="Times New Roman" w:hAnsi="Times New Roman" w:cs="Times New Roman"/>
                <w:i/>
                <w:iCs/>
                <w:sz w:val="24"/>
                <w:szCs w:val="24"/>
              </w:rPr>
              <w:t>için</w:t>
            </w:r>
            <w:proofErr w:type="spellEnd"/>
            <w:r w:rsidR="00CB06D1" w:rsidRPr="00D67674">
              <w:rPr>
                <w:rFonts w:ascii="Times New Roman" w:eastAsia="Times New Roman" w:hAnsi="Times New Roman" w:cs="Times New Roman"/>
                <w:i/>
                <w:iCs/>
                <w:sz w:val="24"/>
                <w:szCs w:val="24"/>
              </w:rPr>
              <w:t xml:space="preserve"> </w:t>
            </w:r>
            <w:proofErr w:type="spellStart"/>
            <w:r w:rsidR="00CB06D1" w:rsidRPr="00D67674">
              <w:rPr>
                <w:rFonts w:ascii="Times New Roman" w:eastAsia="Times New Roman" w:hAnsi="Times New Roman" w:cs="Times New Roman"/>
                <w:i/>
                <w:iCs/>
                <w:sz w:val="24"/>
                <w:szCs w:val="24"/>
              </w:rPr>
              <w:t>aklımdakileri</w:t>
            </w:r>
            <w:proofErr w:type="spellEnd"/>
            <w:r w:rsidR="00CB06D1" w:rsidRPr="00D67674">
              <w:rPr>
                <w:rFonts w:ascii="Times New Roman" w:eastAsia="Times New Roman" w:hAnsi="Times New Roman" w:cs="Times New Roman"/>
                <w:i/>
                <w:iCs/>
                <w:sz w:val="24"/>
                <w:szCs w:val="24"/>
              </w:rPr>
              <w:t xml:space="preserve"> </w:t>
            </w:r>
            <w:proofErr w:type="spellStart"/>
            <w:r w:rsidR="00CB06D1" w:rsidRPr="00D67674">
              <w:rPr>
                <w:rFonts w:ascii="Times New Roman" w:eastAsia="Times New Roman" w:hAnsi="Times New Roman" w:cs="Times New Roman"/>
                <w:i/>
                <w:iCs/>
                <w:sz w:val="24"/>
                <w:szCs w:val="24"/>
              </w:rPr>
              <w:t>bir</w:t>
            </w:r>
            <w:proofErr w:type="spellEnd"/>
            <w:r w:rsidR="00CB06D1" w:rsidRPr="00D67674">
              <w:rPr>
                <w:rFonts w:ascii="Times New Roman" w:eastAsia="Times New Roman" w:hAnsi="Times New Roman" w:cs="Times New Roman"/>
                <w:i/>
                <w:iCs/>
                <w:sz w:val="24"/>
                <w:szCs w:val="24"/>
              </w:rPr>
              <w:t xml:space="preserve"> </w:t>
            </w:r>
            <w:proofErr w:type="spellStart"/>
            <w:r w:rsidR="00CB06D1" w:rsidRPr="00D67674">
              <w:rPr>
                <w:rFonts w:ascii="Times New Roman" w:eastAsia="Times New Roman" w:hAnsi="Times New Roman" w:cs="Times New Roman"/>
                <w:i/>
                <w:iCs/>
                <w:sz w:val="24"/>
                <w:szCs w:val="24"/>
              </w:rPr>
              <w:t>köşeye</w:t>
            </w:r>
            <w:proofErr w:type="spellEnd"/>
            <w:r w:rsidR="00CB06D1" w:rsidRPr="00D67674">
              <w:rPr>
                <w:rFonts w:ascii="Times New Roman" w:eastAsia="Times New Roman" w:hAnsi="Times New Roman" w:cs="Times New Roman"/>
                <w:i/>
                <w:iCs/>
                <w:sz w:val="24"/>
                <w:szCs w:val="24"/>
              </w:rPr>
              <w:t xml:space="preserve"> </w:t>
            </w:r>
            <w:proofErr w:type="spellStart"/>
            <w:r w:rsidR="00CB06D1" w:rsidRPr="00D67674">
              <w:rPr>
                <w:rFonts w:ascii="Times New Roman" w:eastAsia="Times New Roman" w:hAnsi="Times New Roman" w:cs="Times New Roman"/>
                <w:i/>
                <w:iCs/>
                <w:sz w:val="24"/>
                <w:szCs w:val="24"/>
              </w:rPr>
              <w:t>atabildim</w:t>
            </w:r>
            <w:proofErr w:type="spellEnd"/>
            <w:r w:rsidR="00CB06D1" w:rsidRPr="00D67674">
              <w:rPr>
                <w:rFonts w:ascii="Times New Roman" w:eastAsia="Times New Roman" w:hAnsi="Times New Roman" w:cs="Times New Roman"/>
                <w:i/>
                <w:iCs/>
                <w:sz w:val="24"/>
                <w:szCs w:val="24"/>
              </w:rPr>
              <w:t>.</w:t>
            </w:r>
            <w:r w:rsidR="00CB06D1" w:rsidRPr="00D67674">
              <w:rPr>
                <w:rFonts w:ascii="Times New Roman" w:eastAsia="Times New Roman" w:hAnsi="Times New Roman" w:cs="Times New Roman"/>
                <w:sz w:val="24"/>
                <w:szCs w:val="24"/>
              </w:rPr>
              <w:t>]</w:t>
            </w:r>
          </w:p>
        </w:tc>
        <w:tc>
          <w:tcPr>
            <w:tcW w:w="534" w:type="pct"/>
            <w:tcMar>
              <w:left w:w="0" w:type="dxa"/>
              <w:right w:w="0" w:type="dxa"/>
            </w:tcMar>
          </w:tcPr>
          <w:p w14:paraId="7890B208" w14:textId="77777777" w:rsidR="00321C93" w:rsidRPr="00D67674" w:rsidRDefault="00321C93" w:rsidP="00321C93">
            <w:pPr>
              <w:tabs>
                <w:tab w:val="decimal" w:pos="301"/>
              </w:tabs>
              <w:spacing w:after="0" w:line="276" w:lineRule="auto"/>
              <w:jc w:val="center"/>
              <w:rPr>
                <w:rFonts w:ascii="Times New Roman" w:eastAsia="Times New Roman" w:hAnsi="Times New Roman" w:cs="Times New Roman"/>
                <w:sz w:val="24"/>
                <w:szCs w:val="24"/>
              </w:rPr>
            </w:pPr>
          </w:p>
        </w:tc>
        <w:tc>
          <w:tcPr>
            <w:tcW w:w="747" w:type="pct"/>
            <w:tcMar>
              <w:left w:w="0" w:type="dxa"/>
              <w:right w:w="0" w:type="dxa"/>
            </w:tcMar>
          </w:tcPr>
          <w:p w14:paraId="620ACD12" w14:textId="4C79D756" w:rsidR="00321C93" w:rsidRPr="00D67674" w:rsidRDefault="00321C93" w:rsidP="00321C93">
            <w:pPr>
              <w:tabs>
                <w:tab w:val="decimal" w:pos="237"/>
              </w:tabs>
              <w:spacing w:after="0" w:line="276" w:lineRule="auto"/>
              <w:jc w:val="center"/>
              <w:rPr>
                <w:rFonts w:ascii="Times New Roman" w:eastAsia="Times New Roman" w:hAnsi="Times New Roman" w:cs="Times New Roman"/>
                <w:sz w:val="24"/>
                <w:szCs w:val="24"/>
              </w:rPr>
            </w:pPr>
            <w:r w:rsidRPr="00D67674">
              <w:rPr>
                <w:rFonts w:ascii="Times New Roman" w:hAnsi="Times New Roman" w:cs="Times New Roman"/>
                <w:sz w:val="24"/>
                <w:szCs w:val="24"/>
              </w:rPr>
              <w:t>.898</w:t>
            </w:r>
          </w:p>
        </w:tc>
        <w:tc>
          <w:tcPr>
            <w:tcW w:w="86" w:type="pct"/>
          </w:tcPr>
          <w:p w14:paraId="536A2898"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525" w:type="pct"/>
          </w:tcPr>
          <w:p w14:paraId="2AA42F21"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730" w:type="pct"/>
          </w:tcPr>
          <w:p w14:paraId="77B0CBA5" w14:textId="447ED798"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r w:rsidRPr="00D67674">
              <w:rPr>
                <w:rFonts w:ascii="Times New Roman" w:hAnsi="Times New Roman" w:cs="Times New Roman"/>
                <w:sz w:val="24"/>
                <w:szCs w:val="24"/>
              </w:rPr>
              <w:t>.945</w:t>
            </w:r>
          </w:p>
        </w:tc>
        <w:tc>
          <w:tcPr>
            <w:tcW w:w="96" w:type="pct"/>
          </w:tcPr>
          <w:p w14:paraId="54815DCB"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398" w:type="pct"/>
          </w:tcPr>
          <w:p w14:paraId="01F82179" w14:textId="72005CD3" w:rsidR="00321C93" w:rsidRPr="00D67674" w:rsidRDefault="002F15F8" w:rsidP="00321C93">
            <w:pPr>
              <w:tabs>
                <w:tab w:val="decimal" w:pos="246"/>
              </w:tabs>
              <w:spacing w:after="0" w:line="276" w:lineRule="auto"/>
              <w:jc w:val="center"/>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.320</w:t>
            </w:r>
          </w:p>
        </w:tc>
      </w:tr>
      <w:tr w:rsidR="00321C93" w:rsidRPr="00D67674" w14:paraId="07446568" w14:textId="77777777" w:rsidTr="006E0235">
        <w:trPr>
          <w:trHeight w:val="332"/>
        </w:trPr>
        <w:tc>
          <w:tcPr>
            <w:tcW w:w="1883" w:type="pct"/>
            <w:tcBorders>
              <w:bottom w:val="single" w:sz="4" w:space="0" w:color="auto"/>
            </w:tcBorders>
          </w:tcPr>
          <w:p w14:paraId="50FF413F" w14:textId="30607BE6" w:rsidR="00321C93" w:rsidRPr="00D67674" w:rsidRDefault="00321C93" w:rsidP="00321C93">
            <w:pPr>
              <w:spacing w:after="0" w:line="276" w:lineRule="auto"/>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12. I struggled to focus on the task as my mind was occupied with other thoughts.</w:t>
            </w:r>
            <w:r w:rsidR="0018115C" w:rsidRPr="00D67674">
              <w:rPr>
                <w:rFonts w:ascii="Times New Roman" w:eastAsia="Times New Roman" w:hAnsi="Times New Roman" w:cs="Times New Roman"/>
                <w:sz w:val="24"/>
                <w:szCs w:val="24"/>
              </w:rPr>
              <w:t xml:space="preserve"> [</w:t>
            </w:r>
            <w:proofErr w:type="spellStart"/>
            <w:r w:rsidR="0018115C" w:rsidRPr="00D67674">
              <w:rPr>
                <w:rFonts w:ascii="Times New Roman" w:eastAsia="Times New Roman" w:hAnsi="Times New Roman" w:cs="Times New Roman"/>
                <w:i/>
                <w:iCs/>
                <w:sz w:val="24"/>
                <w:szCs w:val="24"/>
              </w:rPr>
              <w:t>Başka</w:t>
            </w:r>
            <w:proofErr w:type="spellEnd"/>
            <w:r w:rsidR="0018115C" w:rsidRPr="00D67674">
              <w:rPr>
                <w:rFonts w:ascii="Times New Roman" w:eastAsia="Times New Roman" w:hAnsi="Times New Roman" w:cs="Times New Roman"/>
                <w:i/>
                <w:iCs/>
                <w:sz w:val="24"/>
                <w:szCs w:val="24"/>
              </w:rPr>
              <w:t xml:space="preserve"> </w:t>
            </w:r>
            <w:proofErr w:type="spellStart"/>
            <w:r w:rsidR="0018115C" w:rsidRPr="00D67674">
              <w:rPr>
                <w:rFonts w:ascii="Times New Roman" w:eastAsia="Times New Roman" w:hAnsi="Times New Roman" w:cs="Times New Roman"/>
                <w:i/>
                <w:iCs/>
                <w:sz w:val="24"/>
                <w:szCs w:val="24"/>
              </w:rPr>
              <w:t>şeyleri</w:t>
            </w:r>
            <w:proofErr w:type="spellEnd"/>
            <w:r w:rsidR="0018115C" w:rsidRPr="00D67674">
              <w:rPr>
                <w:rFonts w:ascii="Times New Roman" w:eastAsia="Times New Roman" w:hAnsi="Times New Roman" w:cs="Times New Roman"/>
                <w:i/>
                <w:iCs/>
                <w:sz w:val="24"/>
                <w:szCs w:val="24"/>
              </w:rPr>
              <w:t xml:space="preserve"> </w:t>
            </w:r>
            <w:proofErr w:type="spellStart"/>
            <w:r w:rsidR="0018115C" w:rsidRPr="00D67674">
              <w:rPr>
                <w:rFonts w:ascii="Times New Roman" w:eastAsia="Times New Roman" w:hAnsi="Times New Roman" w:cs="Times New Roman"/>
                <w:i/>
                <w:iCs/>
                <w:sz w:val="24"/>
                <w:szCs w:val="24"/>
              </w:rPr>
              <w:t>düşünmem</w:t>
            </w:r>
            <w:proofErr w:type="spellEnd"/>
            <w:r w:rsidR="0018115C" w:rsidRPr="00D67674">
              <w:rPr>
                <w:rFonts w:ascii="Times New Roman" w:eastAsia="Times New Roman" w:hAnsi="Times New Roman" w:cs="Times New Roman"/>
                <w:i/>
                <w:iCs/>
                <w:sz w:val="24"/>
                <w:szCs w:val="24"/>
              </w:rPr>
              <w:t xml:space="preserve"> </w:t>
            </w:r>
            <w:proofErr w:type="spellStart"/>
            <w:r w:rsidR="0018115C" w:rsidRPr="00D67674">
              <w:rPr>
                <w:rFonts w:ascii="Times New Roman" w:eastAsia="Times New Roman" w:hAnsi="Times New Roman" w:cs="Times New Roman"/>
                <w:i/>
                <w:iCs/>
                <w:sz w:val="24"/>
                <w:szCs w:val="24"/>
              </w:rPr>
              <w:t>nedeniyle</w:t>
            </w:r>
            <w:proofErr w:type="spellEnd"/>
            <w:r w:rsidR="0018115C" w:rsidRPr="00D67674">
              <w:rPr>
                <w:rFonts w:ascii="Times New Roman" w:eastAsia="Times New Roman" w:hAnsi="Times New Roman" w:cs="Times New Roman"/>
                <w:i/>
                <w:iCs/>
                <w:sz w:val="24"/>
                <w:szCs w:val="24"/>
              </w:rPr>
              <w:t xml:space="preserve"> </w:t>
            </w:r>
            <w:proofErr w:type="spellStart"/>
            <w:r w:rsidR="0018115C" w:rsidRPr="00D67674">
              <w:rPr>
                <w:rFonts w:ascii="Times New Roman" w:eastAsia="Times New Roman" w:hAnsi="Times New Roman" w:cs="Times New Roman"/>
                <w:i/>
                <w:iCs/>
                <w:sz w:val="24"/>
                <w:szCs w:val="24"/>
              </w:rPr>
              <w:t>görevim</w:t>
            </w:r>
            <w:proofErr w:type="spellEnd"/>
            <w:r w:rsidR="0018115C" w:rsidRPr="00D67674">
              <w:rPr>
                <w:rFonts w:ascii="Times New Roman" w:eastAsia="Times New Roman" w:hAnsi="Times New Roman" w:cs="Times New Roman"/>
                <w:i/>
                <w:iCs/>
                <w:sz w:val="24"/>
                <w:szCs w:val="24"/>
              </w:rPr>
              <w:t xml:space="preserve"> </w:t>
            </w:r>
            <w:proofErr w:type="spellStart"/>
            <w:r w:rsidR="0018115C" w:rsidRPr="00D67674">
              <w:rPr>
                <w:rFonts w:ascii="Times New Roman" w:eastAsia="Times New Roman" w:hAnsi="Times New Roman" w:cs="Times New Roman"/>
                <w:i/>
                <w:iCs/>
                <w:sz w:val="24"/>
                <w:szCs w:val="24"/>
              </w:rPr>
              <w:t>üzerinde</w:t>
            </w:r>
            <w:proofErr w:type="spellEnd"/>
            <w:r w:rsidR="0018115C" w:rsidRPr="00D67674">
              <w:rPr>
                <w:rFonts w:ascii="Times New Roman" w:eastAsia="Times New Roman" w:hAnsi="Times New Roman" w:cs="Times New Roman"/>
                <w:i/>
                <w:iCs/>
                <w:sz w:val="24"/>
                <w:szCs w:val="24"/>
              </w:rPr>
              <w:t xml:space="preserve"> </w:t>
            </w:r>
            <w:proofErr w:type="spellStart"/>
            <w:r w:rsidR="0018115C" w:rsidRPr="00D67674">
              <w:rPr>
                <w:rFonts w:ascii="Times New Roman" w:eastAsia="Times New Roman" w:hAnsi="Times New Roman" w:cs="Times New Roman"/>
                <w:i/>
                <w:iCs/>
                <w:sz w:val="24"/>
                <w:szCs w:val="24"/>
              </w:rPr>
              <w:t>çalışmakta</w:t>
            </w:r>
            <w:proofErr w:type="spellEnd"/>
            <w:r w:rsidR="0018115C" w:rsidRPr="00D67674">
              <w:rPr>
                <w:rFonts w:ascii="Times New Roman" w:eastAsia="Times New Roman" w:hAnsi="Times New Roman" w:cs="Times New Roman"/>
                <w:i/>
                <w:iCs/>
                <w:sz w:val="24"/>
                <w:szCs w:val="24"/>
              </w:rPr>
              <w:t xml:space="preserve"> </w:t>
            </w:r>
            <w:proofErr w:type="spellStart"/>
            <w:r w:rsidR="0018115C" w:rsidRPr="00D67674">
              <w:rPr>
                <w:rFonts w:ascii="Times New Roman" w:eastAsia="Times New Roman" w:hAnsi="Times New Roman" w:cs="Times New Roman"/>
                <w:i/>
                <w:iCs/>
                <w:sz w:val="24"/>
                <w:szCs w:val="24"/>
              </w:rPr>
              <w:t>zorlandım</w:t>
            </w:r>
            <w:proofErr w:type="spellEnd"/>
            <w:r w:rsidR="0018115C" w:rsidRPr="00D67674">
              <w:rPr>
                <w:rFonts w:ascii="Times New Roman" w:eastAsia="Times New Roman" w:hAnsi="Times New Roman" w:cs="Times New Roman"/>
                <w:i/>
                <w:iCs/>
                <w:sz w:val="24"/>
                <w:szCs w:val="24"/>
              </w:rPr>
              <w:t>.</w:t>
            </w:r>
            <w:r w:rsidR="0018115C" w:rsidRPr="00D67674">
              <w:rPr>
                <w:rFonts w:ascii="Times New Roman" w:eastAsia="Times New Roman" w:hAnsi="Times New Roman" w:cs="Times New Roman"/>
                <w:sz w:val="24"/>
                <w:szCs w:val="24"/>
              </w:rPr>
              <w:t>]</w:t>
            </w:r>
          </w:p>
        </w:tc>
        <w:tc>
          <w:tcPr>
            <w:tcW w:w="534" w:type="pct"/>
            <w:tcBorders>
              <w:bottom w:val="single" w:sz="4" w:space="0" w:color="auto"/>
            </w:tcBorders>
            <w:tcMar>
              <w:left w:w="0" w:type="dxa"/>
              <w:right w:w="0" w:type="dxa"/>
            </w:tcMar>
          </w:tcPr>
          <w:p w14:paraId="6B76F583" w14:textId="77777777" w:rsidR="00321C93" w:rsidRPr="00D67674" w:rsidRDefault="00321C93" w:rsidP="00321C93">
            <w:pPr>
              <w:tabs>
                <w:tab w:val="decimal" w:pos="301"/>
              </w:tabs>
              <w:spacing w:after="0" w:line="276" w:lineRule="auto"/>
              <w:jc w:val="center"/>
              <w:rPr>
                <w:rFonts w:ascii="Times New Roman" w:eastAsia="Times New Roman" w:hAnsi="Times New Roman" w:cs="Times New Roman"/>
                <w:sz w:val="24"/>
                <w:szCs w:val="24"/>
              </w:rPr>
            </w:pPr>
          </w:p>
        </w:tc>
        <w:tc>
          <w:tcPr>
            <w:tcW w:w="747" w:type="pct"/>
            <w:tcBorders>
              <w:bottom w:val="single" w:sz="4" w:space="0" w:color="auto"/>
            </w:tcBorders>
            <w:tcMar>
              <w:left w:w="0" w:type="dxa"/>
              <w:right w:w="0" w:type="dxa"/>
            </w:tcMar>
          </w:tcPr>
          <w:p w14:paraId="4DB58472" w14:textId="7946D11C" w:rsidR="00321C93" w:rsidRPr="00D67674" w:rsidRDefault="00321C93" w:rsidP="00321C93">
            <w:pPr>
              <w:tabs>
                <w:tab w:val="decimal" w:pos="237"/>
              </w:tabs>
              <w:spacing w:after="0" w:line="276" w:lineRule="auto"/>
              <w:jc w:val="center"/>
              <w:rPr>
                <w:rFonts w:ascii="Times New Roman" w:eastAsia="Times New Roman" w:hAnsi="Times New Roman" w:cs="Times New Roman"/>
                <w:sz w:val="24"/>
                <w:szCs w:val="24"/>
              </w:rPr>
            </w:pPr>
            <w:r w:rsidRPr="00D67674">
              <w:rPr>
                <w:rFonts w:ascii="Times New Roman" w:hAnsi="Times New Roman" w:cs="Times New Roman"/>
                <w:sz w:val="24"/>
                <w:szCs w:val="24"/>
              </w:rPr>
              <w:t>.797</w:t>
            </w:r>
          </w:p>
        </w:tc>
        <w:tc>
          <w:tcPr>
            <w:tcW w:w="86" w:type="pct"/>
            <w:tcBorders>
              <w:bottom w:val="single" w:sz="4" w:space="0" w:color="auto"/>
            </w:tcBorders>
          </w:tcPr>
          <w:p w14:paraId="47A6EBF2"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525" w:type="pct"/>
            <w:tcBorders>
              <w:bottom w:val="single" w:sz="4" w:space="0" w:color="auto"/>
            </w:tcBorders>
          </w:tcPr>
          <w:p w14:paraId="69B67748"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730" w:type="pct"/>
            <w:tcBorders>
              <w:bottom w:val="single" w:sz="4" w:space="0" w:color="auto"/>
            </w:tcBorders>
          </w:tcPr>
          <w:p w14:paraId="180AF33B" w14:textId="5121CB58"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r w:rsidRPr="00D67674">
              <w:rPr>
                <w:rFonts w:ascii="Times New Roman" w:hAnsi="Times New Roman" w:cs="Times New Roman"/>
                <w:sz w:val="24"/>
                <w:szCs w:val="24"/>
              </w:rPr>
              <w:t>.985</w:t>
            </w:r>
          </w:p>
        </w:tc>
        <w:tc>
          <w:tcPr>
            <w:tcW w:w="96" w:type="pct"/>
            <w:tcBorders>
              <w:bottom w:val="single" w:sz="4" w:space="0" w:color="auto"/>
            </w:tcBorders>
          </w:tcPr>
          <w:p w14:paraId="7721CB63" w14:textId="77777777" w:rsidR="00321C93" w:rsidRPr="00D67674" w:rsidRDefault="00321C93" w:rsidP="00321C93">
            <w:pPr>
              <w:tabs>
                <w:tab w:val="decimal" w:pos="246"/>
              </w:tabs>
              <w:spacing w:after="0" w:line="276" w:lineRule="auto"/>
              <w:jc w:val="center"/>
              <w:rPr>
                <w:rFonts w:ascii="Times New Roman" w:eastAsia="Times New Roman" w:hAnsi="Times New Roman" w:cs="Times New Roman"/>
                <w:sz w:val="24"/>
                <w:szCs w:val="24"/>
              </w:rPr>
            </w:pPr>
          </w:p>
        </w:tc>
        <w:tc>
          <w:tcPr>
            <w:tcW w:w="398" w:type="pct"/>
            <w:tcBorders>
              <w:bottom w:val="single" w:sz="4" w:space="0" w:color="auto"/>
            </w:tcBorders>
          </w:tcPr>
          <w:p w14:paraId="66849491" w14:textId="2879F3F4" w:rsidR="00321C93" w:rsidRPr="00D67674" w:rsidRDefault="002F15F8" w:rsidP="00321C93">
            <w:pPr>
              <w:tabs>
                <w:tab w:val="decimal" w:pos="246"/>
              </w:tabs>
              <w:spacing w:after="0" w:line="276" w:lineRule="auto"/>
              <w:jc w:val="center"/>
              <w:rPr>
                <w:rFonts w:ascii="Times New Roman" w:eastAsia="Times New Roman" w:hAnsi="Times New Roman" w:cs="Times New Roman"/>
                <w:sz w:val="24"/>
                <w:szCs w:val="24"/>
              </w:rPr>
            </w:pPr>
            <w:r w:rsidRPr="00D67674">
              <w:rPr>
                <w:rFonts w:ascii="Times New Roman" w:eastAsia="Times New Roman" w:hAnsi="Times New Roman" w:cs="Times New Roman"/>
                <w:sz w:val="24"/>
                <w:szCs w:val="24"/>
              </w:rPr>
              <w:t>.339</w:t>
            </w:r>
          </w:p>
        </w:tc>
      </w:tr>
    </w:tbl>
    <w:p w14:paraId="67B0A543" w14:textId="77777777" w:rsidR="00321C93" w:rsidRPr="00D67674" w:rsidRDefault="006E0235" w:rsidP="006E0235">
      <w:pPr>
        <w:spacing w:after="0" w:line="360" w:lineRule="auto"/>
        <w:rPr>
          <w:rFonts w:ascii="Times New Roman" w:eastAsia="Times New Roman" w:hAnsi="Times New Roman" w:cs="Times New Roman"/>
          <w:bCs/>
          <w:sz w:val="24"/>
          <w:szCs w:val="24"/>
        </w:rPr>
      </w:pPr>
      <w:r w:rsidRPr="00D67674">
        <w:rPr>
          <w:rFonts w:ascii="Times New Roman" w:eastAsia="Times New Roman" w:hAnsi="Times New Roman" w:cs="Times New Roman"/>
          <w:i/>
          <w:sz w:val="24"/>
          <w:szCs w:val="24"/>
          <w:lang w:val="en-GB"/>
        </w:rPr>
        <w:t xml:space="preserve">Note. </w:t>
      </w:r>
      <w:proofErr w:type="spellStart"/>
      <w:r w:rsidRPr="00D67674">
        <w:rPr>
          <w:rFonts w:ascii="Times New Roman" w:eastAsia="Times New Roman" w:hAnsi="Times New Roman" w:cs="Times New Roman"/>
          <w:bCs/>
          <w:i/>
          <w:iCs/>
          <w:sz w:val="24"/>
          <w:szCs w:val="24"/>
        </w:rPr>
        <w:t>N</w:t>
      </w:r>
      <w:r w:rsidRPr="00D67674">
        <w:rPr>
          <w:rFonts w:ascii="Times New Roman" w:eastAsia="Times New Roman" w:hAnsi="Times New Roman" w:cs="Times New Roman"/>
          <w:bCs/>
          <w:sz w:val="24"/>
          <w:szCs w:val="24"/>
          <w:vertAlign w:val="subscript"/>
        </w:rPr>
        <w:t>w</w:t>
      </w:r>
      <w:proofErr w:type="spellEnd"/>
      <w:r w:rsidRPr="00D67674">
        <w:rPr>
          <w:rFonts w:ascii="Times New Roman" w:eastAsia="Times New Roman" w:hAnsi="Times New Roman" w:cs="Times New Roman"/>
          <w:bCs/>
          <w:sz w:val="24"/>
          <w:szCs w:val="24"/>
          <w:vertAlign w:val="subscript"/>
        </w:rPr>
        <w:t>/</w:t>
      </w:r>
      <w:proofErr w:type="spellStart"/>
      <w:r w:rsidRPr="00D67674">
        <w:rPr>
          <w:rFonts w:ascii="Times New Roman" w:eastAsia="Times New Roman" w:hAnsi="Times New Roman" w:cs="Times New Roman"/>
          <w:bCs/>
          <w:sz w:val="24"/>
          <w:szCs w:val="24"/>
          <w:vertAlign w:val="subscript"/>
        </w:rPr>
        <w:t>i</w:t>
      </w:r>
      <w:proofErr w:type="spellEnd"/>
      <w:r w:rsidRPr="00D67674">
        <w:rPr>
          <w:rFonts w:ascii="Times New Roman" w:eastAsia="Times New Roman" w:hAnsi="Times New Roman" w:cs="Times New Roman"/>
          <w:bCs/>
          <w:sz w:val="24"/>
          <w:szCs w:val="24"/>
          <w:vertAlign w:val="subscript"/>
        </w:rPr>
        <w:t xml:space="preserve"> (pilot)</w:t>
      </w:r>
      <w:r w:rsidRPr="00D67674">
        <w:rPr>
          <w:rFonts w:ascii="Times New Roman" w:eastAsia="Times New Roman" w:hAnsi="Times New Roman" w:cs="Times New Roman"/>
          <w:bCs/>
          <w:sz w:val="24"/>
          <w:szCs w:val="24"/>
        </w:rPr>
        <w:t xml:space="preserve">= 908, </w:t>
      </w:r>
      <w:r w:rsidRPr="00D67674">
        <w:rPr>
          <w:rFonts w:ascii="Times New Roman" w:eastAsia="Times New Roman" w:hAnsi="Times New Roman" w:cs="Times New Roman"/>
          <w:bCs/>
          <w:i/>
          <w:iCs/>
          <w:sz w:val="24"/>
          <w:szCs w:val="24"/>
        </w:rPr>
        <w:t>N</w:t>
      </w:r>
      <w:r w:rsidRPr="00D67674">
        <w:rPr>
          <w:rFonts w:ascii="Times New Roman" w:eastAsia="Times New Roman" w:hAnsi="Times New Roman" w:cs="Times New Roman"/>
          <w:bCs/>
          <w:sz w:val="24"/>
          <w:szCs w:val="24"/>
          <w:vertAlign w:val="subscript"/>
        </w:rPr>
        <w:t xml:space="preserve">b/w(pilot) </w:t>
      </w:r>
      <w:r w:rsidRPr="00D67674">
        <w:rPr>
          <w:rFonts w:ascii="Times New Roman" w:eastAsia="Times New Roman" w:hAnsi="Times New Roman" w:cs="Times New Roman"/>
          <w:bCs/>
          <w:sz w:val="24"/>
          <w:szCs w:val="24"/>
        </w:rPr>
        <w:t xml:space="preserve">= 227. </w:t>
      </w:r>
    </w:p>
    <w:p w14:paraId="26937C30" w14:textId="6FFE1ADD" w:rsidR="006E0235" w:rsidRDefault="005B07BC" w:rsidP="00A24D0C">
      <w:pPr>
        <w:spacing w:after="0" w:line="360" w:lineRule="auto"/>
        <w:rPr>
          <w:rFonts w:ascii="Times New Roman" w:eastAsia="Times New Roman" w:hAnsi="Times New Roman" w:cs="Times New Roman"/>
          <w:bCs/>
          <w:sz w:val="24"/>
          <w:szCs w:val="24"/>
        </w:rPr>
      </w:pPr>
      <w:r w:rsidRPr="00D67674">
        <w:rPr>
          <w:rFonts w:ascii="Times New Roman" w:eastAsia="Times New Roman" w:hAnsi="Times New Roman" w:cs="Times New Roman"/>
          <w:bCs/>
          <w:sz w:val="24"/>
          <w:szCs w:val="24"/>
        </w:rPr>
        <w:t>*Deleted items</w:t>
      </w:r>
      <w:r w:rsidR="0007157F" w:rsidRPr="00D67674">
        <w:rPr>
          <w:rFonts w:ascii="Times New Roman" w:eastAsia="Times New Roman" w:hAnsi="Times New Roman" w:cs="Times New Roman"/>
          <w:bCs/>
          <w:sz w:val="24"/>
          <w:szCs w:val="24"/>
        </w:rPr>
        <w:t xml:space="preserve">. </w:t>
      </w:r>
      <w:r w:rsidR="00D76E1B" w:rsidRPr="00D67674">
        <w:rPr>
          <w:rFonts w:ascii="Times New Roman" w:eastAsia="Times New Roman" w:hAnsi="Times New Roman" w:cs="Times New Roman"/>
          <w:bCs/>
          <w:sz w:val="24"/>
          <w:szCs w:val="24"/>
        </w:rPr>
        <w:t>Items 5, 6, 11, and 12 were created by the authors</w:t>
      </w:r>
      <w:r w:rsidR="004738F7" w:rsidRPr="00D67674">
        <w:rPr>
          <w:rFonts w:ascii="Times New Roman" w:eastAsia="Times New Roman" w:hAnsi="Times New Roman" w:cs="Times New Roman"/>
          <w:bCs/>
          <w:sz w:val="24"/>
          <w:szCs w:val="24"/>
        </w:rPr>
        <w:t xml:space="preserve"> of </w:t>
      </w:r>
      <w:r w:rsidR="001233D0" w:rsidRPr="00D67674">
        <w:rPr>
          <w:rFonts w:ascii="Times New Roman" w:eastAsia="Times New Roman" w:hAnsi="Times New Roman" w:cs="Times New Roman"/>
          <w:bCs/>
          <w:sz w:val="24"/>
          <w:szCs w:val="24"/>
        </w:rPr>
        <w:t xml:space="preserve">the </w:t>
      </w:r>
      <w:r w:rsidR="004738F7" w:rsidRPr="00D67674">
        <w:rPr>
          <w:rFonts w:ascii="Times New Roman" w:eastAsia="Times New Roman" w:hAnsi="Times New Roman" w:cs="Times New Roman"/>
          <w:bCs/>
          <w:sz w:val="24"/>
          <w:szCs w:val="24"/>
        </w:rPr>
        <w:t>present study</w:t>
      </w:r>
      <w:r w:rsidR="00D76E1B" w:rsidRPr="00D67674">
        <w:rPr>
          <w:rFonts w:ascii="Times New Roman" w:eastAsia="Times New Roman" w:hAnsi="Times New Roman" w:cs="Times New Roman"/>
          <w:bCs/>
          <w:sz w:val="24"/>
          <w:szCs w:val="24"/>
        </w:rPr>
        <w:t>. The rest were taken from Diefendorff et al. (2018).</w:t>
      </w:r>
      <w:r w:rsidR="00321C93" w:rsidRPr="00D67674">
        <w:rPr>
          <w:rFonts w:ascii="Times New Roman" w:eastAsia="Times New Roman" w:hAnsi="Times New Roman" w:cs="Times New Roman"/>
          <w:bCs/>
          <w:sz w:val="24"/>
          <w:szCs w:val="24"/>
        </w:rPr>
        <w:t xml:space="preserve"> </w:t>
      </w:r>
      <w:r w:rsidR="007C5D46" w:rsidRPr="00D67674">
        <w:rPr>
          <w:rFonts w:ascii="Times New Roman" w:eastAsia="Times New Roman" w:hAnsi="Times New Roman" w:cs="Times New Roman"/>
          <w:bCs/>
          <w:sz w:val="24"/>
          <w:szCs w:val="24"/>
        </w:rPr>
        <w:t>Statements in brackets are the Turkish tra</w:t>
      </w:r>
      <w:r w:rsidR="0024590B" w:rsidRPr="00D67674">
        <w:rPr>
          <w:rFonts w:ascii="Times New Roman" w:eastAsia="Times New Roman" w:hAnsi="Times New Roman" w:cs="Times New Roman"/>
          <w:bCs/>
          <w:sz w:val="24"/>
          <w:szCs w:val="24"/>
        </w:rPr>
        <w:t>ns</w:t>
      </w:r>
      <w:r w:rsidR="007C5D46" w:rsidRPr="00D67674">
        <w:rPr>
          <w:rFonts w:ascii="Times New Roman" w:eastAsia="Times New Roman" w:hAnsi="Times New Roman" w:cs="Times New Roman"/>
          <w:bCs/>
          <w:sz w:val="24"/>
          <w:szCs w:val="24"/>
        </w:rPr>
        <w:t xml:space="preserve">lations of </w:t>
      </w:r>
      <w:r w:rsidR="007C5D46" w:rsidRPr="00D67674">
        <w:rPr>
          <w:rFonts w:ascii="Times New Roman" w:eastAsia="Times New Roman" w:hAnsi="Times New Roman" w:cs="Times New Roman"/>
          <w:bCs/>
          <w:sz w:val="24"/>
          <w:szCs w:val="24"/>
        </w:rPr>
        <w:lastRenderedPageBreak/>
        <w:t xml:space="preserve">the items. </w:t>
      </w:r>
      <w:r w:rsidR="00321C93" w:rsidRPr="00D67674">
        <w:rPr>
          <w:rFonts w:ascii="Times New Roman" w:eastAsia="Times New Roman" w:hAnsi="Times New Roman" w:cs="Times New Roman"/>
          <w:bCs/>
          <w:sz w:val="24"/>
          <w:szCs w:val="24"/>
        </w:rPr>
        <w:t>The residual variance of Item 3 in the between</w:t>
      </w:r>
      <w:r w:rsidR="00151EA6" w:rsidRPr="00D67674">
        <w:rPr>
          <w:rFonts w:ascii="Times New Roman" w:eastAsia="Times New Roman" w:hAnsi="Times New Roman" w:cs="Times New Roman"/>
          <w:bCs/>
          <w:sz w:val="24"/>
          <w:szCs w:val="24"/>
        </w:rPr>
        <w:t>-</w:t>
      </w:r>
      <w:r w:rsidR="00BC527C" w:rsidRPr="00D67674">
        <w:rPr>
          <w:rFonts w:ascii="Times New Roman" w:eastAsia="Times New Roman" w:hAnsi="Times New Roman" w:cs="Times New Roman"/>
          <w:bCs/>
          <w:sz w:val="24"/>
          <w:szCs w:val="24"/>
        </w:rPr>
        <w:t>component</w:t>
      </w:r>
      <w:r w:rsidR="00321C93" w:rsidRPr="00D67674">
        <w:rPr>
          <w:rFonts w:ascii="Times New Roman" w:eastAsia="Times New Roman" w:hAnsi="Times New Roman" w:cs="Times New Roman"/>
          <w:bCs/>
          <w:sz w:val="24"/>
          <w:szCs w:val="24"/>
        </w:rPr>
        <w:t xml:space="preserve"> of the model was fixed to 0 as it was slightly negative (-.003, </w:t>
      </w:r>
      <w:r w:rsidR="00321C93" w:rsidRPr="00D67674">
        <w:rPr>
          <w:rFonts w:ascii="Times New Roman" w:eastAsia="Times New Roman" w:hAnsi="Times New Roman" w:cs="Times New Roman"/>
          <w:bCs/>
          <w:i/>
          <w:iCs/>
          <w:sz w:val="24"/>
          <w:szCs w:val="24"/>
        </w:rPr>
        <w:t>p</w:t>
      </w:r>
      <w:r w:rsidR="00321C93" w:rsidRPr="00D67674">
        <w:rPr>
          <w:rFonts w:ascii="Times New Roman" w:eastAsia="Times New Roman" w:hAnsi="Times New Roman" w:cs="Times New Roman"/>
          <w:bCs/>
          <w:sz w:val="24"/>
          <w:szCs w:val="24"/>
        </w:rPr>
        <w:t xml:space="preserve"> &gt; .05). </w:t>
      </w:r>
      <w:r w:rsidR="000B13BD" w:rsidRPr="00D67674">
        <w:rPr>
          <w:rFonts w:ascii="Times New Roman" w:eastAsia="Times New Roman" w:hAnsi="Times New Roman" w:cs="Times New Roman"/>
          <w:bCs/>
          <w:sz w:val="24"/>
          <w:szCs w:val="24"/>
        </w:rPr>
        <w:t xml:space="preserve">R: indicates action-oriented statements that were reverse-scored before mean calculation. </w:t>
      </w:r>
      <w:r w:rsidR="00321C93" w:rsidRPr="00D67674">
        <w:rPr>
          <w:rFonts w:ascii="Times New Roman" w:eastAsia="Times New Roman" w:hAnsi="Times New Roman" w:cs="Times New Roman"/>
          <w:bCs/>
          <w:sz w:val="24"/>
          <w:szCs w:val="24"/>
        </w:rPr>
        <w:t>ICC: Intra-class correlation.</w:t>
      </w:r>
    </w:p>
    <w:p w14:paraId="106578EC" w14:textId="77777777" w:rsidR="006E0235" w:rsidRPr="00321C93" w:rsidRDefault="006E0235" w:rsidP="006E0235">
      <w:pPr>
        <w:spacing w:after="0" w:line="360" w:lineRule="auto"/>
        <w:rPr>
          <w:rFonts w:ascii="Times New Roman" w:eastAsia="Times New Roman" w:hAnsi="Times New Roman" w:cs="Times New Roman"/>
          <w:b/>
          <w:sz w:val="24"/>
          <w:szCs w:val="24"/>
        </w:rPr>
      </w:pPr>
    </w:p>
    <w:p w14:paraId="6508DBC5" w14:textId="77777777" w:rsidR="006E0235" w:rsidRPr="00321C93" w:rsidRDefault="006E0235" w:rsidP="00D52577">
      <w:pPr>
        <w:spacing w:line="360" w:lineRule="auto"/>
        <w:rPr>
          <w:rFonts w:ascii="Times New Roman" w:hAnsi="Times New Roman" w:cs="Times New Roman"/>
          <w:sz w:val="24"/>
          <w:szCs w:val="24"/>
        </w:rPr>
      </w:pPr>
    </w:p>
    <w:p w14:paraId="113BA68A" w14:textId="77777777" w:rsidR="00D52577" w:rsidRPr="00321C93" w:rsidRDefault="00D52577" w:rsidP="00D52577">
      <w:pPr>
        <w:spacing w:line="360" w:lineRule="auto"/>
        <w:rPr>
          <w:rFonts w:ascii="Times New Roman" w:hAnsi="Times New Roman" w:cs="Times New Roman"/>
          <w:b/>
          <w:bCs/>
          <w:sz w:val="24"/>
          <w:szCs w:val="24"/>
        </w:rPr>
      </w:pPr>
    </w:p>
    <w:sectPr w:rsidR="00D52577" w:rsidRPr="00321C9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EwMzA3NbIwNzI3NjdT0lEKTi0uzszPAykwrQUAyZHr5SwAAAA="/>
  </w:docVars>
  <w:rsids>
    <w:rsidRoot w:val="00D52577"/>
    <w:rsid w:val="000049E6"/>
    <w:rsid w:val="00007C70"/>
    <w:rsid w:val="00042319"/>
    <w:rsid w:val="00061FCB"/>
    <w:rsid w:val="0007157F"/>
    <w:rsid w:val="00086A56"/>
    <w:rsid w:val="000B107D"/>
    <w:rsid w:val="000B13BD"/>
    <w:rsid w:val="000C4EC5"/>
    <w:rsid w:val="000D1CC7"/>
    <w:rsid w:val="00102CD6"/>
    <w:rsid w:val="001233D0"/>
    <w:rsid w:val="00125D0E"/>
    <w:rsid w:val="00131220"/>
    <w:rsid w:val="001372E3"/>
    <w:rsid w:val="00141C41"/>
    <w:rsid w:val="00151EA6"/>
    <w:rsid w:val="001634A2"/>
    <w:rsid w:val="0018115C"/>
    <w:rsid w:val="001E0193"/>
    <w:rsid w:val="001E52E7"/>
    <w:rsid w:val="001F2032"/>
    <w:rsid w:val="001F3B76"/>
    <w:rsid w:val="00201965"/>
    <w:rsid w:val="00207C31"/>
    <w:rsid w:val="002359A6"/>
    <w:rsid w:val="0024590B"/>
    <w:rsid w:val="0025001E"/>
    <w:rsid w:val="00254878"/>
    <w:rsid w:val="00276A77"/>
    <w:rsid w:val="002A3C06"/>
    <w:rsid w:val="002D04D5"/>
    <w:rsid w:val="002F15F8"/>
    <w:rsid w:val="002F43A5"/>
    <w:rsid w:val="002F4B1A"/>
    <w:rsid w:val="00310B44"/>
    <w:rsid w:val="00314588"/>
    <w:rsid w:val="00321C93"/>
    <w:rsid w:val="00334464"/>
    <w:rsid w:val="00337706"/>
    <w:rsid w:val="003530A9"/>
    <w:rsid w:val="00362C92"/>
    <w:rsid w:val="0038552C"/>
    <w:rsid w:val="003A0F61"/>
    <w:rsid w:val="003D181A"/>
    <w:rsid w:val="003E7F90"/>
    <w:rsid w:val="003F58CA"/>
    <w:rsid w:val="0042754E"/>
    <w:rsid w:val="004463E3"/>
    <w:rsid w:val="004738A2"/>
    <w:rsid w:val="004738F7"/>
    <w:rsid w:val="004755F5"/>
    <w:rsid w:val="004C0C85"/>
    <w:rsid w:val="004C542E"/>
    <w:rsid w:val="004E138E"/>
    <w:rsid w:val="004E1492"/>
    <w:rsid w:val="004F1E8B"/>
    <w:rsid w:val="0051775D"/>
    <w:rsid w:val="00537983"/>
    <w:rsid w:val="0054424D"/>
    <w:rsid w:val="0055684E"/>
    <w:rsid w:val="005707DC"/>
    <w:rsid w:val="00586908"/>
    <w:rsid w:val="00593899"/>
    <w:rsid w:val="005B07BC"/>
    <w:rsid w:val="005B6A32"/>
    <w:rsid w:val="005D242D"/>
    <w:rsid w:val="005F14C4"/>
    <w:rsid w:val="005F78B4"/>
    <w:rsid w:val="006208F6"/>
    <w:rsid w:val="00643216"/>
    <w:rsid w:val="00657947"/>
    <w:rsid w:val="00666FE4"/>
    <w:rsid w:val="00675B0B"/>
    <w:rsid w:val="006C1CDF"/>
    <w:rsid w:val="006C1FB8"/>
    <w:rsid w:val="006D1398"/>
    <w:rsid w:val="006E0235"/>
    <w:rsid w:val="006E6D0D"/>
    <w:rsid w:val="00735833"/>
    <w:rsid w:val="00754B8C"/>
    <w:rsid w:val="00775CB3"/>
    <w:rsid w:val="007A7777"/>
    <w:rsid w:val="007B0E15"/>
    <w:rsid w:val="007B7D82"/>
    <w:rsid w:val="007C5D46"/>
    <w:rsid w:val="007D48BC"/>
    <w:rsid w:val="007E1596"/>
    <w:rsid w:val="007F196E"/>
    <w:rsid w:val="0088382E"/>
    <w:rsid w:val="008B2174"/>
    <w:rsid w:val="008B7C05"/>
    <w:rsid w:val="00910563"/>
    <w:rsid w:val="00911E14"/>
    <w:rsid w:val="00944754"/>
    <w:rsid w:val="00962146"/>
    <w:rsid w:val="0096770F"/>
    <w:rsid w:val="009751BE"/>
    <w:rsid w:val="0097751B"/>
    <w:rsid w:val="009C03F7"/>
    <w:rsid w:val="009C1FC9"/>
    <w:rsid w:val="009E373E"/>
    <w:rsid w:val="00A21F5C"/>
    <w:rsid w:val="00A24D0C"/>
    <w:rsid w:val="00A26AB0"/>
    <w:rsid w:val="00A35AA5"/>
    <w:rsid w:val="00A36067"/>
    <w:rsid w:val="00A401F4"/>
    <w:rsid w:val="00A43273"/>
    <w:rsid w:val="00A665B0"/>
    <w:rsid w:val="00A73FE5"/>
    <w:rsid w:val="00AB1716"/>
    <w:rsid w:val="00AF727C"/>
    <w:rsid w:val="00B22FDC"/>
    <w:rsid w:val="00B570CC"/>
    <w:rsid w:val="00BC527C"/>
    <w:rsid w:val="00C04936"/>
    <w:rsid w:val="00C1685B"/>
    <w:rsid w:val="00C213D7"/>
    <w:rsid w:val="00C26D42"/>
    <w:rsid w:val="00C3712F"/>
    <w:rsid w:val="00C764D2"/>
    <w:rsid w:val="00C8020B"/>
    <w:rsid w:val="00CB06D1"/>
    <w:rsid w:val="00CC592A"/>
    <w:rsid w:val="00CC5D51"/>
    <w:rsid w:val="00CE7222"/>
    <w:rsid w:val="00D113EC"/>
    <w:rsid w:val="00D113F0"/>
    <w:rsid w:val="00D15992"/>
    <w:rsid w:val="00D16C28"/>
    <w:rsid w:val="00D20955"/>
    <w:rsid w:val="00D31D23"/>
    <w:rsid w:val="00D33F84"/>
    <w:rsid w:val="00D44A56"/>
    <w:rsid w:val="00D52577"/>
    <w:rsid w:val="00D67674"/>
    <w:rsid w:val="00D71C44"/>
    <w:rsid w:val="00D76E1B"/>
    <w:rsid w:val="00D85999"/>
    <w:rsid w:val="00D85EA2"/>
    <w:rsid w:val="00DB42DF"/>
    <w:rsid w:val="00DD2D04"/>
    <w:rsid w:val="00DE102B"/>
    <w:rsid w:val="00DE7BD1"/>
    <w:rsid w:val="00DF02D5"/>
    <w:rsid w:val="00DF5613"/>
    <w:rsid w:val="00E20260"/>
    <w:rsid w:val="00E27FA2"/>
    <w:rsid w:val="00E33F50"/>
    <w:rsid w:val="00E35729"/>
    <w:rsid w:val="00E440EA"/>
    <w:rsid w:val="00E80234"/>
    <w:rsid w:val="00E92A4B"/>
    <w:rsid w:val="00EB1644"/>
    <w:rsid w:val="00F01969"/>
    <w:rsid w:val="00F123DC"/>
    <w:rsid w:val="00F14F70"/>
    <w:rsid w:val="00F32C63"/>
    <w:rsid w:val="00F45B11"/>
    <w:rsid w:val="00F570AA"/>
    <w:rsid w:val="00F6657B"/>
    <w:rsid w:val="00F7633C"/>
    <w:rsid w:val="00F9214E"/>
    <w:rsid w:val="00FA3F41"/>
    <w:rsid w:val="00FB519C"/>
    <w:rsid w:val="00FE2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6C458"/>
  <w15:chartTrackingRefBased/>
  <w15:docId w15:val="{8BB9D748-C001-44C8-9CA3-A1776226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669886">
      <w:bodyDiv w:val="1"/>
      <w:marLeft w:val="0"/>
      <w:marRight w:val="0"/>
      <w:marTop w:val="0"/>
      <w:marBottom w:val="0"/>
      <w:divBdr>
        <w:top w:val="none" w:sz="0" w:space="0" w:color="auto"/>
        <w:left w:val="none" w:sz="0" w:space="0" w:color="auto"/>
        <w:bottom w:val="none" w:sz="0" w:space="0" w:color="auto"/>
        <w:right w:val="none" w:sz="0" w:space="0" w:color="auto"/>
      </w:divBdr>
    </w:div>
    <w:div w:id="118274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499</TotalTime>
  <Pages>4</Pages>
  <Words>764</Words>
  <Characters>5002</Characters>
  <Application>Microsoft Office Word</Application>
  <DocSecurity>0</DocSecurity>
  <Lines>208</Lines>
  <Paragraphs>180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PEKER</dc:creator>
  <cp:keywords/>
  <dc:description/>
  <cp:lastModifiedBy>MEHMET PEKER</cp:lastModifiedBy>
  <cp:revision>169</cp:revision>
  <dcterms:created xsi:type="dcterms:W3CDTF">2023-11-19T09:45:00Z</dcterms:created>
  <dcterms:modified xsi:type="dcterms:W3CDTF">2026-03-16T12:34:00Z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9bf86fe0-17ce-4ef9-b083-5f43f9027768</vt:lpwstr>
  </property>
</Properties>
</file>