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D1F1" w14:textId="77777777" w:rsidR="008C7268" w:rsidRPr="008C7268" w:rsidRDefault="008C7268" w:rsidP="008C7268">
      <w:pPr>
        <w:tabs>
          <w:tab w:val="left" w:pos="4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268">
        <w:rPr>
          <w:rFonts w:ascii="Times New Roman" w:hAnsi="Times New Roman" w:cs="Times New Roman"/>
          <w:b/>
          <w:bCs/>
          <w:sz w:val="24"/>
          <w:szCs w:val="24"/>
        </w:rPr>
        <w:t>Atriyal Fibrilasyon Bilgi Ölçeği</w:t>
      </w:r>
    </w:p>
    <w:p w14:paraId="466EE24B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EC259F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6C1E73" w14:textId="09FD0C7B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1.   Atriyal fibrilasyonu tetikleyen faktörler nelerdir?</w:t>
      </w:r>
    </w:p>
    <w:p w14:paraId="6AD90BE0" w14:textId="4D47561C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Çime, hayvanlara veya ev tozuna karşı alerji</w:t>
      </w:r>
      <w:r w:rsidR="000F2E6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3A97202" w14:textId="44BF55D0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Alkol, kahve veya baharatlı yiyecekler</w:t>
      </w:r>
      <w:r w:rsidR="000F2E6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6878447" w14:textId="7B4BE26D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Gürültü veya yüksek ses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07EA7190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1345A7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2.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Atriyal fibrilasyon için ilaçlarımı doğru şekilde almam neden önemlidir?</w:t>
      </w:r>
    </w:p>
    <w:p w14:paraId="2663F52E" w14:textId="53EB52D6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Doktor yapmamı istediği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63C1B38F" w14:textId="05D5C013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 xml:space="preserve">Ritm bozukluğunun </w:t>
      </w:r>
      <w:r w:rsidR="004B361C" w:rsidRPr="006A6C57">
        <w:rPr>
          <w:rFonts w:ascii="Times New Roman" w:hAnsi="Times New Roman" w:cs="Times New Roman"/>
          <w:sz w:val="24"/>
          <w:szCs w:val="24"/>
        </w:rPr>
        <w:t xml:space="preserve">olumsuz </w:t>
      </w:r>
      <w:r w:rsidRPr="006A6C57">
        <w:rPr>
          <w:rFonts w:ascii="Times New Roman" w:hAnsi="Times New Roman" w:cs="Times New Roman"/>
          <w:sz w:val="24"/>
          <w:szCs w:val="24"/>
        </w:rPr>
        <w:t>sonuçlarını önlemek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19126A97" w14:textId="743654B1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Kalp krizi veya ani ölüm olasılığını önlemek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728FDD12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2100EA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3.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Hastanın şikayeti olmadan atriyal fibrilasyon saptanırsa hasta hemen hastaneye başvurmalıdır.</w:t>
      </w:r>
    </w:p>
    <w:p w14:paraId="512CD0C5" w14:textId="635C088E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Doğru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3F520582" w14:textId="5CC10BF9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Yanlış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8AA344D" w14:textId="74F527D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Bilmiyorum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4A55347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89473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4.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Atriyal fibrilasyon nedir?</w:t>
      </w:r>
    </w:p>
    <w:p w14:paraId="4DE3C875" w14:textId="7C077CBC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Kalbin vücuda yeterli miktarda kan pompalayamadığı bir kalp hastalığı</w:t>
      </w:r>
      <w:r w:rsidR="004B361C">
        <w:rPr>
          <w:rFonts w:ascii="Times New Roman" w:hAnsi="Times New Roman" w:cs="Times New Roman"/>
          <w:sz w:val="24"/>
          <w:szCs w:val="24"/>
        </w:rPr>
        <w:t>dır.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368E11B0" w14:textId="464939B3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Kalpte kan pıhtılaşmasına neden olan bir kan hastalığı</w:t>
      </w:r>
      <w:r w:rsidR="004B361C">
        <w:rPr>
          <w:rFonts w:ascii="Times New Roman" w:hAnsi="Times New Roman" w:cs="Times New Roman"/>
          <w:sz w:val="24"/>
          <w:szCs w:val="24"/>
        </w:rPr>
        <w:t>dır.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034956F8" w14:textId="0237562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Kalbin kulakçığında kalbin çok hızlı ve düzensiz kasılmasına neden olan bir elektrik</w:t>
      </w:r>
      <w:r w:rsidR="000F2E60" w:rsidRPr="006A6C57">
        <w:rPr>
          <w:rFonts w:ascii="Times New Roman" w:hAnsi="Times New Roman" w:cs="Times New Roman"/>
          <w:sz w:val="24"/>
          <w:szCs w:val="24"/>
        </w:rPr>
        <w:t xml:space="preserve"> </w:t>
      </w:r>
      <w:r w:rsidRPr="006A6C57">
        <w:rPr>
          <w:rFonts w:ascii="Times New Roman" w:hAnsi="Times New Roman" w:cs="Times New Roman"/>
          <w:sz w:val="24"/>
          <w:szCs w:val="24"/>
        </w:rPr>
        <w:t>bozuklu</w:t>
      </w:r>
      <w:r w:rsidR="004B361C" w:rsidRPr="006A6C57">
        <w:rPr>
          <w:rFonts w:ascii="Times New Roman" w:hAnsi="Times New Roman" w:cs="Times New Roman"/>
          <w:sz w:val="24"/>
          <w:szCs w:val="24"/>
        </w:rPr>
        <w:t>ktur.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2F9A2D41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6E331" w14:textId="0088B630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5.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Atriyal fibrilasyonu olan bazı hastalara neden kan sulandırıcı ilaçlar reçete edilir?</w:t>
      </w:r>
    </w:p>
    <w:p w14:paraId="1106B1B6" w14:textId="1FF1E77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İnmeye neden olabilecek kan pıhtılaşması riskini önlemek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8DC3D9A" w14:textId="1E4AC33D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Kanın vücutta daha kolay dolaşabilmesi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4341669" w14:textId="3530CC4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Vücutta sıvı tutulmasını önlemek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1D4C8F57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3C43D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6.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Kan sulandırıcı ilaç kullanan bir kişi alkol kullanırken neden dikkatli olmalıdır?</w:t>
      </w:r>
    </w:p>
    <w:p w14:paraId="002C2484" w14:textId="2C1AC1AD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Alkol vücutta sıvı tutulmasını artırarak kanın çok incelmesine neden olur.</w:t>
      </w:r>
      <w:r w:rsidR="000F2E6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88192F4" w14:textId="1984CE8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Alkol kan damarlarını tıkayarak kalbe giden kan akışını yavaşlatır.</w:t>
      </w:r>
      <w:r w:rsidR="000F2E60">
        <w:rPr>
          <w:rFonts w:ascii="Times New Roman" w:hAnsi="Times New Roman" w:cs="Times New Roman"/>
          <w:sz w:val="24"/>
          <w:szCs w:val="24"/>
        </w:rPr>
        <w:t xml:space="preserve"> 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DEF5A8E" w14:textId="16F50D15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Alkol, ilacın etkisini ve kanın pıhtılaşma yeteneğini etkiler.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71DF7D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979973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E69EDA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68F561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>Atriyal fibrilasyon nadir görülen bir durumdur.</w:t>
      </w:r>
    </w:p>
    <w:p w14:paraId="329A3818" w14:textId="52039CE5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E60">
        <w:rPr>
          <w:rFonts w:ascii="Times New Roman" w:hAnsi="Times New Roman" w:cs="Times New Roman"/>
          <w:sz w:val="24"/>
          <w:szCs w:val="24"/>
        </w:rPr>
        <w:t></w:t>
      </w:r>
      <w:r w:rsidRPr="000F2E60">
        <w:rPr>
          <w:rFonts w:ascii="Times New Roman" w:hAnsi="Times New Roman" w:cs="Times New Roman"/>
          <w:sz w:val="24"/>
          <w:szCs w:val="24"/>
        </w:rPr>
        <w:tab/>
        <w:t>Doğru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6166D0DA" w14:textId="6FA6D4DB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Yanlış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0672242" w14:textId="6E40C353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Bilmiyorum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F9A2514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8D47B4" w14:textId="774F3B56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8.</w:t>
      </w:r>
      <w:r w:rsidRPr="00633881">
        <w:rPr>
          <w:rFonts w:ascii="Times New Roman" w:hAnsi="Times New Roman" w:cs="Times New Roman"/>
          <w:b/>
          <w:sz w:val="24"/>
          <w:szCs w:val="24"/>
        </w:rPr>
        <w:tab/>
        <w:t xml:space="preserve">Kişinin atriyal fibrilasyonunu hissetmemesi </w:t>
      </w:r>
      <w:r w:rsidR="004B361C" w:rsidRPr="00633881">
        <w:rPr>
          <w:rFonts w:ascii="Times New Roman" w:hAnsi="Times New Roman" w:cs="Times New Roman"/>
          <w:b/>
          <w:sz w:val="24"/>
          <w:szCs w:val="24"/>
        </w:rPr>
        <w:t xml:space="preserve">büyük ölçüde </w:t>
      </w:r>
      <w:r w:rsidRPr="00633881">
        <w:rPr>
          <w:rFonts w:ascii="Times New Roman" w:hAnsi="Times New Roman" w:cs="Times New Roman"/>
          <w:b/>
          <w:sz w:val="24"/>
          <w:szCs w:val="24"/>
        </w:rPr>
        <w:t>risklidir.</w:t>
      </w:r>
    </w:p>
    <w:p w14:paraId="3204C39F" w14:textId="43D856D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Doğru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7BD16E92" w14:textId="5D8992A9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Yanlış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2C8BBFA4" w14:textId="01CC3B95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Bilmiyorum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0843BFF0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706FF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9. Atriyal fibrilasyonu olan hastalar için fiziksel egzersizle ilgili hangi ifade doğrudur?</w:t>
      </w:r>
    </w:p>
    <w:p w14:paraId="36442FF1" w14:textId="131682F9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 xml:space="preserve">Normal kalp </w:t>
      </w:r>
      <w:r w:rsidR="004B361C">
        <w:rPr>
          <w:rFonts w:ascii="Times New Roman" w:hAnsi="Times New Roman" w:cs="Times New Roman"/>
          <w:sz w:val="24"/>
          <w:szCs w:val="24"/>
        </w:rPr>
        <w:t xml:space="preserve">fonksiyonunu </w:t>
      </w:r>
      <w:r w:rsidRPr="008C7268">
        <w:rPr>
          <w:rFonts w:ascii="Times New Roman" w:hAnsi="Times New Roman" w:cs="Times New Roman"/>
          <w:sz w:val="24"/>
          <w:szCs w:val="24"/>
        </w:rPr>
        <w:t>sürdürmek için hastaların dinlenmesi önemlidir.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70EFF914" w14:textId="61AB34A4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Kronik atriyal fibrilasyonu olan hastalar tam gün çalışamazlar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41336DE0" w14:textId="000F728A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 xml:space="preserve">Kişisel sınırlar </w:t>
      </w:r>
      <w:r w:rsidR="004B361C" w:rsidRPr="006A6C57">
        <w:rPr>
          <w:rFonts w:ascii="Times New Roman" w:hAnsi="Times New Roman" w:cs="Times New Roman"/>
          <w:sz w:val="24"/>
          <w:szCs w:val="24"/>
        </w:rPr>
        <w:t xml:space="preserve">dahilinde </w:t>
      </w:r>
      <w:r w:rsidRPr="006A6C57">
        <w:rPr>
          <w:rFonts w:ascii="Times New Roman" w:hAnsi="Times New Roman" w:cs="Times New Roman"/>
          <w:sz w:val="24"/>
          <w:szCs w:val="24"/>
        </w:rPr>
        <w:t>normal şekilde egzersiz yapmak önemlidir.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6D0AFCB8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8E1095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10. Hangi ifade doğrudur?</w:t>
      </w:r>
    </w:p>
    <w:p w14:paraId="3A1F1A24" w14:textId="6BA9CE61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Atriyal fibrilasyon, kalp krizine neden olabileceği için hayati tehlike arz eder.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563AB423" w14:textId="6C5F4C8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Atriyal fibrilasyon tamamen zararsızdır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251D937C" w14:textId="1F08F20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Doğru ilaç alınırsa atriyal fibrilasyon zararsızdır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7AAFBDAE" w14:textId="77777777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CC0E9" w14:textId="77777777" w:rsidR="008C7268" w:rsidRPr="00633881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 xml:space="preserve">11. Düzenli olarak kan değerlerinizin izlenmesinin amacı nedir? </w:t>
      </w:r>
    </w:p>
    <w:p w14:paraId="5B51787E" w14:textId="3539B58F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C57">
        <w:rPr>
          <w:rFonts w:ascii="Times New Roman" w:hAnsi="Times New Roman" w:cs="Times New Roman"/>
          <w:sz w:val="24"/>
          <w:szCs w:val="24"/>
        </w:rPr>
        <w:t></w:t>
      </w:r>
      <w:r w:rsidRPr="006A6C57">
        <w:rPr>
          <w:rFonts w:ascii="Times New Roman" w:hAnsi="Times New Roman" w:cs="Times New Roman"/>
          <w:sz w:val="24"/>
          <w:szCs w:val="24"/>
        </w:rPr>
        <w:tab/>
        <w:t>Kan pıhtılaşmasını ve gün</w:t>
      </w:r>
      <w:r w:rsidR="004B361C" w:rsidRPr="006A6C57">
        <w:rPr>
          <w:rFonts w:ascii="Times New Roman" w:hAnsi="Times New Roman" w:cs="Times New Roman"/>
          <w:sz w:val="24"/>
          <w:szCs w:val="24"/>
        </w:rPr>
        <w:t>lük</w:t>
      </w:r>
      <w:r w:rsidRPr="006A6C57">
        <w:rPr>
          <w:rFonts w:ascii="Times New Roman" w:hAnsi="Times New Roman" w:cs="Times New Roman"/>
          <w:sz w:val="24"/>
          <w:szCs w:val="24"/>
        </w:rPr>
        <w:t xml:space="preserve"> alınan </w:t>
      </w:r>
      <w:r w:rsidR="004B361C" w:rsidRPr="006A6C57">
        <w:rPr>
          <w:rFonts w:ascii="Times New Roman" w:hAnsi="Times New Roman" w:cs="Times New Roman"/>
          <w:sz w:val="24"/>
          <w:szCs w:val="24"/>
        </w:rPr>
        <w:t>ilaç</w:t>
      </w:r>
      <w:r w:rsidRPr="006A6C57">
        <w:rPr>
          <w:rFonts w:ascii="Times New Roman" w:hAnsi="Times New Roman" w:cs="Times New Roman"/>
          <w:sz w:val="24"/>
          <w:szCs w:val="24"/>
        </w:rPr>
        <w:t xml:space="preserve"> </w:t>
      </w:r>
      <w:r w:rsidR="004B361C" w:rsidRPr="006A6C57">
        <w:rPr>
          <w:rFonts w:ascii="Times New Roman" w:hAnsi="Times New Roman" w:cs="Times New Roman"/>
          <w:sz w:val="24"/>
          <w:szCs w:val="24"/>
        </w:rPr>
        <w:t xml:space="preserve">miktarını </w:t>
      </w:r>
      <w:r w:rsidRPr="006A6C57">
        <w:rPr>
          <w:rFonts w:ascii="Times New Roman" w:hAnsi="Times New Roman" w:cs="Times New Roman"/>
          <w:sz w:val="24"/>
          <w:szCs w:val="24"/>
        </w:rPr>
        <w:t>izlemek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5F886F69" w14:textId="01F6FF94" w:rsidR="008C726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 xml:space="preserve">Aritmi </w:t>
      </w:r>
      <w:r w:rsidR="004B361C">
        <w:rPr>
          <w:rFonts w:ascii="Times New Roman" w:hAnsi="Times New Roman" w:cs="Times New Roman"/>
          <w:sz w:val="24"/>
          <w:szCs w:val="24"/>
        </w:rPr>
        <w:t>varlığını</w:t>
      </w:r>
      <w:r w:rsidRPr="008C7268">
        <w:rPr>
          <w:rFonts w:ascii="Times New Roman" w:hAnsi="Times New Roman" w:cs="Times New Roman"/>
          <w:sz w:val="24"/>
          <w:szCs w:val="24"/>
        </w:rPr>
        <w:t xml:space="preserve"> belirlemek için</w:t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  <w:r w:rsidR="000F2E60">
        <w:rPr>
          <w:rFonts w:ascii="Times New Roman" w:hAnsi="Times New Roman" w:cs="Times New Roman"/>
          <w:sz w:val="24"/>
          <w:szCs w:val="24"/>
        </w:rPr>
        <w:tab/>
      </w:r>
    </w:p>
    <w:p w14:paraId="6202A3BF" w14:textId="7BB76EF5" w:rsidR="00653FC8" w:rsidRPr="008C7268" w:rsidRDefault="008C7268" w:rsidP="008C7268">
      <w:pPr>
        <w:tabs>
          <w:tab w:val="left" w:pos="4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68">
        <w:rPr>
          <w:rFonts w:ascii="Times New Roman" w:hAnsi="Times New Roman" w:cs="Times New Roman"/>
          <w:sz w:val="24"/>
          <w:szCs w:val="24"/>
        </w:rPr>
        <w:t></w:t>
      </w:r>
      <w:r w:rsidRPr="008C7268">
        <w:rPr>
          <w:rFonts w:ascii="Times New Roman" w:hAnsi="Times New Roman" w:cs="Times New Roman"/>
          <w:sz w:val="24"/>
          <w:szCs w:val="24"/>
        </w:rPr>
        <w:tab/>
        <w:t>Hastanın kan sulandırıcı almaya devam etmesi gerekip gerekmediğini belirlemek için</w:t>
      </w:r>
      <w:r w:rsidR="000F2E6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53FC8" w:rsidRPr="008C7268">
      <w:pgSz w:w="11910" w:h="16840"/>
      <w:pgMar w:top="1380" w:right="14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mbria"/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EC8"/>
    <w:multiLevelType w:val="hybridMultilevel"/>
    <w:tmpl w:val="278C7E80"/>
    <w:lvl w:ilvl="0" w:tplc="9734527A">
      <w:start w:val="1"/>
      <w:numFmt w:val="decimal"/>
      <w:lvlText w:val="%1."/>
      <w:lvlJc w:val="left"/>
      <w:pPr>
        <w:ind w:left="318" w:hanging="219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6FAA5244">
      <w:numFmt w:val="bullet"/>
      <w:lvlText w:val=""/>
      <w:lvlJc w:val="left"/>
      <w:pPr>
        <w:ind w:left="820" w:hanging="360"/>
      </w:pPr>
      <w:rPr>
        <w:rFonts w:ascii="Symbol" w:eastAsia="Symbol" w:hAnsi="Symbol" w:cs="Symbol" w:hint="default"/>
        <w:w w:val="76"/>
        <w:sz w:val="22"/>
        <w:szCs w:val="22"/>
        <w:lang w:val="en-US" w:eastAsia="en-US" w:bidi="ar-SA"/>
      </w:rPr>
    </w:lvl>
    <w:lvl w:ilvl="2" w:tplc="593CE3F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3" w:tplc="70A8726A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4" w:tplc="D1D8FBA8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5" w:tplc="0122E3FC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6" w:tplc="F8C8CC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7" w:tplc="4702AAD8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8" w:tplc="9702D7A6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</w:abstractNum>
  <w:num w:numId="1" w16cid:durableId="140483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C8"/>
    <w:rsid w:val="000F2E60"/>
    <w:rsid w:val="002B3EEC"/>
    <w:rsid w:val="00372AB2"/>
    <w:rsid w:val="004A54F4"/>
    <w:rsid w:val="004B361C"/>
    <w:rsid w:val="0057150A"/>
    <w:rsid w:val="005B71F6"/>
    <w:rsid w:val="00633881"/>
    <w:rsid w:val="00653FC8"/>
    <w:rsid w:val="006A39EE"/>
    <w:rsid w:val="006A6C57"/>
    <w:rsid w:val="0087521E"/>
    <w:rsid w:val="008C7268"/>
    <w:rsid w:val="00924989"/>
    <w:rsid w:val="00A5658F"/>
    <w:rsid w:val="00EE1068"/>
    <w:rsid w:val="00F25086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C9E1"/>
  <w15:docId w15:val="{8F253364-0B89-4975-99E2-E546FD04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0" w:hanging="361"/>
    </w:pPr>
  </w:style>
  <w:style w:type="paragraph" w:styleId="KonuBal">
    <w:name w:val="Title"/>
    <w:basedOn w:val="Normal"/>
    <w:uiPriority w:val="10"/>
    <w:qFormat/>
    <w:pPr>
      <w:spacing w:before="39"/>
      <w:ind w:left="10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Lokman Hekim Üniversitesi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Hendriks</dc:creator>
  <cp:lastModifiedBy>Eda Özge</cp:lastModifiedBy>
  <cp:revision>2</cp:revision>
  <dcterms:created xsi:type="dcterms:W3CDTF">2025-11-15T11:26:00Z</dcterms:created>
  <dcterms:modified xsi:type="dcterms:W3CDTF">2025-11-15T11:26:00Z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2023-03-15T00:00:00Z</vt:filetime>
  </property>
</Properties>
</file>