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2EC3" w14:textId="6E39068F" w:rsidR="00D5344E" w:rsidRPr="00EA1B1A" w:rsidRDefault="00D5344E" w:rsidP="00BF740A">
      <w:pPr>
        <w:pStyle w:val="TELL-Article-Text"/>
        <w:spacing w:before="0" w:after="0"/>
        <w:jc w:val="center"/>
        <w:rPr>
          <w:b/>
          <w:bCs/>
          <w:w w:val="105"/>
          <w:sz w:val="28"/>
          <w:szCs w:val="32"/>
          <w:lang w:val="tr-TR"/>
        </w:rPr>
      </w:pPr>
      <w:r w:rsidRPr="00EA1B1A">
        <w:rPr>
          <w:b/>
          <w:bCs/>
          <w:w w:val="105"/>
          <w:sz w:val="28"/>
          <w:szCs w:val="32"/>
          <w:lang w:val="tr-TR"/>
        </w:rPr>
        <w:t>Yaşam Boyu Yapay Zekâ Etik Farkındalık Ölçeği</w:t>
      </w:r>
    </w:p>
    <w:tbl>
      <w:tblPr>
        <w:tblStyle w:val="DzTablo1"/>
        <w:tblW w:w="10762" w:type="dxa"/>
        <w:tblLook w:val="04A0" w:firstRow="1" w:lastRow="0" w:firstColumn="1" w:lastColumn="0" w:noHBand="0" w:noVBand="1"/>
      </w:tblPr>
      <w:tblGrid>
        <w:gridCol w:w="2244"/>
        <w:gridCol w:w="438"/>
        <w:gridCol w:w="6405"/>
        <w:gridCol w:w="335"/>
        <w:gridCol w:w="335"/>
        <w:gridCol w:w="335"/>
        <w:gridCol w:w="335"/>
        <w:gridCol w:w="335"/>
      </w:tblGrid>
      <w:tr w:rsidR="00D24ABE" w:rsidRPr="00EA1B1A" w14:paraId="1A2863D1" w14:textId="7BB7E1A4" w:rsidTr="00BF740A">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21A4BEDE" w14:textId="77777777" w:rsidR="00D24ABE" w:rsidRPr="00EA1B1A" w:rsidRDefault="00D24ABE" w:rsidP="00264D39">
            <w:pPr>
              <w:widowControl/>
              <w:autoSpaceDE/>
              <w:autoSpaceDN/>
              <w:jc w:val="center"/>
              <w:rPr>
                <w:rFonts w:asciiTheme="majorHAnsi" w:hAnsiTheme="majorHAnsi"/>
                <w:sz w:val="20"/>
                <w:szCs w:val="20"/>
                <w:lang w:val="tr-TR"/>
              </w:rPr>
            </w:pPr>
            <w:r w:rsidRPr="00EA1B1A">
              <w:rPr>
                <w:rFonts w:asciiTheme="majorHAnsi" w:hAnsiTheme="majorHAnsi"/>
                <w:sz w:val="20"/>
                <w:szCs w:val="20"/>
                <w:lang w:val="tr-TR"/>
              </w:rPr>
              <w:t>Alt Boyut</w:t>
            </w:r>
          </w:p>
        </w:tc>
        <w:tc>
          <w:tcPr>
            <w:tcW w:w="284" w:type="dxa"/>
          </w:tcPr>
          <w:p w14:paraId="20DC2D51" w14:textId="77777777" w:rsidR="00D24ABE" w:rsidRPr="00EA1B1A" w:rsidRDefault="00D24ABE" w:rsidP="00264D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6540" w:type="dxa"/>
            <w:hideMark/>
          </w:tcPr>
          <w:p w14:paraId="483AFDD3" w14:textId="3A6A7375" w:rsidR="00D24ABE" w:rsidRPr="00EA1B1A" w:rsidRDefault="00D24ABE" w:rsidP="00264D39">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İfade</w:t>
            </w:r>
          </w:p>
        </w:tc>
        <w:tc>
          <w:tcPr>
            <w:tcW w:w="0" w:type="auto"/>
          </w:tcPr>
          <w:p w14:paraId="6D909805" w14:textId="6D3D2F84" w:rsidR="00D24ABE" w:rsidRPr="00EA1B1A" w:rsidRDefault="00D24ABE" w:rsidP="00264D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1</w:t>
            </w:r>
          </w:p>
        </w:tc>
        <w:tc>
          <w:tcPr>
            <w:tcW w:w="0" w:type="auto"/>
          </w:tcPr>
          <w:p w14:paraId="6ED9B731" w14:textId="5F54BC5C" w:rsidR="00D24ABE" w:rsidRPr="00EA1B1A" w:rsidRDefault="00D24ABE" w:rsidP="00264D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2</w:t>
            </w:r>
          </w:p>
        </w:tc>
        <w:tc>
          <w:tcPr>
            <w:tcW w:w="0" w:type="auto"/>
          </w:tcPr>
          <w:p w14:paraId="52FD7778" w14:textId="50CAF45B" w:rsidR="00D24ABE" w:rsidRPr="00EA1B1A" w:rsidRDefault="00D24ABE" w:rsidP="00264D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3</w:t>
            </w:r>
          </w:p>
        </w:tc>
        <w:tc>
          <w:tcPr>
            <w:tcW w:w="0" w:type="auto"/>
          </w:tcPr>
          <w:p w14:paraId="27103E77" w14:textId="150D2638" w:rsidR="00D24ABE" w:rsidRPr="00EA1B1A" w:rsidRDefault="00D24ABE" w:rsidP="00264D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4</w:t>
            </w:r>
          </w:p>
        </w:tc>
        <w:tc>
          <w:tcPr>
            <w:tcW w:w="0" w:type="auto"/>
          </w:tcPr>
          <w:p w14:paraId="58584251" w14:textId="3480000C" w:rsidR="00D24ABE" w:rsidRPr="00EA1B1A" w:rsidRDefault="00D24ABE" w:rsidP="00264D3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5</w:t>
            </w:r>
          </w:p>
        </w:tc>
      </w:tr>
      <w:tr w:rsidR="00D24ABE" w:rsidRPr="00EA1B1A" w14:paraId="0E39495A" w14:textId="4CF51370" w:rsidTr="00BF740A">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263" w:type="dxa"/>
            <w:hideMark/>
          </w:tcPr>
          <w:p w14:paraId="1A8A0C70" w14:textId="77777777" w:rsidR="00D24ABE" w:rsidRPr="00EA1B1A" w:rsidRDefault="00D24ABE" w:rsidP="00264D39">
            <w:pPr>
              <w:widowControl/>
              <w:autoSpaceDE/>
              <w:autoSpaceDN/>
              <w:rPr>
                <w:rFonts w:asciiTheme="majorHAnsi" w:hAnsiTheme="majorHAnsi"/>
                <w:sz w:val="20"/>
                <w:szCs w:val="20"/>
                <w:lang w:val="tr-TR"/>
              </w:rPr>
            </w:pPr>
            <w:r w:rsidRPr="00EA1B1A">
              <w:rPr>
                <w:rFonts w:asciiTheme="majorHAnsi" w:hAnsiTheme="majorHAnsi"/>
                <w:sz w:val="20"/>
                <w:szCs w:val="20"/>
                <w:lang w:val="tr-TR"/>
              </w:rPr>
              <w:t>F1. Farkındalık</w:t>
            </w:r>
          </w:p>
        </w:tc>
        <w:tc>
          <w:tcPr>
            <w:tcW w:w="284" w:type="dxa"/>
          </w:tcPr>
          <w:p w14:paraId="1272E72D" w14:textId="58BA5130"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w:t>
            </w:r>
          </w:p>
        </w:tc>
        <w:tc>
          <w:tcPr>
            <w:tcW w:w="6540" w:type="dxa"/>
            <w:hideMark/>
          </w:tcPr>
          <w:p w14:paraId="3D0BF16A" w14:textId="39C33FC9"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 uygulamalarının karar verme süreçlerinde hata yapabileceğinin farkındayım.</w:t>
            </w:r>
          </w:p>
        </w:tc>
        <w:tc>
          <w:tcPr>
            <w:tcW w:w="0" w:type="auto"/>
          </w:tcPr>
          <w:p w14:paraId="25B96741" w14:textId="671569AC"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441C8414" w14:textId="555CE04A"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1C255FFD" w14:textId="0EA46FAC"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6DBE9055" w14:textId="50DECE7D"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70F78CBF" w14:textId="2D8E8DB3"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7EF43256" w14:textId="63DF6C27" w:rsidTr="00BF740A">
        <w:trPr>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46BFAD01"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7F010E18" w14:textId="7EC99233"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w:t>
            </w:r>
          </w:p>
        </w:tc>
        <w:tc>
          <w:tcPr>
            <w:tcW w:w="6540" w:type="dxa"/>
            <w:hideMark/>
          </w:tcPr>
          <w:p w14:paraId="425CD8C1" w14:textId="5D1B6510"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 sistemlerinin taraflı (</w:t>
            </w:r>
            <w:proofErr w:type="spellStart"/>
            <w:r w:rsidRPr="00EA1B1A">
              <w:rPr>
                <w:rFonts w:asciiTheme="majorHAnsi" w:hAnsiTheme="majorHAnsi"/>
                <w:sz w:val="20"/>
                <w:szCs w:val="20"/>
                <w:lang w:val="tr-TR"/>
              </w:rPr>
              <w:t>biased</w:t>
            </w:r>
            <w:proofErr w:type="spellEnd"/>
            <w:r w:rsidRPr="00EA1B1A">
              <w:rPr>
                <w:rFonts w:asciiTheme="majorHAnsi" w:hAnsiTheme="majorHAnsi"/>
                <w:sz w:val="20"/>
                <w:szCs w:val="20"/>
                <w:lang w:val="tr-TR"/>
              </w:rPr>
              <w:t>) olabileceğini bilirim.</w:t>
            </w:r>
          </w:p>
        </w:tc>
        <w:tc>
          <w:tcPr>
            <w:tcW w:w="0" w:type="auto"/>
          </w:tcPr>
          <w:p w14:paraId="2512110C"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4EE5EAB6"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150FFC0F"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0BF46398"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0D44FC3F"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224361E2" w14:textId="2A8DBBD4" w:rsidTr="00BF740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263" w:type="dxa"/>
            <w:hideMark/>
          </w:tcPr>
          <w:p w14:paraId="793BFF5B"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58EE5A19" w14:textId="15FAA0B9"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3</w:t>
            </w:r>
          </w:p>
        </w:tc>
        <w:tc>
          <w:tcPr>
            <w:tcW w:w="6540" w:type="dxa"/>
            <w:hideMark/>
          </w:tcPr>
          <w:p w14:paraId="0DC0387A" w14:textId="6686B583"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 tarafından üretilen içeriklerin doğruluğunu sorgulamanın önemli olduğunu düşünürüm.</w:t>
            </w:r>
          </w:p>
        </w:tc>
        <w:tc>
          <w:tcPr>
            <w:tcW w:w="0" w:type="auto"/>
          </w:tcPr>
          <w:p w14:paraId="3AE712CC"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34DED795"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00E9C9DF"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66733E9A"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1A6B7DAC"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282424B5" w14:textId="28C0F82B" w:rsidTr="00BF740A">
        <w:trPr>
          <w:trHeight w:val="438"/>
        </w:trPr>
        <w:tc>
          <w:tcPr>
            <w:cnfStyle w:val="001000000000" w:firstRow="0" w:lastRow="0" w:firstColumn="1" w:lastColumn="0" w:oddVBand="0" w:evenVBand="0" w:oddHBand="0" w:evenHBand="0" w:firstRowFirstColumn="0" w:firstRowLastColumn="0" w:lastRowFirstColumn="0" w:lastRowLastColumn="0"/>
            <w:tcW w:w="2263" w:type="dxa"/>
            <w:hideMark/>
          </w:tcPr>
          <w:p w14:paraId="0E0EF279"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5C7D01F1" w14:textId="4AF485CA"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4</w:t>
            </w:r>
          </w:p>
        </w:tc>
        <w:tc>
          <w:tcPr>
            <w:tcW w:w="6540" w:type="dxa"/>
            <w:hideMark/>
          </w:tcPr>
          <w:p w14:paraId="6E78B77D" w14:textId="4B03666B"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 uygulamalarının toplumsal eşitsizlikleri derinleştirebileceğini fark ederim.</w:t>
            </w:r>
          </w:p>
        </w:tc>
        <w:tc>
          <w:tcPr>
            <w:tcW w:w="0" w:type="auto"/>
          </w:tcPr>
          <w:p w14:paraId="3125E1BC"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1C34737D"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198AB822"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195ED5DE"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0DFD4471"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34B51435" w14:textId="48376D14" w:rsidTr="00BF740A">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0DA0F59F"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6AB10C9F" w14:textId="21BD7325"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5</w:t>
            </w:r>
          </w:p>
        </w:tc>
        <w:tc>
          <w:tcPr>
            <w:tcW w:w="6540" w:type="dxa"/>
            <w:hideMark/>
          </w:tcPr>
          <w:p w14:paraId="72FB7B46" w14:textId="42C06A0B"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zekânın güvenlik riskleri taşıdığını bilirim.</w:t>
            </w:r>
          </w:p>
        </w:tc>
        <w:tc>
          <w:tcPr>
            <w:tcW w:w="0" w:type="auto"/>
          </w:tcPr>
          <w:p w14:paraId="7C8149D7"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4E9DCD9F"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542D41C3"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2916DD9B"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116083CA"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0533F28F" w14:textId="3EACA8F6" w:rsidTr="00BF740A">
        <w:trPr>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21D4FEC3" w14:textId="77777777" w:rsidR="00D24ABE" w:rsidRPr="00EA1B1A" w:rsidRDefault="00D24ABE" w:rsidP="00264D39">
            <w:pPr>
              <w:widowControl/>
              <w:autoSpaceDE/>
              <w:autoSpaceDN/>
              <w:rPr>
                <w:rFonts w:asciiTheme="majorHAnsi" w:hAnsiTheme="majorHAnsi"/>
                <w:sz w:val="20"/>
                <w:szCs w:val="20"/>
                <w:lang w:val="tr-TR"/>
              </w:rPr>
            </w:pPr>
            <w:r w:rsidRPr="00EA1B1A">
              <w:rPr>
                <w:rFonts w:asciiTheme="majorHAnsi" w:hAnsiTheme="majorHAnsi"/>
                <w:sz w:val="20"/>
                <w:szCs w:val="20"/>
                <w:lang w:val="tr-TR"/>
              </w:rPr>
              <w:t>F2. Değer ve Tutum</w:t>
            </w:r>
          </w:p>
        </w:tc>
        <w:tc>
          <w:tcPr>
            <w:tcW w:w="284" w:type="dxa"/>
          </w:tcPr>
          <w:p w14:paraId="5D6F8C27" w14:textId="7BF72755"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6</w:t>
            </w:r>
          </w:p>
        </w:tc>
        <w:tc>
          <w:tcPr>
            <w:tcW w:w="6540" w:type="dxa"/>
            <w:hideMark/>
          </w:tcPr>
          <w:p w14:paraId="033E3996" w14:textId="253E2DCB"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 sistemleri insan onuruna saygı göstermelidir.</w:t>
            </w:r>
          </w:p>
        </w:tc>
        <w:tc>
          <w:tcPr>
            <w:tcW w:w="0" w:type="auto"/>
          </w:tcPr>
          <w:p w14:paraId="5C686F94"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194C3220"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36E88029"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581D19AB"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00DAB146"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5D5DB0F1" w14:textId="60CF7DFB" w:rsidTr="00BF740A">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34ECFADF"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62CD0D8B" w14:textId="53ACE05D"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7</w:t>
            </w:r>
          </w:p>
        </w:tc>
        <w:tc>
          <w:tcPr>
            <w:tcW w:w="6540" w:type="dxa"/>
            <w:hideMark/>
          </w:tcPr>
          <w:p w14:paraId="0260F9D9" w14:textId="1B6091FB"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Gizlilik, yapay zekâ uygulamalarında öncelikli bir etik değerdir.</w:t>
            </w:r>
          </w:p>
        </w:tc>
        <w:tc>
          <w:tcPr>
            <w:tcW w:w="0" w:type="auto"/>
          </w:tcPr>
          <w:p w14:paraId="271B2CF8"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75F7711F"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05068D07"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7F1EC8A8"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1320DED4"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47EA9057" w14:textId="6F112562" w:rsidTr="00BF740A">
        <w:trPr>
          <w:trHeight w:val="438"/>
        </w:trPr>
        <w:tc>
          <w:tcPr>
            <w:cnfStyle w:val="001000000000" w:firstRow="0" w:lastRow="0" w:firstColumn="1" w:lastColumn="0" w:oddVBand="0" w:evenVBand="0" w:oddHBand="0" w:evenHBand="0" w:firstRowFirstColumn="0" w:firstRowLastColumn="0" w:lastRowFirstColumn="0" w:lastRowLastColumn="0"/>
            <w:tcW w:w="2263" w:type="dxa"/>
            <w:hideMark/>
          </w:tcPr>
          <w:p w14:paraId="6E59EB19"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20742C63" w14:textId="2A282C9F"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8</w:t>
            </w:r>
          </w:p>
        </w:tc>
        <w:tc>
          <w:tcPr>
            <w:tcW w:w="6540" w:type="dxa"/>
            <w:hideMark/>
          </w:tcPr>
          <w:p w14:paraId="0A9D1991" w14:textId="6F8D72A6"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 kararlarında insan merkezlilik (</w:t>
            </w:r>
            <w:proofErr w:type="spellStart"/>
            <w:r w:rsidRPr="00EA1B1A">
              <w:rPr>
                <w:rFonts w:asciiTheme="majorHAnsi" w:hAnsiTheme="majorHAnsi"/>
                <w:sz w:val="20"/>
                <w:szCs w:val="20"/>
                <w:lang w:val="tr-TR"/>
              </w:rPr>
              <w:t>human-centeredness</w:t>
            </w:r>
            <w:proofErr w:type="spellEnd"/>
            <w:r w:rsidRPr="00EA1B1A">
              <w:rPr>
                <w:rFonts w:asciiTheme="majorHAnsi" w:hAnsiTheme="majorHAnsi"/>
                <w:sz w:val="20"/>
                <w:szCs w:val="20"/>
                <w:lang w:val="tr-TR"/>
              </w:rPr>
              <w:t>) korunmalıdır.</w:t>
            </w:r>
          </w:p>
        </w:tc>
        <w:tc>
          <w:tcPr>
            <w:tcW w:w="0" w:type="auto"/>
          </w:tcPr>
          <w:p w14:paraId="7C74D579"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2AE87A7F"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71F5A713"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6375308B"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7FD40D8B"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25D4670D" w14:textId="051891E6" w:rsidTr="00BF740A">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263" w:type="dxa"/>
            <w:hideMark/>
          </w:tcPr>
          <w:p w14:paraId="0CB02A15"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22939EC5" w14:textId="6244AB9F"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9</w:t>
            </w:r>
          </w:p>
        </w:tc>
        <w:tc>
          <w:tcPr>
            <w:tcW w:w="6540" w:type="dxa"/>
            <w:hideMark/>
          </w:tcPr>
          <w:p w14:paraId="5D4B1E40" w14:textId="23D7A2F7"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zekânın ekonomik faydaları etik kaygıları gölgede bırakmamalıdır.</w:t>
            </w:r>
          </w:p>
        </w:tc>
        <w:tc>
          <w:tcPr>
            <w:tcW w:w="0" w:type="auto"/>
          </w:tcPr>
          <w:p w14:paraId="7781B830"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0523A4E8"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398A0DAD"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6296AFA9"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1AA1D689"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11D0A23E" w14:textId="4DAFFF2A" w:rsidTr="00BF740A">
        <w:trPr>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6082237B"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45398EB2" w14:textId="5C4793D6"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10</w:t>
            </w:r>
          </w:p>
        </w:tc>
        <w:tc>
          <w:tcPr>
            <w:tcW w:w="6540" w:type="dxa"/>
            <w:hideMark/>
          </w:tcPr>
          <w:p w14:paraId="7B9803A4" w14:textId="143EB885"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 kullanımı toplum değerleriyle uyumlu olmalıdır.</w:t>
            </w:r>
          </w:p>
        </w:tc>
        <w:tc>
          <w:tcPr>
            <w:tcW w:w="0" w:type="auto"/>
          </w:tcPr>
          <w:p w14:paraId="52C046E8"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3E2A2BBE"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055397FA"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5ED644EB"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73DCCD57"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4DCF8448" w14:textId="78BE6FB3" w:rsidTr="00BF740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263" w:type="dxa"/>
            <w:hideMark/>
          </w:tcPr>
          <w:p w14:paraId="0BECDB26" w14:textId="77777777" w:rsidR="00D24ABE" w:rsidRPr="00EA1B1A" w:rsidRDefault="00D24ABE" w:rsidP="00264D39">
            <w:pPr>
              <w:widowControl/>
              <w:autoSpaceDE/>
              <w:autoSpaceDN/>
              <w:rPr>
                <w:rFonts w:asciiTheme="majorHAnsi" w:hAnsiTheme="majorHAnsi"/>
                <w:sz w:val="20"/>
                <w:szCs w:val="20"/>
                <w:lang w:val="tr-TR"/>
              </w:rPr>
            </w:pPr>
            <w:r w:rsidRPr="00EA1B1A">
              <w:rPr>
                <w:rFonts w:asciiTheme="majorHAnsi" w:hAnsiTheme="majorHAnsi"/>
                <w:sz w:val="20"/>
                <w:szCs w:val="20"/>
                <w:lang w:val="tr-TR"/>
              </w:rPr>
              <w:t>F3. Davranışsal Eğilim</w:t>
            </w:r>
          </w:p>
        </w:tc>
        <w:tc>
          <w:tcPr>
            <w:tcW w:w="284" w:type="dxa"/>
          </w:tcPr>
          <w:p w14:paraId="231273C2" w14:textId="1DD67264"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11</w:t>
            </w:r>
          </w:p>
        </w:tc>
        <w:tc>
          <w:tcPr>
            <w:tcW w:w="6540" w:type="dxa"/>
            <w:hideMark/>
          </w:tcPr>
          <w:p w14:paraId="18A0043E" w14:textId="4C242E56"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Etik kaygılar taşıyan bir uygulama varsa, onu kullanmamayı tercih ederim.</w:t>
            </w:r>
          </w:p>
        </w:tc>
        <w:tc>
          <w:tcPr>
            <w:tcW w:w="0" w:type="auto"/>
          </w:tcPr>
          <w:p w14:paraId="360ED50F"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1E99BB18"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7B682322"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0437EF7C"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3CD011DA"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0706E714" w14:textId="15499A5C" w:rsidTr="00BF740A">
        <w:trPr>
          <w:trHeight w:val="438"/>
        </w:trPr>
        <w:tc>
          <w:tcPr>
            <w:cnfStyle w:val="001000000000" w:firstRow="0" w:lastRow="0" w:firstColumn="1" w:lastColumn="0" w:oddVBand="0" w:evenVBand="0" w:oddHBand="0" w:evenHBand="0" w:firstRowFirstColumn="0" w:firstRowLastColumn="0" w:lastRowFirstColumn="0" w:lastRowLastColumn="0"/>
            <w:tcW w:w="2263" w:type="dxa"/>
            <w:hideMark/>
          </w:tcPr>
          <w:p w14:paraId="2D129C1E"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246C2261" w14:textId="5E86FC74"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12</w:t>
            </w:r>
          </w:p>
        </w:tc>
        <w:tc>
          <w:tcPr>
            <w:tcW w:w="6540" w:type="dxa"/>
            <w:hideMark/>
          </w:tcPr>
          <w:p w14:paraId="3DFBFC32" w14:textId="15EF9D24"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 kararlarına karşı insan onayına (</w:t>
            </w:r>
            <w:proofErr w:type="spellStart"/>
            <w:r w:rsidRPr="00EA1B1A">
              <w:rPr>
                <w:rFonts w:asciiTheme="majorHAnsi" w:hAnsiTheme="majorHAnsi"/>
                <w:sz w:val="20"/>
                <w:szCs w:val="20"/>
                <w:lang w:val="tr-TR"/>
              </w:rPr>
              <w:t>human</w:t>
            </w:r>
            <w:proofErr w:type="spellEnd"/>
            <w:r w:rsidRPr="00EA1B1A">
              <w:rPr>
                <w:rFonts w:asciiTheme="majorHAnsi" w:hAnsiTheme="majorHAnsi"/>
                <w:sz w:val="20"/>
                <w:szCs w:val="20"/>
                <w:lang w:val="tr-TR"/>
              </w:rPr>
              <w:t>-in-</w:t>
            </w:r>
            <w:proofErr w:type="spellStart"/>
            <w:r w:rsidRPr="00EA1B1A">
              <w:rPr>
                <w:rFonts w:asciiTheme="majorHAnsi" w:hAnsiTheme="majorHAnsi"/>
                <w:sz w:val="20"/>
                <w:szCs w:val="20"/>
                <w:lang w:val="tr-TR"/>
              </w:rPr>
              <w:t>the</w:t>
            </w:r>
            <w:proofErr w:type="spellEnd"/>
            <w:r w:rsidRPr="00EA1B1A">
              <w:rPr>
                <w:rFonts w:asciiTheme="majorHAnsi" w:hAnsiTheme="majorHAnsi"/>
                <w:sz w:val="20"/>
                <w:szCs w:val="20"/>
                <w:lang w:val="tr-TR"/>
              </w:rPr>
              <w:t>-</w:t>
            </w:r>
            <w:proofErr w:type="spellStart"/>
            <w:r w:rsidRPr="00EA1B1A">
              <w:rPr>
                <w:rFonts w:asciiTheme="majorHAnsi" w:hAnsiTheme="majorHAnsi"/>
                <w:sz w:val="20"/>
                <w:szCs w:val="20"/>
                <w:lang w:val="tr-TR"/>
              </w:rPr>
              <w:t>loop</w:t>
            </w:r>
            <w:proofErr w:type="spellEnd"/>
            <w:r w:rsidRPr="00EA1B1A">
              <w:rPr>
                <w:rFonts w:asciiTheme="majorHAnsi" w:hAnsiTheme="majorHAnsi"/>
                <w:sz w:val="20"/>
                <w:szCs w:val="20"/>
                <w:lang w:val="tr-TR"/>
              </w:rPr>
              <w:t>) önem veririm.</w:t>
            </w:r>
          </w:p>
        </w:tc>
        <w:tc>
          <w:tcPr>
            <w:tcW w:w="0" w:type="auto"/>
          </w:tcPr>
          <w:p w14:paraId="7E300F0B"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66277D8A"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0599F86C"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0906F8C6"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43B37DCF"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5B7C4FEF" w14:textId="57EE457D" w:rsidTr="00BF740A">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2EDBA6BC"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4F79482A" w14:textId="58A99AD1"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13</w:t>
            </w:r>
          </w:p>
        </w:tc>
        <w:tc>
          <w:tcPr>
            <w:tcW w:w="6540" w:type="dxa"/>
            <w:hideMark/>
          </w:tcPr>
          <w:p w14:paraId="3B98442D" w14:textId="636FB4D5"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Önemli kişisel kararlarımda yapay zekâya tamamen güvenmem.</w:t>
            </w:r>
          </w:p>
        </w:tc>
        <w:tc>
          <w:tcPr>
            <w:tcW w:w="0" w:type="auto"/>
          </w:tcPr>
          <w:p w14:paraId="58923109"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14F5959B"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5608E27D"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089B91E7"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6AECBDB3"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6B97E2AC" w14:textId="17366E72" w:rsidTr="00BF740A">
        <w:trPr>
          <w:trHeight w:val="438"/>
        </w:trPr>
        <w:tc>
          <w:tcPr>
            <w:cnfStyle w:val="001000000000" w:firstRow="0" w:lastRow="0" w:firstColumn="1" w:lastColumn="0" w:oddVBand="0" w:evenVBand="0" w:oddHBand="0" w:evenHBand="0" w:firstRowFirstColumn="0" w:firstRowLastColumn="0" w:lastRowFirstColumn="0" w:lastRowLastColumn="0"/>
            <w:tcW w:w="2263" w:type="dxa"/>
            <w:hideMark/>
          </w:tcPr>
          <w:p w14:paraId="4B1358A5"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6FC516AF" w14:textId="43AA2BE8"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14</w:t>
            </w:r>
          </w:p>
        </w:tc>
        <w:tc>
          <w:tcPr>
            <w:tcW w:w="6540" w:type="dxa"/>
            <w:hideMark/>
          </w:tcPr>
          <w:p w14:paraId="403C7D18" w14:textId="7AD2459A"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Bir hizmette yapay zekâ kullanıldığını bilmek, hizmeti tercih etmemde etkili olur.</w:t>
            </w:r>
          </w:p>
        </w:tc>
        <w:tc>
          <w:tcPr>
            <w:tcW w:w="0" w:type="auto"/>
          </w:tcPr>
          <w:p w14:paraId="15D78048"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3F55175C"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626C5A4C"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4DE8AA54"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1E37CCFB"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77DDE086" w14:textId="5DBF6A2F" w:rsidTr="00BF740A">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3CDFE256"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7655B0A0" w14:textId="666B8611"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15</w:t>
            </w:r>
          </w:p>
        </w:tc>
        <w:tc>
          <w:tcPr>
            <w:tcW w:w="6540" w:type="dxa"/>
            <w:hideMark/>
          </w:tcPr>
          <w:p w14:paraId="73FACED6" w14:textId="77042D95"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İş yerinde etik olmayan YZ uygulamalarını yönetime bildiririm.</w:t>
            </w:r>
          </w:p>
        </w:tc>
        <w:tc>
          <w:tcPr>
            <w:tcW w:w="0" w:type="auto"/>
          </w:tcPr>
          <w:p w14:paraId="318423C8"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1ADD37BE"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77D51C91"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7F3EF4B6"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13598556"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48ADAF20" w14:textId="6C5CFC2C" w:rsidTr="00BF740A">
        <w:trPr>
          <w:trHeight w:val="438"/>
        </w:trPr>
        <w:tc>
          <w:tcPr>
            <w:cnfStyle w:val="001000000000" w:firstRow="0" w:lastRow="0" w:firstColumn="1" w:lastColumn="0" w:oddVBand="0" w:evenVBand="0" w:oddHBand="0" w:evenHBand="0" w:firstRowFirstColumn="0" w:firstRowLastColumn="0" w:lastRowFirstColumn="0" w:lastRowLastColumn="0"/>
            <w:tcW w:w="2263" w:type="dxa"/>
            <w:hideMark/>
          </w:tcPr>
          <w:p w14:paraId="15FB6D64" w14:textId="77777777" w:rsidR="00D24ABE" w:rsidRPr="00EA1B1A" w:rsidRDefault="00D24ABE" w:rsidP="00264D39">
            <w:pPr>
              <w:widowControl/>
              <w:autoSpaceDE/>
              <w:autoSpaceDN/>
              <w:rPr>
                <w:rFonts w:asciiTheme="majorHAnsi" w:hAnsiTheme="majorHAnsi"/>
                <w:sz w:val="20"/>
                <w:szCs w:val="20"/>
                <w:lang w:val="tr-TR"/>
              </w:rPr>
            </w:pPr>
            <w:r w:rsidRPr="00EA1B1A">
              <w:rPr>
                <w:rFonts w:asciiTheme="majorHAnsi" w:hAnsiTheme="majorHAnsi"/>
                <w:sz w:val="20"/>
                <w:szCs w:val="20"/>
                <w:lang w:val="tr-TR"/>
              </w:rPr>
              <w:t>F4. Eleştirel Değerlendirme</w:t>
            </w:r>
          </w:p>
        </w:tc>
        <w:tc>
          <w:tcPr>
            <w:tcW w:w="284" w:type="dxa"/>
          </w:tcPr>
          <w:p w14:paraId="6F9978BF" w14:textId="020F0D81"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16</w:t>
            </w:r>
          </w:p>
        </w:tc>
        <w:tc>
          <w:tcPr>
            <w:tcW w:w="6540" w:type="dxa"/>
            <w:hideMark/>
          </w:tcPr>
          <w:p w14:paraId="69A060C7" w14:textId="5065E1EF"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Bir yapay zekâ çıktısını gördüğümde, hangi verinin kullanıldığını sorgularım.</w:t>
            </w:r>
          </w:p>
        </w:tc>
        <w:tc>
          <w:tcPr>
            <w:tcW w:w="0" w:type="auto"/>
          </w:tcPr>
          <w:p w14:paraId="5C4ECE66"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081BE8D9"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6D0E2700"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63200CFB"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46430C36"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7347D6F4" w14:textId="15384092" w:rsidTr="00BF740A">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4A2429A1"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175BC293" w14:textId="24AD346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17</w:t>
            </w:r>
          </w:p>
        </w:tc>
        <w:tc>
          <w:tcPr>
            <w:tcW w:w="6540" w:type="dxa"/>
            <w:hideMark/>
          </w:tcPr>
          <w:p w14:paraId="685DD882" w14:textId="6DBA18F1"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zekânın hangi varsayımlara dayandığını keşfetmeye çalışırım.</w:t>
            </w:r>
          </w:p>
        </w:tc>
        <w:tc>
          <w:tcPr>
            <w:tcW w:w="0" w:type="auto"/>
          </w:tcPr>
          <w:p w14:paraId="7E65D876"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4157A4C0"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090E57B5"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6D7C630B"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2A11E96C"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332B9F71" w14:textId="0C34998C" w:rsidTr="00BF740A">
        <w:trPr>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260E45C7"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7356DA44" w14:textId="1AEED8AF"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18</w:t>
            </w:r>
          </w:p>
        </w:tc>
        <w:tc>
          <w:tcPr>
            <w:tcW w:w="6540" w:type="dxa"/>
            <w:hideMark/>
          </w:tcPr>
          <w:p w14:paraId="0C97B5F1" w14:textId="36443FF8"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Bir YZ kararının adil olup olmadığını çeşitli açılardan analiz ederim.</w:t>
            </w:r>
          </w:p>
        </w:tc>
        <w:tc>
          <w:tcPr>
            <w:tcW w:w="0" w:type="auto"/>
          </w:tcPr>
          <w:p w14:paraId="163F5616"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04A33AD3"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7D7C3DAE"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442D6650"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58F34402"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5E3DA208" w14:textId="0784EAC1" w:rsidTr="00BF740A">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263" w:type="dxa"/>
            <w:hideMark/>
          </w:tcPr>
          <w:p w14:paraId="2B907111"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38636A14" w14:textId="61CDDBFD"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19</w:t>
            </w:r>
          </w:p>
        </w:tc>
        <w:tc>
          <w:tcPr>
            <w:tcW w:w="6540" w:type="dxa"/>
            <w:hideMark/>
          </w:tcPr>
          <w:p w14:paraId="5F4E69CC" w14:textId="6600665A"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Bir YZ kararının etik olup olmadığını belirlemek için sadece teknik raporlara güvenmem.</w:t>
            </w:r>
          </w:p>
        </w:tc>
        <w:tc>
          <w:tcPr>
            <w:tcW w:w="0" w:type="auto"/>
          </w:tcPr>
          <w:p w14:paraId="36487C03"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7AAE1385"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0698ECFD"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4853EA72"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112EA26B"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12DF56A8" w14:textId="45198E1B" w:rsidTr="00BF740A">
        <w:trPr>
          <w:trHeight w:val="438"/>
        </w:trPr>
        <w:tc>
          <w:tcPr>
            <w:cnfStyle w:val="001000000000" w:firstRow="0" w:lastRow="0" w:firstColumn="1" w:lastColumn="0" w:oddVBand="0" w:evenVBand="0" w:oddHBand="0" w:evenHBand="0" w:firstRowFirstColumn="0" w:firstRowLastColumn="0" w:lastRowFirstColumn="0" w:lastRowLastColumn="0"/>
            <w:tcW w:w="2263" w:type="dxa"/>
            <w:hideMark/>
          </w:tcPr>
          <w:p w14:paraId="7D7DEE76"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0CA93D5A" w14:textId="328B6284"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20</w:t>
            </w:r>
          </w:p>
        </w:tc>
        <w:tc>
          <w:tcPr>
            <w:tcW w:w="6540" w:type="dxa"/>
            <w:hideMark/>
          </w:tcPr>
          <w:p w14:paraId="633211BC" w14:textId="58E963DF"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YZ sistemlerinin sınırlılıklarını değerlendirirken etik perspektifi ön planda tutarım.</w:t>
            </w:r>
          </w:p>
        </w:tc>
        <w:tc>
          <w:tcPr>
            <w:tcW w:w="0" w:type="auto"/>
          </w:tcPr>
          <w:p w14:paraId="0FCDC81C"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5A89FECF"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25EF3599"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3840915E"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006D743C"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79A21364" w14:textId="0210CDC9" w:rsidTr="00BF740A">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263" w:type="dxa"/>
            <w:hideMark/>
          </w:tcPr>
          <w:p w14:paraId="1D0C1A17" w14:textId="77777777" w:rsidR="00D24ABE" w:rsidRPr="00EA1B1A" w:rsidRDefault="00D24ABE" w:rsidP="00264D39">
            <w:pPr>
              <w:widowControl/>
              <w:autoSpaceDE/>
              <w:autoSpaceDN/>
              <w:rPr>
                <w:rFonts w:asciiTheme="majorHAnsi" w:hAnsiTheme="majorHAnsi"/>
                <w:sz w:val="20"/>
                <w:szCs w:val="20"/>
                <w:lang w:val="tr-TR"/>
              </w:rPr>
            </w:pPr>
            <w:r w:rsidRPr="00EA1B1A">
              <w:rPr>
                <w:rFonts w:asciiTheme="majorHAnsi" w:hAnsiTheme="majorHAnsi"/>
                <w:sz w:val="20"/>
                <w:szCs w:val="20"/>
                <w:lang w:val="tr-TR"/>
              </w:rPr>
              <w:t>F5. Sürekli Öğrenme ve Adaptasyon</w:t>
            </w:r>
          </w:p>
        </w:tc>
        <w:tc>
          <w:tcPr>
            <w:tcW w:w="284" w:type="dxa"/>
          </w:tcPr>
          <w:p w14:paraId="3F0AC2DA" w14:textId="7EC4B9CF"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21</w:t>
            </w:r>
          </w:p>
        </w:tc>
        <w:tc>
          <w:tcPr>
            <w:tcW w:w="6540" w:type="dxa"/>
            <w:hideMark/>
          </w:tcPr>
          <w:p w14:paraId="74519A87" w14:textId="53A36948"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Yapay zekâ hakkında yeni bilgileri düzenli olarak takip etmeye çalışırım.</w:t>
            </w:r>
          </w:p>
        </w:tc>
        <w:tc>
          <w:tcPr>
            <w:tcW w:w="0" w:type="auto"/>
          </w:tcPr>
          <w:p w14:paraId="7F7E0B1A"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7541C174"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32FCDB67"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7551A8D1"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59B33D09"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1355F388" w14:textId="4C395D44" w:rsidTr="00BF740A">
        <w:trPr>
          <w:trHeight w:val="438"/>
        </w:trPr>
        <w:tc>
          <w:tcPr>
            <w:cnfStyle w:val="001000000000" w:firstRow="0" w:lastRow="0" w:firstColumn="1" w:lastColumn="0" w:oddVBand="0" w:evenVBand="0" w:oddHBand="0" w:evenHBand="0" w:firstRowFirstColumn="0" w:firstRowLastColumn="0" w:lastRowFirstColumn="0" w:lastRowLastColumn="0"/>
            <w:tcW w:w="2263" w:type="dxa"/>
            <w:hideMark/>
          </w:tcPr>
          <w:p w14:paraId="59CEE853"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6A63B50D" w14:textId="4D1F078B"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22</w:t>
            </w:r>
          </w:p>
        </w:tc>
        <w:tc>
          <w:tcPr>
            <w:tcW w:w="6540" w:type="dxa"/>
            <w:hideMark/>
          </w:tcPr>
          <w:p w14:paraId="71B3A1E0" w14:textId="1AE1FAEA"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Yeni bir YZ uygulaması çıktığında etik yönlerini değerlendirmek için bilgi ararım.</w:t>
            </w:r>
          </w:p>
        </w:tc>
        <w:tc>
          <w:tcPr>
            <w:tcW w:w="0" w:type="auto"/>
          </w:tcPr>
          <w:p w14:paraId="4FE95FA4"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100FC446"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3EACF8B7"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4A29706E"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4FBBE6DF"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1C2ADF13" w14:textId="7694EBCD" w:rsidTr="00BF740A">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636C6446"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56DC039F" w14:textId="272750CA"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23</w:t>
            </w:r>
          </w:p>
        </w:tc>
        <w:tc>
          <w:tcPr>
            <w:tcW w:w="6540" w:type="dxa"/>
            <w:hideMark/>
          </w:tcPr>
          <w:p w14:paraId="504FB04A" w14:textId="0E25AFF5"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Teknolojik değişimlerle etik yaklaşımlarımı güncellerim.</w:t>
            </w:r>
          </w:p>
        </w:tc>
        <w:tc>
          <w:tcPr>
            <w:tcW w:w="0" w:type="auto"/>
          </w:tcPr>
          <w:p w14:paraId="6EACBCC6"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6204509A"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62A3B15E"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32F4EC46"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4A26FBCD"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7E8042C0" w14:textId="5496C9B4" w:rsidTr="00BF740A">
        <w:trPr>
          <w:trHeight w:val="450"/>
        </w:trPr>
        <w:tc>
          <w:tcPr>
            <w:cnfStyle w:val="001000000000" w:firstRow="0" w:lastRow="0" w:firstColumn="1" w:lastColumn="0" w:oddVBand="0" w:evenVBand="0" w:oddHBand="0" w:evenHBand="0" w:firstRowFirstColumn="0" w:firstRowLastColumn="0" w:lastRowFirstColumn="0" w:lastRowLastColumn="0"/>
            <w:tcW w:w="2263" w:type="dxa"/>
            <w:hideMark/>
          </w:tcPr>
          <w:p w14:paraId="33BCADBA"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4B054C7B" w14:textId="5114343C"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24</w:t>
            </w:r>
          </w:p>
        </w:tc>
        <w:tc>
          <w:tcPr>
            <w:tcW w:w="6540" w:type="dxa"/>
            <w:hideMark/>
          </w:tcPr>
          <w:p w14:paraId="68617988" w14:textId="5183DEC0"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Farklı kültürlerin YZ etiğine yaklaşımını öğrenmek benim için önemlidir.</w:t>
            </w:r>
          </w:p>
        </w:tc>
        <w:tc>
          <w:tcPr>
            <w:tcW w:w="0" w:type="auto"/>
          </w:tcPr>
          <w:p w14:paraId="004C591B"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2636DBE0"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4FD09A43"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4FEB87EC"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37C4DD40"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r w:rsidR="00D24ABE" w:rsidRPr="00EA1B1A" w14:paraId="5AF0A6C9" w14:textId="1668B872" w:rsidTr="00BF740A">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263" w:type="dxa"/>
            <w:hideMark/>
          </w:tcPr>
          <w:p w14:paraId="198DB29E"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214FB960" w14:textId="12B765EE"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25</w:t>
            </w:r>
          </w:p>
        </w:tc>
        <w:tc>
          <w:tcPr>
            <w:tcW w:w="6540" w:type="dxa"/>
            <w:hideMark/>
          </w:tcPr>
          <w:p w14:paraId="6C0A1C68" w14:textId="2553F7A2" w:rsidR="00D24ABE" w:rsidRPr="00EA1B1A" w:rsidRDefault="00D24ABE" w:rsidP="00264D39">
            <w:pPr>
              <w:widowControl/>
              <w:autoSpaceDE/>
              <w:autoSpaceDN/>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Yaş ilerledikçe dijital etik konularında geri kalmak istemem.</w:t>
            </w:r>
          </w:p>
        </w:tc>
        <w:tc>
          <w:tcPr>
            <w:tcW w:w="0" w:type="auto"/>
          </w:tcPr>
          <w:p w14:paraId="6AC12220"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4283F973"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6A47596D"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7FDBCDE6"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c>
          <w:tcPr>
            <w:tcW w:w="0" w:type="auto"/>
          </w:tcPr>
          <w:p w14:paraId="4A7898DF" w14:textId="77777777" w:rsidR="00D24ABE" w:rsidRPr="00EA1B1A" w:rsidRDefault="00D24ABE" w:rsidP="00264D3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lang w:val="tr-TR"/>
              </w:rPr>
            </w:pPr>
          </w:p>
        </w:tc>
      </w:tr>
      <w:tr w:rsidR="00D24ABE" w:rsidRPr="00EA1B1A" w14:paraId="39EC2BEB" w14:textId="0F8D8A57" w:rsidTr="00BF740A">
        <w:trPr>
          <w:trHeight w:val="438"/>
        </w:trPr>
        <w:tc>
          <w:tcPr>
            <w:cnfStyle w:val="001000000000" w:firstRow="0" w:lastRow="0" w:firstColumn="1" w:lastColumn="0" w:oddVBand="0" w:evenVBand="0" w:oddHBand="0" w:evenHBand="0" w:firstRowFirstColumn="0" w:firstRowLastColumn="0" w:lastRowFirstColumn="0" w:lastRowLastColumn="0"/>
            <w:tcW w:w="2263" w:type="dxa"/>
            <w:hideMark/>
          </w:tcPr>
          <w:p w14:paraId="5D3B412A" w14:textId="77777777" w:rsidR="00D24ABE" w:rsidRPr="00EA1B1A" w:rsidRDefault="00D24ABE" w:rsidP="00264D39">
            <w:pPr>
              <w:widowControl/>
              <w:autoSpaceDE/>
              <w:autoSpaceDN/>
              <w:rPr>
                <w:rFonts w:asciiTheme="majorHAnsi" w:hAnsiTheme="majorHAnsi"/>
                <w:sz w:val="20"/>
                <w:szCs w:val="20"/>
                <w:lang w:val="tr-TR"/>
              </w:rPr>
            </w:pPr>
          </w:p>
        </w:tc>
        <w:tc>
          <w:tcPr>
            <w:tcW w:w="284" w:type="dxa"/>
          </w:tcPr>
          <w:p w14:paraId="06CF45ED" w14:textId="1AF20C71"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Pr>
                <w:rFonts w:asciiTheme="majorHAnsi" w:hAnsiTheme="majorHAnsi"/>
                <w:sz w:val="20"/>
                <w:szCs w:val="20"/>
              </w:rPr>
              <w:t>26</w:t>
            </w:r>
          </w:p>
        </w:tc>
        <w:tc>
          <w:tcPr>
            <w:tcW w:w="6540" w:type="dxa"/>
            <w:hideMark/>
          </w:tcPr>
          <w:p w14:paraId="453FC16C" w14:textId="0A876235" w:rsidR="00D24ABE" w:rsidRPr="00EA1B1A" w:rsidRDefault="00D24ABE" w:rsidP="00264D39">
            <w:pPr>
              <w:widowControl/>
              <w:autoSpaceDE/>
              <w:autoSpaceDN/>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r w:rsidRPr="00EA1B1A">
              <w:rPr>
                <w:rFonts w:asciiTheme="majorHAnsi" w:hAnsiTheme="majorHAnsi"/>
                <w:sz w:val="20"/>
                <w:szCs w:val="20"/>
                <w:lang w:val="tr-TR"/>
              </w:rPr>
              <w:t>Yeni etik düzenlemeler çıktığında bunları takip edip uygulamaya çalışırım.</w:t>
            </w:r>
          </w:p>
        </w:tc>
        <w:tc>
          <w:tcPr>
            <w:tcW w:w="0" w:type="auto"/>
          </w:tcPr>
          <w:p w14:paraId="58048862"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5A39715D"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50712297"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2238E8A9"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c>
          <w:tcPr>
            <w:tcW w:w="0" w:type="auto"/>
          </w:tcPr>
          <w:p w14:paraId="4400F197" w14:textId="77777777" w:rsidR="00D24ABE" w:rsidRPr="00EA1B1A" w:rsidRDefault="00D24ABE" w:rsidP="00264D3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tr-TR"/>
              </w:rPr>
            </w:pPr>
          </w:p>
        </w:tc>
      </w:tr>
    </w:tbl>
    <w:p w14:paraId="48591FED" w14:textId="77777777" w:rsidR="00D24ABE" w:rsidRPr="00D24ABE" w:rsidRDefault="00D24ABE" w:rsidP="00D24ABE">
      <w:pPr>
        <w:pStyle w:val="GvdeMetni"/>
        <w:spacing w:before="120" w:after="120" w:line="360" w:lineRule="auto"/>
        <w:rPr>
          <w:rFonts w:asciiTheme="majorHAnsi" w:hAnsiTheme="majorHAnsi"/>
          <w:b/>
          <w:bCs/>
          <w:w w:val="105"/>
        </w:rPr>
      </w:pPr>
      <w:r w:rsidRPr="00D24ABE">
        <w:rPr>
          <w:rFonts w:asciiTheme="majorHAnsi" w:hAnsiTheme="majorHAnsi"/>
          <w:b/>
          <w:bCs/>
          <w:w w:val="105"/>
        </w:rPr>
        <w:t xml:space="preserve">Bilgiler: </w:t>
      </w:r>
    </w:p>
    <w:p w14:paraId="0DF654FF" w14:textId="490B0F5C" w:rsidR="00D24ABE" w:rsidRPr="00D24ABE" w:rsidRDefault="00D24ABE" w:rsidP="00BF740A">
      <w:pPr>
        <w:pStyle w:val="GvdeMetni"/>
        <w:rPr>
          <w:rFonts w:asciiTheme="majorHAnsi" w:hAnsiTheme="majorHAnsi"/>
          <w:w w:val="105"/>
        </w:rPr>
      </w:pPr>
      <w:r w:rsidRPr="00D24ABE">
        <w:rPr>
          <w:rFonts w:asciiTheme="majorHAnsi" w:hAnsiTheme="majorHAnsi"/>
          <w:w w:val="105"/>
        </w:rPr>
        <w:t xml:space="preserve">Alt ölçek puanları, ilgili maddelerin toplanması veya ortalamasının alınmasıyla hesaplanırken, toplam puan bireyin genel etik farkındalık düzeyini temsil eder. Daha yüksek puanlar, AI teknolojilerinin etik sonuçlarına karşı daha fazla etik farkındalık ve duyarlılık olduğunu gösterir. Toplam ölçek puanı 26 ile 130 arasında değişebilir ve daha yüksek değerler, yapay </w:t>
      </w:r>
      <w:proofErr w:type="gramStart"/>
      <w:r w:rsidRPr="00D24ABE">
        <w:rPr>
          <w:rFonts w:asciiTheme="majorHAnsi" w:hAnsiTheme="majorHAnsi"/>
          <w:w w:val="105"/>
        </w:rPr>
        <w:t>zeka</w:t>
      </w:r>
      <w:proofErr w:type="gramEnd"/>
      <w:r w:rsidRPr="00D24ABE">
        <w:rPr>
          <w:rFonts w:asciiTheme="majorHAnsi" w:hAnsiTheme="majorHAnsi"/>
          <w:w w:val="105"/>
        </w:rPr>
        <w:t xml:space="preserve"> alanında daha ileri düzeyde yaşam boyu etik farkındalığı yansıtır.</w:t>
      </w:r>
    </w:p>
    <w:p w14:paraId="7DA973B5" w14:textId="24D87F49" w:rsidR="00D24ABE" w:rsidRDefault="00BF740A" w:rsidP="00901EC5">
      <w:pPr>
        <w:pStyle w:val="TELL-Article-Text"/>
        <w:rPr>
          <w:lang w:bidi="tr-TR"/>
        </w:rPr>
      </w:pPr>
      <w:r>
        <w:rPr>
          <w:lang w:bidi="tr-TR"/>
        </w:rPr>
        <w:t xml:space="preserve">Dr. </w:t>
      </w:r>
      <w:proofErr w:type="spellStart"/>
      <w:r>
        <w:rPr>
          <w:lang w:bidi="tr-TR"/>
        </w:rPr>
        <w:t>Veysel</w:t>
      </w:r>
      <w:proofErr w:type="spellEnd"/>
      <w:r>
        <w:rPr>
          <w:lang w:bidi="tr-TR"/>
        </w:rPr>
        <w:t xml:space="preserve"> Bilal Arslankara &amp; Prof. Dr. </w:t>
      </w:r>
      <w:proofErr w:type="spellStart"/>
      <w:r>
        <w:rPr>
          <w:lang w:bidi="tr-TR"/>
        </w:rPr>
        <w:t>Ertuğrul</w:t>
      </w:r>
      <w:proofErr w:type="spellEnd"/>
      <w:r>
        <w:rPr>
          <w:lang w:bidi="tr-TR"/>
        </w:rPr>
        <w:t xml:space="preserve"> </w:t>
      </w:r>
      <w:proofErr w:type="spellStart"/>
      <w:r>
        <w:rPr>
          <w:lang w:bidi="tr-TR"/>
        </w:rPr>
        <w:t>Usta</w:t>
      </w:r>
      <w:proofErr w:type="spellEnd"/>
    </w:p>
    <w:p w14:paraId="2097E352" w14:textId="0F125DA1" w:rsidR="00BF740A" w:rsidRDefault="00BF740A" w:rsidP="00901EC5">
      <w:pPr>
        <w:pStyle w:val="TELL-Article-Text"/>
        <w:rPr>
          <w:lang w:bidi="tr-TR"/>
        </w:rPr>
      </w:pPr>
      <w:r>
        <w:t xml:space="preserve">Arslankara, V. B., &amp; </w:t>
      </w:r>
      <w:proofErr w:type="spellStart"/>
      <w:r>
        <w:t>Usta</w:t>
      </w:r>
      <w:proofErr w:type="spellEnd"/>
      <w:r>
        <w:t>, E. (2025). Development and validation of the lifelong artificial intelligence ethical awareness scale (</w:t>
      </w:r>
      <w:proofErr w:type="spellStart"/>
      <w:r>
        <w:t>laieas</w:t>
      </w:r>
      <w:proofErr w:type="spellEnd"/>
      <w:r>
        <w:t xml:space="preserve">). </w:t>
      </w:r>
      <w:r>
        <w:rPr>
          <w:rStyle w:val="Vurgu"/>
        </w:rPr>
        <w:t>Journal of Teacher Education and Lifelong Learning</w:t>
      </w:r>
      <w:r>
        <w:t xml:space="preserve">, </w:t>
      </w:r>
      <w:r>
        <w:rPr>
          <w:rStyle w:val="Vurgu"/>
        </w:rPr>
        <w:t>7</w:t>
      </w:r>
      <w:r>
        <w:t xml:space="preserve">(2), 319-329. </w:t>
      </w:r>
      <w:hyperlink r:id="rId8" w:history="1">
        <w:r>
          <w:rPr>
            <w:rStyle w:val="Kpr"/>
          </w:rPr>
          <w:t>https://doi.org/10.51535/tell.1813310</w:t>
        </w:r>
      </w:hyperlink>
    </w:p>
    <w:p w14:paraId="479EE817" w14:textId="01FCE9AA" w:rsidR="00D24ABE" w:rsidRDefault="00D24ABE" w:rsidP="00BF740A">
      <w:pPr>
        <w:pStyle w:val="TELL-Article-Text"/>
        <w:jc w:val="right"/>
        <w:rPr>
          <w:lang w:bidi="tr-TR"/>
        </w:rPr>
      </w:pPr>
      <w:hyperlink r:id="rId9" w:history="1">
        <w:r w:rsidRPr="00F05346">
          <w:rPr>
            <w:rStyle w:val="Kpr"/>
            <w:lang w:bidi="tr-TR"/>
          </w:rPr>
          <w:t>vbilalarslankara@gmail.com</w:t>
        </w:r>
      </w:hyperlink>
      <w:r>
        <w:rPr>
          <w:lang w:bidi="tr-TR"/>
        </w:rPr>
        <w:t xml:space="preserve">  </w:t>
      </w:r>
    </w:p>
    <w:p w14:paraId="1DC05C17" w14:textId="39C7BE3B" w:rsidR="00D5344E" w:rsidRDefault="00D24ABE" w:rsidP="00BF740A">
      <w:pPr>
        <w:pStyle w:val="TELL-Article-Text"/>
        <w:jc w:val="right"/>
        <w:rPr>
          <w:lang w:bidi="tr-TR"/>
        </w:rPr>
      </w:pPr>
      <w:hyperlink r:id="rId10" w:history="1">
        <w:r w:rsidRPr="00F05346">
          <w:rPr>
            <w:rStyle w:val="Kpr"/>
            <w:lang w:bidi="tr-TR"/>
          </w:rPr>
          <w:t>ertuğrulusta@gmail.com</w:t>
        </w:r>
      </w:hyperlink>
      <w:r>
        <w:rPr>
          <w:lang w:bidi="tr-TR"/>
        </w:rPr>
        <w:t xml:space="preserve"> </w:t>
      </w:r>
    </w:p>
    <w:sectPr w:rsidR="00D5344E" w:rsidSect="00BF740A">
      <w:headerReference w:type="even" r:id="rId11"/>
      <w:headerReference w:type="default" r:id="rId12"/>
      <w:footerReference w:type="default" r:id="rId13"/>
      <w:headerReference w:type="first" r:id="rId14"/>
      <w:footerReference w:type="first" r:id="rId15"/>
      <w:type w:val="oddPage"/>
      <w:pgSz w:w="11906" w:h="16838"/>
      <w:pgMar w:top="142" w:right="567" w:bottom="567" w:left="567" w:header="425" w:footer="709" w:gutter="0"/>
      <w:pgNumType w:start="3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AF727" w14:textId="77777777" w:rsidR="005A7629" w:rsidRDefault="005A7629" w:rsidP="00EF1103">
      <w:pPr>
        <w:spacing w:after="0" w:line="240" w:lineRule="auto"/>
      </w:pPr>
      <w:r>
        <w:separator/>
      </w:r>
    </w:p>
  </w:endnote>
  <w:endnote w:type="continuationSeparator" w:id="0">
    <w:p w14:paraId="6DCE68D7" w14:textId="77777777" w:rsidR="005A7629" w:rsidRDefault="005A7629" w:rsidP="00EF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6550" w14:textId="3EEB082B" w:rsidR="001F1C8D" w:rsidRPr="00FA7BEE" w:rsidRDefault="00476883" w:rsidP="00FA7BEE">
    <w:pPr>
      <w:pStyle w:val="AltBilgi"/>
      <w:tabs>
        <w:tab w:val="clear" w:pos="9072"/>
        <w:tab w:val="right" w:pos="10773"/>
      </w:tabs>
      <w:spacing w:before="60" w:after="60"/>
      <w:rPr>
        <w:rFonts w:ascii="Cambria" w:hAnsi="Cambria"/>
        <w:sz w:val="20"/>
      </w:rPr>
    </w:pPr>
    <w:r w:rsidRPr="00FA7BEE">
      <w:rPr>
        <w:rFonts w:ascii="Cambria" w:hAnsi="Cambria"/>
        <w:sz w:val="20"/>
      </w:rPr>
      <w:t xml:space="preserve">ISSN: </w:t>
    </w:r>
    <w:r w:rsidRPr="00F53590">
      <w:rPr>
        <w:rFonts w:ascii="Cambria" w:hAnsi="Cambria"/>
        <w:sz w:val="20"/>
      </w:rPr>
      <w:t>2687-5713</w:t>
    </w:r>
    <w:r w:rsidRPr="00FA7BEE">
      <w:rPr>
        <w:rFonts w:ascii="Cambria" w:hAnsi="Cambria"/>
        <w:sz w:val="20"/>
      </w:rPr>
      <w:tab/>
    </w:r>
    <w:r w:rsidRPr="00FA7BEE">
      <w:rPr>
        <w:rFonts w:ascii="Cambria" w:hAnsi="Cambria"/>
        <w:sz w:val="20"/>
      </w:rPr>
      <w:tab/>
    </w:r>
    <w:r w:rsidRPr="00F53590">
      <w:rPr>
        <w:rFonts w:ascii="Cambria" w:hAnsi="Cambria"/>
        <w:sz w:val="20"/>
      </w:rPr>
      <w:t>https://dergipark.org.tr/en/pub/tell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B006" w14:textId="194B9498" w:rsidR="006502D1" w:rsidRPr="00FA7BEE" w:rsidRDefault="006502D1" w:rsidP="00FA7BEE">
    <w:pPr>
      <w:pStyle w:val="AltBilgi"/>
      <w:tabs>
        <w:tab w:val="clear" w:pos="9072"/>
        <w:tab w:val="right" w:pos="10773"/>
      </w:tabs>
      <w:spacing w:before="60" w:after="60"/>
      <w:rPr>
        <w:rFonts w:ascii="Cambria" w:hAnsi="Cambria"/>
        <w:sz w:val="20"/>
      </w:rPr>
    </w:pPr>
    <w:r w:rsidRPr="00FA7BEE">
      <w:rPr>
        <w:rFonts w:ascii="Cambria" w:hAnsi="Cambria"/>
        <w:sz w:val="20"/>
      </w:rPr>
      <w:t xml:space="preserve">ISSN: </w:t>
    </w:r>
    <w:r w:rsidR="00F53590" w:rsidRPr="00F53590">
      <w:rPr>
        <w:rFonts w:ascii="Cambria" w:hAnsi="Cambria"/>
        <w:sz w:val="20"/>
      </w:rPr>
      <w:t>2687-5713</w:t>
    </w:r>
    <w:r w:rsidRPr="00FA7BEE">
      <w:rPr>
        <w:rFonts w:ascii="Cambria" w:hAnsi="Cambria"/>
        <w:sz w:val="20"/>
      </w:rPr>
      <w:tab/>
    </w:r>
    <w:r w:rsidRPr="00FA7BEE">
      <w:rPr>
        <w:rFonts w:ascii="Cambria" w:hAnsi="Cambria"/>
        <w:sz w:val="20"/>
      </w:rPr>
      <w:tab/>
    </w:r>
    <w:r w:rsidR="00F53590" w:rsidRPr="00F53590">
      <w:rPr>
        <w:rFonts w:ascii="Cambria" w:hAnsi="Cambria"/>
        <w:sz w:val="20"/>
      </w:rPr>
      <w:t>https://dergipark.org.tr/en/pub/tell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9574" w14:textId="77777777" w:rsidR="005A7629" w:rsidRDefault="005A7629" w:rsidP="00EF1103">
      <w:pPr>
        <w:spacing w:after="0" w:line="240" w:lineRule="auto"/>
      </w:pPr>
      <w:r>
        <w:separator/>
      </w:r>
    </w:p>
  </w:footnote>
  <w:footnote w:type="continuationSeparator" w:id="0">
    <w:p w14:paraId="645E4EF5" w14:textId="77777777" w:rsidR="005A7629" w:rsidRDefault="005A7629" w:rsidP="00EF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BF28" w14:textId="6F9C3006" w:rsidR="00817989" w:rsidRDefault="004B21A4" w:rsidP="005056EB">
    <w:pPr>
      <w:pStyle w:val="stBilgi"/>
      <w:tabs>
        <w:tab w:val="left" w:pos="10206"/>
      </w:tabs>
    </w:pPr>
    <w:r w:rsidRPr="004B21A4">
      <w:rPr>
        <w:sz w:val="14"/>
        <w:szCs w:val="16"/>
      </w:rPr>
      <w:t>Development and Validation of the Lifelong Artificial Intelligence Ethical Awareness Scale</w:t>
    </w:r>
    <w:r w:rsidR="00FE67FC">
      <w:rPr>
        <w:sz w:val="14"/>
        <w:szCs w:val="16"/>
      </w:rPr>
      <w:tab/>
    </w:r>
    <w:r w:rsidR="0081798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4"/>
      </w:rPr>
      <w:id w:val="-346256926"/>
      <w:docPartObj>
        <w:docPartGallery w:val="Page Numbers (Top of Page)"/>
        <w:docPartUnique/>
      </w:docPartObj>
    </w:sdtPr>
    <w:sdtEndPr>
      <w:rPr>
        <w:sz w:val="20"/>
        <w:szCs w:val="18"/>
      </w:rPr>
    </w:sdtEndPr>
    <w:sdtContent>
      <w:p w14:paraId="4D99A86A" w14:textId="4DFCF708" w:rsidR="00FE6185" w:rsidRPr="00FA7BEE" w:rsidRDefault="00817989" w:rsidP="00817989">
        <w:pPr>
          <w:pStyle w:val="stBilgi"/>
          <w:tabs>
            <w:tab w:val="clear" w:pos="9072"/>
            <w:tab w:val="right" w:pos="10773"/>
          </w:tabs>
          <w:spacing w:after="100"/>
          <w:jc w:val="right"/>
          <w:rPr>
            <w:rFonts w:ascii="Cambria" w:hAnsi="Cambria"/>
            <w:szCs w:val="18"/>
          </w:rPr>
        </w:pPr>
        <w:r>
          <w:rPr>
            <w:rFonts w:ascii="Cambria" w:hAnsi="Cambria"/>
            <w:sz w:val="18"/>
            <w:szCs w:val="16"/>
          </w:rPr>
          <w:t>Journal of Teacher Education and Lifelong Learning</w:t>
        </w:r>
        <w:r>
          <w:rPr>
            <w:rFonts w:ascii="Cambria" w:hAnsi="Cambria"/>
            <w:sz w:val="24"/>
          </w:rPr>
          <w:tab/>
        </w:r>
        <w:r>
          <w:rPr>
            <w:rFonts w:ascii="Cambria" w:hAnsi="Cambria"/>
            <w:sz w:val="24"/>
          </w:rPr>
          <w:tab/>
        </w:r>
        <w:r w:rsidR="00FE6185" w:rsidRPr="00FA7BEE">
          <w:rPr>
            <w:rFonts w:ascii="Cambria" w:hAnsi="Cambria"/>
            <w:szCs w:val="18"/>
          </w:rPr>
          <w:fldChar w:fldCharType="begin"/>
        </w:r>
        <w:r w:rsidR="00FE6185" w:rsidRPr="00FA7BEE">
          <w:rPr>
            <w:rFonts w:ascii="Cambria" w:hAnsi="Cambria"/>
            <w:szCs w:val="18"/>
          </w:rPr>
          <w:instrText>PAGE   \* MERGEFORMAT</w:instrText>
        </w:r>
        <w:r w:rsidR="00FE6185" w:rsidRPr="00FA7BEE">
          <w:rPr>
            <w:rFonts w:ascii="Cambria" w:hAnsi="Cambria"/>
            <w:szCs w:val="18"/>
          </w:rPr>
          <w:fldChar w:fldCharType="separate"/>
        </w:r>
        <w:r w:rsidR="00EE6FBB">
          <w:rPr>
            <w:rFonts w:ascii="Cambria" w:hAnsi="Cambria"/>
            <w:noProof/>
            <w:szCs w:val="18"/>
          </w:rPr>
          <w:t>4</w:t>
        </w:r>
        <w:r w:rsidR="00FE6185" w:rsidRPr="00FA7BEE">
          <w:rPr>
            <w:rFonts w:ascii="Cambria" w:hAnsi="Cambria"/>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0AD0" w14:textId="67DE8963" w:rsidR="006502D1" w:rsidRPr="00D417F3" w:rsidRDefault="00127BB7" w:rsidP="00510AAC">
    <w:pPr>
      <w:pStyle w:val="stBilgi"/>
      <w:spacing w:before="120" w:after="120"/>
      <w:jc w:val="center"/>
      <w:rPr>
        <w:b w:val="0"/>
      </w:rPr>
    </w:pPr>
    <w:r w:rsidRPr="005F4E48">
      <w:t>Journal of Teacher Education and Lifelong Learning</w:t>
    </w:r>
    <w:r w:rsidR="00D417F3" w:rsidRPr="005F4E48">
      <w:t xml:space="preserve"> </w:t>
    </w:r>
    <w:r w:rsidR="00412EE0" w:rsidRPr="005F4E48">
      <w:t>7</w:t>
    </w:r>
    <w:r w:rsidR="00D417F3" w:rsidRPr="005F4E48">
      <w:rPr>
        <w:iCs/>
      </w:rPr>
      <w:t>(</w:t>
    </w:r>
    <w:r w:rsidR="00412EE0" w:rsidRPr="005F4E48">
      <w:rPr>
        <w:iCs/>
      </w:rPr>
      <w:t>2</w:t>
    </w:r>
    <w:r w:rsidR="00D417F3" w:rsidRPr="005F4E48">
      <w:rPr>
        <w:iCs/>
      </w:rPr>
      <w:t>)</w:t>
    </w:r>
    <w:r w:rsidR="00D417F3" w:rsidRPr="005F4E48">
      <w:rPr>
        <w:i/>
      </w:rPr>
      <w:t xml:space="preserve">, </w:t>
    </w:r>
    <w:r w:rsidR="005056EB">
      <w:rPr>
        <w:i/>
      </w:rPr>
      <w:t>319-329</w:t>
    </w:r>
    <w:r w:rsidR="00D417F3" w:rsidRPr="005F4E48">
      <w:t xml:space="preserve"> [</w:t>
    </w:r>
    <w:r w:rsidR="00412EE0" w:rsidRPr="005F4E48">
      <w:t>2025</w:t>
    </w:r>
    <w:r w:rsidR="00D417F3" w:rsidRPr="005F4E48">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67D"/>
    <w:multiLevelType w:val="hybridMultilevel"/>
    <w:tmpl w:val="75D25542"/>
    <w:lvl w:ilvl="0" w:tplc="29723D9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9117F4A"/>
    <w:multiLevelType w:val="hybridMultilevel"/>
    <w:tmpl w:val="F9943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996FBF"/>
    <w:multiLevelType w:val="hybridMultilevel"/>
    <w:tmpl w:val="91C0FB0C"/>
    <w:lvl w:ilvl="0" w:tplc="C19C24CA">
      <w:start w:val="1"/>
      <w:numFmt w:val="bullet"/>
      <w:lvlText w:val="•"/>
      <w:lvlJc w:val="left"/>
      <w:pPr>
        <w:ind w:left="1636" w:hanging="360"/>
      </w:pPr>
      <w:rPr>
        <w:rFonts w:hint="default"/>
        <w:lang w:val="tr-TR" w:eastAsia="tr-TR" w:bidi="tr-TR"/>
      </w:rPr>
    </w:lvl>
    <w:lvl w:ilvl="1" w:tplc="041F0003" w:tentative="1">
      <w:start w:val="1"/>
      <w:numFmt w:val="bullet"/>
      <w:lvlText w:val="o"/>
      <w:lvlJc w:val="left"/>
      <w:pPr>
        <w:ind w:left="2356" w:hanging="360"/>
      </w:pPr>
      <w:rPr>
        <w:rFonts w:ascii="Courier New" w:hAnsi="Courier New" w:cs="Courier New" w:hint="default"/>
      </w:rPr>
    </w:lvl>
    <w:lvl w:ilvl="2" w:tplc="041F0005" w:tentative="1">
      <w:start w:val="1"/>
      <w:numFmt w:val="bullet"/>
      <w:lvlText w:val=""/>
      <w:lvlJc w:val="left"/>
      <w:pPr>
        <w:ind w:left="3076" w:hanging="360"/>
      </w:pPr>
      <w:rPr>
        <w:rFonts w:ascii="Wingdings" w:hAnsi="Wingdings" w:hint="default"/>
      </w:rPr>
    </w:lvl>
    <w:lvl w:ilvl="3" w:tplc="041F0001" w:tentative="1">
      <w:start w:val="1"/>
      <w:numFmt w:val="bullet"/>
      <w:lvlText w:val=""/>
      <w:lvlJc w:val="left"/>
      <w:pPr>
        <w:ind w:left="3796" w:hanging="360"/>
      </w:pPr>
      <w:rPr>
        <w:rFonts w:ascii="Symbol" w:hAnsi="Symbol" w:hint="default"/>
      </w:rPr>
    </w:lvl>
    <w:lvl w:ilvl="4" w:tplc="041F0003" w:tentative="1">
      <w:start w:val="1"/>
      <w:numFmt w:val="bullet"/>
      <w:lvlText w:val="o"/>
      <w:lvlJc w:val="left"/>
      <w:pPr>
        <w:ind w:left="4516" w:hanging="360"/>
      </w:pPr>
      <w:rPr>
        <w:rFonts w:ascii="Courier New" w:hAnsi="Courier New" w:cs="Courier New" w:hint="default"/>
      </w:rPr>
    </w:lvl>
    <w:lvl w:ilvl="5" w:tplc="041F0005" w:tentative="1">
      <w:start w:val="1"/>
      <w:numFmt w:val="bullet"/>
      <w:lvlText w:val=""/>
      <w:lvlJc w:val="left"/>
      <w:pPr>
        <w:ind w:left="5236" w:hanging="360"/>
      </w:pPr>
      <w:rPr>
        <w:rFonts w:ascii="Wingdings" w:hAnsi="Wingdings" w:hint="default"/>
      </w:rPr>
    </w:lvl>
    <w:lvl w:ilvl="6" w:tplc="041F0001" w:tentative="1">
      <w:start w:val="1"/>
      <w:numFmt w:val="bullet"/>
      <w:lvlText w:val=""/>
      <w:lvlJc w:val="left"/>
      <w:pPr>
        <w:ind w:left="5956" w:hanging="360"/>
      </w:pPr>
      <w:rPr>
        <w:rFonts w:ascii="Symbol" w:hAnsi="Symbol" w:hint="default"/>
      </w:rPr>
    </w:lvl>
    <w:lvl w:ilvl="7" w:tplc="041F0003" w:tentative="1">
      <w:start w:val="1"/>
      <w:numFmt w:val="bullet"/>
      <w:lvlText w:val="o"/>
      <w:lvlJc w:val="left"/>
      <w:pPr>
        <w:ind w:left="6676" w:hanging="360"/>
      </w:pPr>
      <w:rPr>
        <w:rFonts w:ascii="Courier New" w:hAnsi="Courier New" w:cs="Courier New" w:hint="default"/>
      </w:rPr>
    </w:lvl>
    <w:lvl w:ilvl="8" w:tplc="041F0005" w:tentative="1">
      <w:start w:val="1"/>
      <w:numFmt w:val="bullet"/>
      <w:lvlText w:val=""/>
      <w:lvlJc w:val="left"/>
      <w:pPr>
        <w:ind w:left="7396" w:hanging="360"/>
      </w:pPr>
      <w:rPr>
        <w:rFonts w:ascii="Wingdings" w:hAnsi="Wingdings" w:hint="default"/>
      </w:rPr>
    </w:lvl>
  </w:abstractNum>
  <w:abstractNum w:abstractNumId="3" w15:restartNumberingAfterBreak="0">
    <w:nsid w:val="0FFD1637"/>
    <w:multiLevelType w:val="hybridMultilevel"/>
    <w:tmpl w:val="D81C6C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AC16BB"/>
    <w:multiLevelType w:val="hybridMultilevel"/>
    <w:tmpl w:val="87B6E2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0A1D28"/>
    <w:multiLevelType w:val="hybridMultilevel"/>
    <w:tmpl w:val="753C1140"/>
    <w:lvl w:ilvl="0" w:tplc="3EAE18F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38330AF"/>
    <w:multiLevelType w:val="hybridMultilevel"/>
    <w:tmpl w:val="AD9A7542"/>
    <w:lvl w:ilvl="0" w:tplc="C19C24CA">
      <w:start w:val="1"/>
      <w:numFmt w:val="bullet"/>
      <w:lvlText w:val="•"/>
      <w:lvlJc w:val="left"/>
      <w:pPr>
        <w:ind w:left="1429" w:hanging="360"/>
      </w:pPr>
      <w:rPr>
        <w:rFonts w:hint="default"/>
        <w:lang w:val="tr-TR" w:eastAsia="tr-TR" w:bidi="tr-TR"/>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15:restartNumberingAfterBreak="0">
    <w:nsid w:val="1A073C05"/>
    <w:multiLevelType w:val="hybridMultilevel"/>
    <w:tmpl w:val="B99AF150"/>
    <w:lvl w:ilvl="0" w:tplc="C19C24CA">
      <w:start w:val="1"/>
      <w:numFmt w:val="bullet"/>
      <w:lvlText w:val="•"/>
      <w:lvlJc w:val="left"/>
      <w:pPr>
        <w:ind w:left="1429" w:hanging="360"/>
      </w:pPr>
      <w:rPr>
        <w:rFonts w:hint="default"/>
        <w:lang w:val="tr-TR" w:eastAsia="tr-TR" w:bidi="tr-TR"/>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25D64D8E"/>
    <w:multiLevelType w:val="hybridMultilevel"/>
    <w:tmpl w:val="051C6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8B97B82"/>
    <w:multiLevelType w:val="hybridMultilevel"/>
    <w:tmpl w:val="F878AD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B2A1F1E"/>
    <w:multiLevelType w:val="hybridMultilevel"/>
    <w:tmpl w:val="1494DB6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F13350F"/>
    <w:multiLevelType w:val="hybridMultilevel"/>
    <w:tmpl w:val="60A04076"/>
    <w:lvl w:ilvl="0" w:tplc="C19C24CA">
      <w:start w:val="1"/>
      <w:numFmt w:val="bullet"/>
      <w:lvlText w:val="•"/>
      <w:lvlJc w:val="left"/>
      <w:pPr>
        <w:ind w:left="1429" w:hanging="360"/>
      </w:pPr>
      <w:rPr>
        <w:rFonts w:hint="default"/>
        <w:lang w:val="tr-TR" w:eastAsia="tr-TR" w:bidi="tr-TR"/>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2FA0557D"/>
    <w:multiLevelType w:val="hybridMultilevel"/>
    <w:tmpl w:val="B44E8352"/>
    <w:lvl w:ilvl="0" w:tplc="69008E68">
      <w:start w:val="1"/>
      <w:numFmt w:val="bullet"/>
      <w:lvlText w:val=""/>
      <w:lvlJc w:val="left"/>
      <w:pPr>
        <w:ind w:left="533" w:hanging="360"/>
      </w:pPr>
      <w:rPr>
        <w:rFonts w:hint="default"/>
        <w:w w:val="76"/>
        <w:lang w:val="tr-TR" w:eastAsia="tr-TR" w:bidi="tr-TR"/>
      </w:rPr>
    </w:lvl>
    <w:lvl w:ilvl="1" w:tplc="C19C24CA">
      <w:start w:val="1"/>
      <w:numFmt w:val="bullet"/>
      <w:lvlText w:val="•"/>
      <w:lvlJc w:val="left"/>
      <w:pPr>
        <w:ind w:left="1490" w:hanging="360"/>
      </w:pPr>
      <w:rPr>
        <w:rFonts w:hint="default"/>
        <w:lang w:val="tr-TR" w:eastAsia="tr-TR" w:bidi="tr-TR"/>
      </w:rPr>
    </w:lvl>
    <w:lvl w:ilvl="2" w:tplc="9ED032AA">
      <w:start w:val="1"/>
      <w:numFmt w:val="bullet"/>
      <w:lvlText w:val="•"/>
      <w:lvlJc w:val="left"/>
      <w:pPr>
        <w:ind w:left="2441" w:hanging="360"/>
      </w:pPr>
      <w:rPr>
        <w:rFonts w:hint="default"/>
        <w:lang w:val="tr-TR" w:eastAsia="tr-TR" w:bidi="tr-TR"/>
      </w:rPr>
    </w:lvl>
    <w:lvl w:ilvl="3" w:tplc="F11AF3F6">
      <w:start w:val="1"/>
      <w:numFmt w:val="bullet"/>
      <w:lvlText w:val="•"/>
      <w:lvlJc w:val="left"/>
      <w:pPr>
        <w:ind w:left="3391" w:hanging="360"/>
      </w:pPr>
      <w:rPr>
        <w:rFonts w:hint="default"/>
        <w:lang w:val="tr-TR" w:eastAsia="tr-TR" w:bidi="tr-TR"/>
      </w:rPr>
    </w:lvl>
    <w:lvl w:ilvl="4" w:tplc="C0841700">
      <w:start w:val="1"/>
      <w:numFmt w:val="bullet"/>
      <w:lvlText w:val="•"/>
      <w:lvlJc w:val="left"/>
      <w:pPr>
        <w:ind w:left="4342" w:hanging="360"/>
      </w:pPr>
      <w:rPr>
        <w:rFonts w:hint="default"/>
        <w:lang w:val="tr-TR" w:eastAsia="tr-TR" w:bidi="tr-TR"/>
      </w:rPr>
    </w:lvl>
    <w:lvl w:ilvl="5" w:tplc="C3D6930C">
      <w:start w:val="1"/>
      <w:numFmt w:val="bullet"/>
      <w:lvlText w:val="•"/>
      <w:lvlJc w:val="left"/>
      <w:pPr>
        <w:ind w:left="5293" w:hanging="360"/>
      </w:pPr>
      <w:rPr>
        <w:rFonts w:hint="default"/>
        <w:lang w:val="tr-TR" w:eastAsia="tr-TR" w:bidi="tr-TR"/>
      </w:rPr>
    </w:lvl>
    <w:lvl w:ilvl="6" w:tplc="DD4EB9B6">
      <w:start w:val="1"/>
      <w:numFmt w:val="bullet"/>
      <w:lvlText w:val="•"/>
      <w:lvlJc w:val="left"/>
      <w:pPr>
        <w:ind w:left="6243" w:hanging="360"/>
      </w:pPr>
      <w:rPr>
        <w:rFonts w:hint="default"/>
        <w:lang w:val="tr-TR" w:eastAsia="tr-TR" w:bidi="tr-TR"/>
      </w:rPr>
    </w:lvl>
    <w:lvl w:ilvl="7" w:tplc="16622C4C">
      <w:start w:val="1"/>
      <w:numFmt w:val="bullet"/>
      <w:lvlText w:val="•"/>
      <w:lvlJc w:val="left"/>
      <w:pPr>
        <w:ind w:left="7194" w:hanging="360"/>
      </w:pPr>
      <w:rPr>
        <w:rFonts w:hint="default"/>
        <w:lang w:val="tr-TR" w:eastAsia="tr-TR" w:bidi="tr-TR"/>
      </w:rPr>
    </w:lvl>
    <w:lvl w:ilvl="8" w:tplc="C12ADCA2">
      <w:start w:val="1"/>
      <w:numFmt w:val="bullet"/>
      <w:lvlText w:val="•"/>
      <w:lvlJc w:val="left"/>
      <w:pPr>
        <w:ind w:left="8145" w:hanging="360"/>
      </w:pPr>
      <w:rPr>
        <w:rFonts w:hint="default"/>
        <w:lang w:val="tr-TR" w:eastAsia="tr-TR" w:bidi="tr-TR"/>
      </w:rPr>
    </w:lvl>
  </w:abstractNum>
  <w:abstractNum w:abstractNumId="13" w15:restartNumberingAfterBreak="0">
    <w:nsid w:val="36104555"/>
    <w:multiLevelType w:val="hybridMultilevel"/>
    <w:tmpl w:val="400A1E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CF6B82"/>
    <w:multiLevelType w:val="hybridMultilevel"/>
    <w:tmpl w:val="6D84F0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A022C4"/>
    <w:multiLevelType w:val="hybridMultilevel"/>
    <w:tmpl w:val="FB20B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4553A9"/>
    <w:multiLevelType w:val="hybridMultilevel"/>
    <w:tmpl w:val="7F987C9A"/>
    <w:lvl w:ilvl="0" w:tplc="C19C24CA">
      <w:start w:val="1"/>
      <w:numFmt w:val="bullet"/>
      <w:lvlText w:val="•"/>
      <w:lvlJc w:val="left"/>
      <w:pPr>
        <w:ind w:left="1429" w:hanging="360"/>
      </w:pPr>
      <w:rPr>
        <w:rFonts w:hint="default"/>
        <w:lang w:val="tr-TR" w:eastAsia="tr-TR" w:bidi="tr-TR"/>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45081100"/>
    <w:multiLevelType w:val="multilevel"/>
    <w:tmpl w:val="EFEE2776"/>
    <w:lvl w:ilvl="0">
      <w:start w:val="1"/>
      <w:numFmt w:val="decimal"/>
      <w:lvlText w:val="%1."/>
      <w:lvlJc w:val="left"/>
      <w:pPr>
        <w:ind w:left="928"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9E22BC2"/>
    <w:multiLevelType w:val="hybridMultilevel"/>
    <w:tmpl w:val="FDC07C8A"/>
    <w:lvl w:ilvl="0" w:tplc="C19C24CA">
      <w:start w:val="1"/>
      <w:numFmt w:val="bullet"/>
      <w:lvlText w:val="•"/>
      <w:lvlJc w:val="left"/>
      <w:pPr>
        <w:ind w:left="1429" w:hanging="360"/>
      </w:pPr>
      <w:rPr>
        <w:rFonts w:hint="default"/>
        <w:lang w:val="tr-TR" w:eastAsia="tr-TR" w:bidi="tr-TR"/>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525B3493"/>
    <w:multiLevelType w:val="hybridMultilevel"/>
    <w:tmpl w:val="5AB8B27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E71458"/>
    <w:multiLevelType w:val="hybridMultilevel"/>
    <w:tmpl w:val="400CA0D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5DAC4AFA"/>
    <w:multiLevelType w:val="hybridMultilevel"/>
    <w:tmpl w:val="75D25542"/>
    <w:lvl w:ilvl="0" w:tplc="29723D9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61AA0523"/>
    <w:multiLevelType w:val="hybridMultilevel"/>
    <w:tmpl w:val="2A460AE2"/>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3" w15:restartNumberingAfterBreak="0">
    <w:nsid w:val="61ED0670"/>
    <w:multiLevelType w:val="hybridMultilevel"/>
    <w:tmpl w:val="75D25542"/>
    <w:lvl w:ilvl="0" w:tplc="29723D9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652F0A49"/>
    <w:multiLevelType w:val="hybridMultilevel"/>
    <w:tmpl w:val="8E3E6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6052D77"/>
    <w:multiLevelType w:val="hybridMultilevel"/>
    <w:tmpl w:val="CE226CDE"/>
    <w:lvl w:ilvl="0" w:tplc="C19C24CA">
      <w:start w:val="1"/>
      <w:numFmt w:val="bullet"/>
      <w:lvlText w:val="•"/>
      <w:lvlJc w:val="left"/>
      <w:pPr>
        <w:ind w:left="1636" w:hanging="360"/>
      </w:pPr>
      <w:rPr>
        <w:rFonts w:hint="default"/>
        <w:lang w:val="tr-TR" w:eastAsia="tr-TR" w:bidi="tr-TR"/>
      </w:rPr>
    </w:lvl>
    <w:lvl w:ilvl="1" w:tplc="041F0003" w:tentative="1">
      <w:start w:val="1"/>
      <w:numFmt w:val="bullet"/>
      <w:lvlText w:val="o"/>
      <w:lvlJc w:val="left"/>
      <w:pPr>
        <w:ind w:left="2356" w:hanging="360"/>
      </w:pPr>
      <w:rPr>
        <w:rFonts w:ascii="Courier New" w:hAnsi="Courier New" w:cs="Courier New" w:hint="default"/>
      </w:rPr>
    </w:lvl>
    <w:lvl w:ilvl="2" w:tplc="041F0005" w:tentative="1">
      <w:start w:val="1"/>
      <w:numFmt w:val="bullet"/>
      <w:lvlText w:val=""/>
      <w:lvlJc w:val="left"/>
      <w:pPr>
        <w:ind w:left="3076" w:hanging="360"/>
      </w:pPr>
      <w:rPr>
        <w:rFonts w:ascii="Wingdings" w:hAnsi="Wingdings" w:hint="default"/>
      </w:rPr>
    </w:lvl>
    <w:lvl w:ilvl="3" w:tplc="041F0001" w:tentative="1">
      <w:start w:val="1"/>
      <w:numFmt w:val="bullet"/>
      <w:lvlText w:val=""/>
      <w:lvlJc w:val="left"/>
      <w:pPr>
        <w:ind w:left="3796" w:hanging="360"/>
      </w:pPr>
      <w:rPr>
        <w:rFonts w:ascii="Symbol" w:hAnsi="Symbol" w:hint="default"/>
      </w:rPr>
    </w:lvl>
    <w:lvl w:ilvl="4" w:tplc="041F0003" w:tentative="1">
      <w:start w:val="1"/>
      <w:numFmt w:val="bullet"/>
      <w:lvlText w:val="o"/>
      <w:lvlJc w:val="left"/>
      <w:pPr>
        <w:ind w:left="4516" w:hanging="360"/>
      </w:pPr>
      <w:rPr>
        <w:rFonts w:ascii="Courier New" w:hAnsi="Courier New" w:cs="Courier New" w:hint="default"/>
      </w:rPr>
    </w:lvl>
    <w:lvl w:ilvl="5" w:tplc="041F0005" w:tentative="1">
      <w:start w:val="1"/>
      <w:numFmt w:val="bullet"/>
      <w:lvlText w:val=""/>
      <w:lvlJc w:val="left"/>
      <w:pPr>
        <w:ind w:left="5236" w:hanging="360"/>
      </w:pPr>
      <w:rPr>
        <w:rFonts w:ascii="Wingdings" w:hAnsi="Wingdings" w:hint="default"/>
      </w:rPr>
    </w:lvl>
    <w:lvl w:ilvl="6" w:tplc="041F0001" w:tentative="1">
      <w:start w:val="1"/>
      <w:numFmt w:val="bullet"/>
      <w:lvlText w:val=""/>
      <w:lvlJc w:val="left"/>
      <w:pPr>
        <w:ind w:left="5956" w:hanging="360"/>
      </w:pPr>
      <w:rPr>
        <w:rFonts w:ascii="Symbol" w:hAnsi="Symbol" w:hint="default"/>
      </w:rPr>
    </w:lvl>
    <w:lvl w:ilvl="7" w:tplc="041F0003" w:tentative="1">
      <w:start w:val="1"/>
      <w:numFmt w:val="bullet"/>
      <w:lvlText w:val="o"/>
      <w:lvlJc w:val="left"/>
      <w:pPr>
        <w:ind w:left="6676" w:hanging="360"/>
      </w:pPr>
      <w:rPr>
        <w:rFonts w:ascii="Courier New" w:hAnsi="Courier New" w:cs="Courier New" w:hint="default"/>
      </w:rPr>
    </w:lvl>
    <w:lvl w:ilvl="8" w:tplc="041F0005" w:tentative="1">
      <w:start w:val="1"/>
      <w:numFmt w:val="bullet"/>
      <w:lvlText w:val=""/>
      <w:lvlJc w:val="left"/>
      <w:pPr>
        <w:ind w:left="7396" w:hanging="360"/>
      </w:pPr>
      <w:rPr>
        <w:rFonts w:ascii="Wingdings" w:hAnsi="Wingdings" w:hint="default"/>
      </w:rPr>
    </w:lvl>
  </w:abstractNum>
  <w:abstractNum w:abstractNumId="26" w15:restartNumberingAfterBreak="0">
    <w:nsid w:val="667022A2"/>
    <w:multiLevelType w:val="hybridMultilevel"/>
    <w:tmpl w:val="948C2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6953E8F"/>
    <w:multiLevelType w:val="hybridMultilevel"/>
    <w:tmpl w:val="510EEA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CD87353"/>
    <w:multiLevelType w:val="hybridMultilevel"/>
    <w:tmpl w:val="F2EE1914"/>
    <w:lvl w:ilvl="0" w:tplc="C19C24CA">
      <w:start w:val="1"/>
      <w:numFmt w:val="bullet"/>
      <w:lvlText w:val="•"/>
      <w:lvlJc w:val="left"/>
      <w:pPr>
        <w:ind w:left="1429" w:hanging="360"/>
      </w:pPr>
      <w:rPr>
        <w:rFonts w:hint="default"/>
        <w:lang w:val="tr-TR" w:eastAsia="tr-TR" w:bidi="tr-TR"/>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6F9878A5"/>
    <w:multiLevelType w:val="hybridMultilevel"/>
    <w:tmpl w:val="57E443F4"/>
    <w:lvl w:ilvl="0" w:tplc="C19C24CA">
      <w:start w:val="1"/>
      <w:numFmt w:val="bullet"/>
      <w:lvlText w:val="•"/>
      <w:lvlJc w:val="left"/>
      <w:pPr>
        <w:ind w:left="1429" w:hanging="360"/>
      </w:pPr>
      <w:rPr>
        <w:rFonts w:hint="default"/>
        <w:lang w:val="tr-TR" w:eastAsia="tr-TR" w:bidi="tr-TR"/>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704B35B2"/>
    <w:multiLevelType w:val="hybridMultilevel"/>
    <w:tmpl w:val="37400B1A"/>
    <w:lvl w:ilvl="0" w:tplc="041F0003">
      <w:start w:val="1"/>
      <w:numFmt w:val="bullet"/>
      <w:lvlText w:val="o"/>
      <w:lvlJc w:val="left"/>
      <w:pPr>
        <w:ind w:left="1429" w:hanging="360"/>
      </w:pPr>
      <w:rPr>
        <w:rFonts w:ascii="Courier New" w:hAnsi="Courier New" w:cs="Courier New"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15:restartNumberingAfterBreak="0">
    <w:nsid w:val="70676D98"/>
    <w:multiLevelType w:val="hybridMultilevel"/>
    <w:tmpl w:val="45903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0562A0"/>
    <w:multiLevelType w:val="hybridMultilevel"/>
    <w:tmpl w:val="C8AE4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AC06FB1"/>
    <w:multiLevelType w:val="hybridMultilevel"/>
    <w:tmpl w:val="753E4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122E3B"/>
    <w:multiLevelType w:val="hybridMultilevel"/>
    <w:tmpl w:val="9BB01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CFD4CBC"/>
    <w:multiLevelType w:val="hybridMultilevel"/>
    <w:tmpl w:val="4104AA6A"/>
    <w:lvl w:ilvl="0" w:tplc="C19C24CA">
      <w:start w:val="1"/>
      <w:numFmt w:val="bullet"/>
      <w:lvlText w:val="•"/>
      <w:lvlJc w:val="left"/>
      <w:pPr>
        <w:ind w:left="1429" w:hanging="360"/>
      </w:pPr>
      <w:rPr>
        <w:rFonts w:hint="default"/>
        <w:lang w:val="tr-TR" w:eastAsia="tr-TR" w:bidi="tr-TR"/>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6" w15:restartNumberingAfterBreak="0">
    <w:nsid w:val="7EC77053"/>
    <w:multiLevelType w:val="multilevel"/>
    <w:tmpl w:val="F4D2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4"/>
  </w:num>
  <w:num w:numId="14">
    <w:abstractNumId w:val="27"/>
  </w:num>
  <w:num w:numId="15">
    <w:abstractNumId w:val="25"/>
  </w:num>
  <w:num w:numId="16">
    <w:abstractNumId w:val="2"/>
  </w:num>
  <w:num w:numId="17">
    <w:abstractNumId w:val="24"/>
  </w:num>
  <w:num w:numId="18">
    <w:abstractNumId w:val="32"/>
  </w:num>
  <w:num w:numId="19">
    <w:abstractNumId w:val="16"/>
  </w:num>
  <w:num w:numId="20">
    <w:abstractNumId w:val="7"/>
  </w:num>
  <w:num w:numId="21">
    <w:abstractNumId w:val="28"/>
  </w:num>
  <w:num w:numId="22">
    <w:abstractNumId w:val="18"/>
  </w:num>
  <w:num w:numId="23">
    <w:abstractNumId w:val="11"/>
  </w:num>
  <w:num w:numId="24">
    <w:abstractNumId w:val="8"/>
  </w:num>
  <w:num w:numId="25">
    <w:abstractNumId w:val="33"/>
  </w:num>
  <w:num w:numId="26">
    <w:abstractNumId w:val="3"/>
  </w:num>
  <w:num w:numId="27">
    <w:abstractNumId w:val="15"/>
  </w:num>
  <w:num w:numId="28">
    <w:abstractNumId w:val="31"/>
  </w:num>
  <w:num w:numId="29">
    <w:abstractNumId w:val="29"/>
  </w:num>
  <w:num w:numId="30">
    <w:abstractNumId w:val="35"/>
  </w:num>
  <w:num w:numId="31">
    <w:abstractNumId w:val="6"/>
  </w:num>
  <w:num w:numId="32">
    <w:abstractNumId w:val="26"/>
  </w:num>
  <w:num w:numId="33">
    <w:abstractNumId w:val="14"/>
  </w:num>
  <w:num w:numId="34">
    <w:abstractNumId w:val="13"/>
  </w:num>
  <w:num w:numId="35">
    <w:abstractNumId w:val="19"/>
  </w:num>
  <w:num w:numId="36">
    <w:abstractNumId w:val="9"/>
  </w:num>
  <w:num w:numId="37">
    <w:abstractNumId w:val="22"/>
  </w:num>
  <w:num w:numId="38">
    <w:abstractNumId w:val="1"/>
  </w:num>
  <w:num w:numId="39">
    <w:abstractNumId w:val="30"/>
  </w:num>
  <w:num w:numId="40">
    <w:abstractNumId w:val="20"/>
  </w:num>
  <w:num w:numId="41">
    <w:abstractNumId w:val="1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en-US"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E3"/>
    <w:rsid w:val="00006447"/>
    <w:rsid w:val="00021EDB"/>
    <w:rsid w:val="00031316"/>
    <w:rsid w:val="000353D1"/>
    <w:rsid w:val="000367EE"/>
    <w:rsid w:val="00040242"/>
    <w:rsid w:val="000446E2"/>
    <w:rsid w:val="00044D76"/>
    <w:rsid w:val="000474DA"/>
    <w:rsid w:val="0005290F"/>
    <w:rsid w:val="00055AA5"/>
    <w:rsid w:val="00063072"/>
    <w:rsid w:val="0007092C"/>
    <w:rsid w:val="00072E2F"/>
    <w:rsid w:val="000832DB"/>
    <w:rsid w:val="00094639"/>
    <w:rsid w:val="000B7873"/>
    <w:rsid w:val="000B7889"/>
    <w:rsid w:val="000C62ED"/>
    <w:rsid w:val="000F0865"/>
    <w:rsid w:val="00101012"/>
    <w:rsid w:val="001263ED"/>
    <w:rsid w:val="00127BB7"/>
    <w:rsid w:val="001312B1"/>
    <w:rsid w:val="00134FDA"/>
    <w:rsid w:val="001360F5"/>
    <w:rsid w:val="00145795"/>
    <w:rsid w:val="001647F3"/>
    <w:rsid w:val="0017048C"/>
    <w:rsid w:val="00187EF3"/>
    <w:rsid w:val="00191B8B"/>
    <w:rsid w:val="001B485E"/>
    <w:rsid w:val="001C1414"/>
    <w:rsid w:val="001F0F8F"/>
    <w:rsid w:val="001F199E"/>
    <w:rsid w:val="001F1C8D"/>
    <w:rsid w:val="001F4831"/>
    <w:rsid w:val="002118F5"/>
    <w:rsid w:val="0021252B"/>
    <w:rsid w:val="00212FB7"/>
    <w:rsid w:val="002149EB"/>
    <w:rsid w:val="00217453"/>
    <w:rsid w:val="002261C8"/>
    <w:rsid w:val="00226904"/>
    <w:rsid w:val="002428C8"/>
    <w:rsid w:val="00244A18"/>
    <w:rsid w:val="00256597"/>
    <w:rsid w:val="00264D39"/>
    <w:rsid w:val="00265CAB"/>
    <w:rsid w:val="0027177B"/>
    <w:rsid w:val="002952F0"/>
    <w:rsid w:val="002B6920"/>
    <w:rsid w:val="002E6CA2"/>
    <w:rsid w:val="00305DDA"/>
    <w:rsid w:val="00321157"/>
    <w:rsid w:val="00333B07"/>
    <w:rsid w:val="00333F59"/>
    <w:rsid w:val="003377D3"/>
    <w:rsid w:val="0033796D"/>
    <w:rsid w:val="00342CFD"/>
    <w:rsid w:val="00343BAE"/>
    <w:rsid w:val="0034665D"/>
    <w:rsid w:val="003639B5"/>
    <w:rsid w:val="00365500"/>
    <w:rsid w:val="00370121"/>
    <w:rsid w:val="003A7BC2"/>
    <w:rsid w:val="003B22CA"/>
    <w:rsid w:val="003C16D3"/>
    <w:rsid w:val="003C2A34"/>
    <w:rsid w:val="003C2AFA"/>
    <w:rsid w:val="003D44C3"/>
    <w:rsid w:val="00400A64"/>
    <w:rsid w:val="00401B03"/>
    <w:rsid w:val="00412EE0"/>
    <w:rsid w:val="00430B7D"/>
    <w:rsid w:val="00431153"/>
    <w:rsid w:val="00433E7C"/>
    <w:rsid w:val="004429ED"/>
    <w:rsid w:val="004435B6"/>
    <w:rsid w:val="00452F34"/>
    <w:rsid w:val="00464E50"/>
    <w:rsid w:val="004661A6"/>
    <w:rsid w:val="00476883"/>
    <w:rsid w:val="00485328"/>
    <w:rsid w:val="004A2295"/>
    <w:rsid w:val="004A429F"/>
    <w:rsid w:val="004B21A4"/>
    <w:rsid w:val="004F138D"/>
    <w:rsid w:val="004F1B8B"/>
    <w:rsid w:val="00502E40"/>
    <w:rsid w:val="005056EB"/>
    <w:rsid w:val="00510AAC"/>
    <w:rsid w:val="00517784"/>
    <w:rsid w:val="00544A8A"/>
    <w:rsid w:val="005460F1"/>
    <w:rsid w:val="00546680"/>
    <w:rsid w:val="005567CE"/>
    <w:rsid w:val="00562F33"/>
    <w:rsid w:val="00574CA6"/>
    <w:rsid w:val="005A46C5"/>
    <w:rsid w:val="005A6C66"/>
    <w:rsid w:val="005A7071"/>
    <w:rsid w:val="005A7629"/>
    <w:rsid w:val="005B0215"/>
    <w:rsid w:val="005B42FC"/>
    <w:rsid w:val="005E7D03"/>
    <w:rsid w:val="005F4E48"/>
    <w:rsid w:val="006476BA"/>
    <w:rsid w:val="006502D1"/>
    <w:rsid w:val="00650DFD"/>
    <w:rsid w:val="00661AB6"/>
    <w:rsid w:val="00672DE5"/>
    <w:rsid w:val="006B45A8"/>
    <w:rsid w:val="006C5601"/>
    <w:rsid w:val="006D3073"/>
    <w:rsid w:val="006F2F25"/>
    <w:rsid w:val="0070707E"/>
    <w:rsid w:val="0071367B"/>
    <w:rsid w:val="00721338"/>
    <w:rsid w:val="00722F88"/>
    <w:rsid w:val="007273C5"/>
    <w:rsid w:val="007306C7"/>
    <w:rsid w:val="007318FB"/>
    <w:rsid w:val="007431A8"/>
    <w:rsid w:val="007514F5"/>
    <w:rsid w:val="0076424D"/>
    <w:rsid w:val="00773A7A"/>
    <w:rsid w:val="00774C16"/>
    <w:rsid w:val="007851EE"/>
    <w:rsid w:val="00792250"/>
    <w:rsid w:val="00792D83"/>
    <w:rsid w:val="007977AD"/>
    <w:rsid w:val="007B06AC"/>
    <w:rsid w:val="007B21C2"/>
    <w:rsid w:val="007C6932"/>
    <w:rsid w:val="007F2BC2"/>
    <w:rsid w:val="007F340E"/>
    <w:rsid w:val="007F5C2C"/>
    <w:rsid w:val="007F6F34"/>
    <w:rsid w:val="00813953"/>
    <w:rsid w:val="00817989"/>
    <w:rsid w:val="00824D65"/>
    <w:rsid w:val="008504B7"/>
    <w:rsid w:val="00851A37"/>
    <w:rsid w:val="00887D99"/>
    <w:rsid w:val="00892D61"/>
    <w:rsid w:val="0089537A"/>
    <w:rsid w:val="008D5639"/>
    <w:rsid w:val="008E6DBB"/>
    <w:rsid w:val="008F3ECE"/>
    <w:rsid w:val="008F669D"/>
    <w:rsid w:val="00901EC5"/>
    <w:rsid w:val="00917B84"/>
    <w:rsid w:val="009217AE"/>
    <w:rsid w:val="009353FF"/>
    <w:rsid w:val="00941BDF"/>
    <w:rsid w:val="009431F3"/>
    <w:rsid w:val="00960FFE"/>
    <w:rsid w:val="00966706"/>
    <w:rsid w:val="00976211"/>
    <w:rsid w:val="0099337C"/>
    <w:rsid w:val="009938D1"/>
    <w:rsid w:val="00996B60"/>
    <w:rsid w:val="00997AA8"/>
    <w:rsid w:val="009B5A31"/>
    <w:rsid w:val="009D7C71"/>
    <w:rsid w:val="009E1BCE"/>
    <w:rsid w:val="009E29BE"/>
    <w:rsid w:val="009F33C5"/>
    <w:rsid w:val="00A03221"/>
    <w:rsid w:val="00A043E5"/>
    <w:rsid w:val="00A129DA"/>
    <w:rsid w:val="00A12A18"/>
    <w:rsid w:val="00A208E0"/>
    <w:rsid w:val="00A746AE"/>
    <w:rsid w:val="00A902C5"/>
    <w:rsid w:val="00A92B9F"/>
    <w:rsid w:val="00A934E3"/>
    <w:rsid w:val="00AA42FF"/>
    <w:rsid w:val="00AA516B"/>
    <w:rsid w:val="00AD3F74"/>
    <w:rsid w:val="00AD508F"/>
    <w:rsid w:val="00AE03AC"/>
    <w:rsid w:val="00AF076D"/>
    <w:rsid w:val="00AF2B34"/>
    <w:rsid w:val="00AF5F08"/>
    <w:rsid w:val="00AF7798"/>
    <w:rsid w:val="00AF7D92"/>
    <w:rsid w:val="00B06A3F"/>
    <w:rsid w:val="00B20BF0"/>
    <w:rsid w:val="00B4123F"/>
    <w:rsid w:val="00B479CE"/>
    <w:rsid w:val="00B52ED8"/>
    <w:rsid w:val="00BA08CD"/>
    <w:rsid w:val="00BA1247"/>
    <w:rsid w:val="00BC28AF"/>
    <w:rsid w:val="00BC2BFA"/>
    <w:rsid w:val="00BC2EAC"/>
    <w:rsid w:val="00BC5ECD"/>
    <w:rsid w:val="00BD74DD"/>
    <w:rsid w:val="00BF740A"/>
    <w:rsid w:val="00C16556"/>
    <w:rsid w:val="00C333D1"/>
    <w:rsid w:val="00C377C2"/>
    <w:rsid w:val="00C42A06"/>
    <w:rsid w:val="00C46607"/>
    <w:rsid w:val="00C520AF"/>
    <w:rsid w:val="00C747B0"/>
    <w:rsid w:val="00CA1D52"/>
    <w:rsid w:val="00CA30D4"/>
    <w:rsid w:val="00CC0DD4"/>
    <w:rsid w:val="00CE47ED"/>
    <w:rsid w:val="00CE66CA"/>
    <w:rsid w:val="00CF3EF9"/>
    <w:rsid w:val="00D105E2"/>
    <w:rsid w:val="00D12C6A"/>
    <w:rsid w:val="00D248D2"/>
    <w:rsid w:val="00D24ABE"/>
    <w:rsid w:val="00D26093"/>
    <w:rsid w:val="00D4033E"/>
    <w:rsid w:val="00D417F3"/>
    <w:rsid w:val="00D41D79"/>
    <w:rsid w:val="00D520C4"/>
    <w:rsid w:val="00D5344E"/>
    <w:rsid w:val="00D55C38"/>
    <w:rsid w:val="00D574F1"/>
    <w:rsid w:val="00D60F72"/>
    <w:rsid w:val="00D8313F"/>
    <w:rsid w:val="00D8418A"/>
    <w:rsid w:val="00D90448"/>
    <w:rsid w:val="00DA5670"/>
    <w:rsid w:val="00DB10C8"/>
    <w:rsid w:val="00DC3740"/>
    <w:rsid w:val="00DC485E"/>
    <w:rsid w:val="00DD78FC"/>
    <w:rsid w:val="00DE6711"/>
    <w:rsid w:val="00E00B66"/>
    <w:rsid w:val="00E02830"/>
    <w:rsid w:val="00E30D47"/>
    <w:rsid w:val="00E3338F"/>
    <w:rsid w:val="00E36F40"/>
    <w:rsid w:val="00E53835"/>
    <w:rsid w:val="00E5582B"/>
    <w:rsid w:val="00E61327"/>
    <w:rsid w:val="00E71C80"/>
    <w:rsid w:val="00E9650D"/>
    <w:rsid w:val="00EA1B1A"/>
    <w:rsid w:val="00EA1C4E"/>
    <w:rsid w:val="00EA56ED"/>
    <w:rsid w:val="00EB2A37"/>
    <w:rsid w:val="00EB3A45"/>
    <w:rsid w:val="00EB79D1"/>
    <w:rsid w:val="00EC0AF6"/>
    <w:rsid w:val="00EE072C"/>
    <w:rsid w:val="00EE6FBB"/>
    <w:rsid w:val="00EF1103"/>
    <w:rsid w:val="00F105CF"/>
    <w:rsid w:val="00F11C46"/>
    <w:rsid w:val="00F4667F"/>
    <w:rsid w:val="00F476BB"/>
    <w:rsid w:val="00F53590"/>
    <w:rsid w:val="00F64DD0"/>
    <w:rsid w:val="00F66630"/>
    <w:rsid w:val="00F673E8"/>
    <w:rsid w:val="00F676F4"/>
    <w:rsid w:val="00F84E1B"/>
    <w:rsid w:val="00F87659"/>
    <w:rsid w:val="00F92F57"/>
    <w:rsid w:val="00F953F2"/>
    <w:rsid w:val="00FA7BEE"/>
    <w:rsid w:val="00FB0BE4"/>
    <w:rsid w:val="00FB1959"/>
    <w:rsid w:val="00FB243C"/>
    <w:rsid w:val="00FC0AFC"/>
    <w:rsid w:val="00FC26E6"/>
    <w:rsid w:val="00FC3FD1"/>
    <w:rsid w:val="00FD0C66"/>
    <w:rsid w:val="00FD3EE4"/>
    <w:rsid w:val="00FE3DFD"/>
    <w:rsid w:val="00FE6185"/>
    <w:rsid w:val="00FE67FC"/>
    <w:rsid w:val="00FE7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22FDF"/>
  <w15:docId w15:val="{F3D04BC6-F9A5-47FC-B988-1E575913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8F"/>
  </w:style>
  <w:style w:type="paragraph" w:styleId="Balk1">
    <w:name w:val="heading 1"/>
    <w:basedOn w:val="Normal"/>
    <w:next w:val="Normal"/>
    <w:link w:val="Balk1Char"/>
    <w:qFormat/>
    <w:rsid w:val="00C333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AD508F"/>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eastAsia="tr-TR" w:bidi="tr-TR"/>
    </w:rPr>
  </w:style>
  <w:style w:type="paragraph" w:styleId="Balk3">
    <w:name w:val="heading 3"/>
    <w:basedOn w:val="Normal"/>
    <w:next w:val="Normal"/>
    <w:link w:val="Balk3Char"/>
    <w:uiPriority w:val="9"/>
    <w:unhideWhenUsed/>
    <w:qFormat/>
    <w:rsid w:val="00C333D1"/>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tr-TR" w:bidi="tr-TR"/>
    </w:rPr>
  </w:style>
  <w:style w:type="paragraph" w:styleId="Balk4">
    <w:name w:val="heading 4"/>
    <w:basedOn w:val="Normal"/>
    <w:next w:val="Normal"/>
    <w:link w:val="Balk4Char"/>
    <w:uiPriority w:val="9"/>
    <w:semiHidden/>
    <w:unhideWhenUsed/>
    <w:qFormat/>
    <w:rsid w:val="00966706"/>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A934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A934E3"/>
    <w:rPr>
      <w:rFonts w:ascii="Tahoma" w:hAnsi="Tahoma" w:cs="Tahoma"/>
      <w:sz w:val="16"/>
      <w:szCs w:val="16"/>
    </w:rPr>
  </w:style>
  <w:style w:type="table" w:styleId="TabloKlavuzu">
    <w:name w:val="Table Grid"/>
    <w:basedOn w:val="NormalTablo"/>
    <w:uiPriority w:val="59"/>
    <w:rsid w:val="00A9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EF1103"/>
    <w:rPr>
      <w:color w:val="808080"/>
    </w:rPr>
  </w:style>
  <w:style w:type="paragraph" w:customStyle="1" w:styleId="Abstract">
    <w:name w:val="Abstract"/>
    <w:basedOn w:val="Normal"/>
    <w:qFormat/>
    <w:rsid w:val="00EF1103"/>
    <w:pPr>
      <w:spacing w:after="0" w:line="240" w:lineRule="auto"/>
      <w:jc w:val="both"/>
    </w:pPr>
    <w:rPr>
      <w:rFonts w:ascii="Palatino Linotype" w:hAnsi="Palatino Linotype" w:cs="Times New Roman"/>
      <w:sz w:val="16"/>
      <w:szCs w:val="20"/>
    </w:rPr>
  </w:style>
  <w:style w:type="paragraph" w:styleId="DipnotMetni">
    <w:name w:val="footnote text"/>
    <w:basedOn w:val="Normal"/>
    <w:link w:val="DipnotMetniChar"/>
    <w:uiPriority w:val="99"/>
    <w:unhideWhenUsed/>
    <w:rsid w:val="00EF1103"/>
    <w:pPr>
      <w:spacing w:after="0" w:line="240" w:lineRule="auto"/>
      <w:ind w:firstLine="454"/>
      <w:jc w:val="both"/>
    </w:pPr>
    <w:rPr>
      <w:rFonts w:ascii="Palatino Linotype" w:hAnsi="Palatino Linotype" w:cs="Times New Roman"/>
      <w:sz w:val="20"/>
      <w:szCs w:val="20"/>
    </w:rPr>
  </w:style>
  <w:style w:type="character" w:customStyle="1" w:styleId="DipnotMetniChar">
    <w:name w:val="Dipnot Metni Char"/>
    <w:basedOn w:val="VarsaylanParagrafYazTipi"/>
    <w:link w:val="DipnotMetni"/>
    <w:uiPriority w:val="99"/>
    <w:rsid w:val="00EF1103"/>
    <w:rPr>
      <w:rFonts w:ascii="Palatino Linotype" w:hAnsi="Palatino Linotype" w:cs="Times New Roman"/>
      <w:sz w:val="20"/>
      <w:szCs w:val="20"/>
    </w:rPr>
  </w:style>
  <w:style w:type="character" w:styleId="DipnotBavurusu">
    <w:name w:val="footnote reference"/>
    <w:basedOn w:val="VarsaylanParagrafYazTipi"/>
    <w:uiPriority w:val="99"/>
    <w:unhideWhenUsed/>
    <w:rsid w:val="00EF1103"/>
    <w:rPr>
      <w:vertAlign w:val="superscript"/>
    </w:rPr>
  </w:style>
  <w:style w:type="paragraph" w:styleId="stBilgi">
    <w:name w:val="header"/>
    <w:aliases w:val="Char"/>
    <w:basedOn w:val="Normal"/>
    <w:link w:val="stBilgiChar"/>
    <w:uiPriority w:val="99"/>
    <w:unhideWhenUsed/>
    <w:rsid w:val="00510AAC"/>
    <w:pPr>
      <w:tabs>
        <w:tab w:val="center" w:pos="4536"/>
        <w:tab w:val="right" w:pos="9072"/>
      </w:tabs>
      <w:spacing w:before="60" w:after="60" w:line="240" w:lineRule="auto"/>
      <w:jc w:val="both"/>
    </w:pPr>
    <w:rPr>
      <w:rFonts w:asciiTheme="majorHAnsi" w:hAnsiTheme="majorHAnsi"/>
      <w:b/>
      <w:sz w:val="20"/>
      <w:lang w:val="en-US"/>
    </w:rPr>
  </w:style>
  <w:style w:type="character" w:customStyle="1" w:styleId="stBilgiChar">
    <w:name w:val="Üst Bilgi Char"/>
    <w:aliases w:val="Char Char1"/>
    <w:basedOn w:val="VarsaylanParagrafYazTipi"/>
    <w:link w:val="stBilgi"/>
    <w:uiPriority w:val="99"/>
    <w:rsid w:val="00510AAC"/>
    <w:rPr>
      <w:rFonts w:asciiTheme="majorHAnsi" w:hAnsiTheme="majorHAnsi"/>
      <w:b/>
      <w:sz w:val="20"/>
      <w:lang w:val="en-US"/>
    </w:rPr>
  </w:style>
  <w:style w:type="paragraph" w:styleId="AltBilgi">
    <w:name w:val="footer"/>
    <w:basedOn w:val="Normal"/>
    <w:link w:val="AltBilgiChar"/>
    <w:unhideWhenUsed/>
    <w:rsid w:val="001F1C8D"/>
    <w:pPr>
      <w:tabs>
        <w:tab w:val="center" w:pos="4536"/>
        <w:tab w:val="right" w:pos="9072"/>
      </w:tabs>
      <w:spacing w:after="0" w:line="240" w:lineRule="auto"/>
    </w:pPr>
  </w:style>
  <w:style w:type="character" w:customStyle="1" w:styleId="AltBilgiChar">
    <w:name w:val="Alt Bilgi Char"/>
    <w:basedOn w:val="VarsaylanParagrafYazTipi"/>
    <w:link w:val="AltBilgi"/>
    <w:rsid w:val="001F1C8D"/>
  </w:style>
  <w:style w:type="character" w:styleId="AklamaBavurusu">
    <w:name w:val="annotation reference"/>
    <w:basedOn w:val="VarsaylanParagrafYazTipi"/>
    <w:uiPriority w:val="99"/>
    <w:semiHidden/>
    <w:unhideWhenUsed/>
    <w:rsid w:val="00F87659"/>
    <w:rPr>
      <w:sz w:val="16"/>
      <w:szCs w:val="16"/>
    </w:rPr>
  </w:style>
  <w:style w:type="paragraph" w:styleId="AklamaMetni">
    <w:name w:val="annotation text"/>
    <w:basedOn w:val="Normal"/>
    <w:link w:val="AklamaMetniChar"/>
    <w:uiPriority w:val="99"/>
    <w:semiHidden/>
    <w:unhideWhenUsed/>
    <w:rsid w:val="00F876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87659"/>
    <w:rPr>
      <w:sz w:val="20"/>
      <w:szCs w:val="20"/>
    </w:rPr>
  </w:style>
  <w:style w:type="paragraph" w:styleId="AklamaKonusu">
    <w:name w:val="annotation subject"/>
    <w:basedOn w:val="AklamaMetni"/>
    <w:next w:val="AklamaMetni"/>
    <w:link w:val="AklamaKonusuChar"/>
    <w:uiPriority w:val="99"/>
    <w:semiHidden/>
    <w:unhideWhenUsed/>
    <w:rsid w:val="00F87659"/>
    <w:rPr>
      <w:b/>
      <w:bCs/>
    </w:rPr>
  </w:style>
  <w:style w:type="character" w:customStyle="1" w:styleId="AklamaKonusuChar">
    <w:name w:val="Açıklama Konusu Char"/>
    <w:basedOn w:val="AklamaMetniChar"/>
    <w:link w:val="AklamaKonusu"/>
    <w:uiPriority w:val="99"/>
    <w:semiHidden/>
    <w:rsid w:val="00F87659"/>
    <w:rPr>
      <w:b/>
      <w:bCs/>
      <w:sz w:val="20"/>
      <w:szCs w:val="20"/>
    </w:rPr>
  </w:style>
  <w:style w:type="paragraph" w:styleId="ListeParagraf">
    <w:name w:val="List Paragraph"/>
    <w:basedOn w:val="Normal"/>
    <w:uiPriority w:val="34"/>
    <w:qFormat/>
    <w:rsid w:val="002149EB"/>
    <w:pPr>
      <w:ind w:left="720"/>
      <w:contextualSpacing/>
    </w:pPr>
  </w:style>
  <w:style w:type="character" w:customStyle="1" w:styleId="Balk4Char">
    <w:name w:val="Başlık 4 Char"/>
    <w:basedOn w:val="VarsaylanParagrafYazTipi"/>
    <w:link w:val="Balk4"/>
    <w:uiPriority w:val="9"/>
    <w:semiHidden/>
    <w:rsid w:val="00966706"/>
    <w:rPr>
      <w:rFonts w:asciiTheme="majorHAnsi" w:eastAsiaTheme="majorEastAsia" w:hAnsiTheme="majorHAnsi" w:cstheme="majorBidi"/>
      <w:i/>
      <w:iCs/>
      <w:color w:val="365F91" w:themeColor="accent1" w:themeShade="BF"/>
    </w:rPr>
  </w:style>
  <w:style w:type="paragraph" w:customStyle="1" w:styleId="TELL-Table-Left">
    <w:name w:val="TELL-Table-Left"/>
    <w:basedOn w:val="Normal"/>
    <w:qFormat/>
    <w:rsid w:val="00D90448"/>
    <w:pPr>
      <w:spacing w:after="0" w:line="240" w:lineRule="auto"/>
    </w:pPr>
    <w:rPr>
      <w:rFonts w:asciiTheme="majorHAnsi" w:hAnsiTheme="majorHAnsi" w:cs="Tahoma"/>
      <w:color w:val="000000"/>
      <w:sz w:val="20"/>
      <w:szCs w:val="20"/>
      <w:lang w:val="en-US"/>
    </w:rPr>
  </w:style>
  <w:style w:type="paragraph" w:customStyle="1" w:styleId="TELL-Table-Top-Title">
    <w:name w:val="TELL-Table-Top-Title"/>
    <w:basedOn w:val="TELL-Article-Text"/>
    <w:qFormat/>
    <w:rsid w:val="00C333D1"/>
    <w:pPr>
      <w:spacing w:before="0" w:after="0"/>
      <w:jc w:val="center"/>
    </w:pPr>
    <w:rPr>
      <w:b/>
    </w:rPr>
  </w:style>
  <w:style w:type="paragraph" w:customStyle="1" w:styleId="TELL-Article-Title-English">
    <w:name w:val="TELL-Article-Title-English"/>
    <w:next w:val="TELL-Article-Text"/>
    <w:link w:val="TELL-Article-Title-EnglishChar"/>
    <w:rsid w:val="001B485E"/>
    <w:pPr>
      <w:spacing w:after="0" w:line="240" w:lineRule="auto"/>
      <w:jc w:val="both"/>
    </w:pPr>
    <w:rPr>
      <w:rFonts w:asciiTheme="majorHAnsi" w:hAnsiTheme="majorHAnsi"/>
      <w:b/>
      <w:sz w:val="24"/>
      <w:szCs w:val="24"/>
      <w:lang w:val="en-US"/>
    </w:rPr>
  </w:style>
  <w:style w:type="character" w:customStyle="1" w:styleId="TELL-Article-Title-EnglishChar">
    <w:name w:val="TELL-Article-Title-English Char"/>
    <w:basedOn w:val="VarsaylanParagrafYazTipi"/>
    <w:link w:val="TELL-Article-Title-English"/>
    <w:rsid w:val="001B485E"/>
    <w:rPr>
      <w:rFonts w:asciiTheme="majorHAnsi" w:hAnsiTheme="majorHAnsi"/>
      <w:b/>
      <w:sz w:val="24"/>
      <w:szCs w:val="24"/>
      <w:lang w:val="en-US"/>
    </w:rPr>
  </w:style>
  <w:style w:type="paragraph" w:customStyle="1" w:styleId="TELL-Abstract-Title">
    <w:name w:val="TELL-Abstract-Title"/>
    <w:link w:val="TELL-Abstract-TitleChar"/>
    <w:qFormat/>
    <w:rsid w:val="002B6920"/>
    <w:pPr>
      <w:spacing w:after="0" w:line="240" w:lineRule="auto"/>
      <w:jc w:val="both"/>
    </w:pPr>
    <w:rPr>
      <w:rFonts w:asciiTheme="majorHAnsi" w:hAnsiTheme="majorHAnsi"/>
      <w:b/>
      <w:bCs/>
      <w:sz w:val="18"/>
      <w:szCs w:val="18"/>
      <w:lang w:val="en-US"/>
    </w:rPr>
  </w:style>
  <w:style w:type="paragraph" w:customStyle="1" w:styleId="TELL-Abstract-Text">
    <w:name w:val="TELL-Abstract-Text"/>
    <w:basedOn w:val="Normal"/>
    <w:link w:val="TELL-Abstract-TextChar"/>
    <w:qFormat/>
    <w:rsid w:val="00A902C5"/>
    <w:pPr>
      <w:spacing w:before="120" w:after="120" w:line="240" w:lineRule="auto"/>
      <w:jc w:val="both"/>
    </w:pPr>
    <w:rPr>
      <w:rFonts w:asciiTheme="majorHAnsi" w:hAnsiTheme="majorHAnsi"/>
      <w:sz w:val="18"/>
      <w:szCs w:val="18"/>
      <w:lang w:val="en-US"/>
    </w:rPr>
  </w:style>
  <w:style w:type="character" w:customStyle="1" w:styleId="TELL-Abstract-TitleChar">
    <w:name w:val="TELL-Abstract-Title Char"/>
    <w:basedOn w:val="VarsaylanParagrafYazTipi"/>
    <w:link w:val="TELL-Abstract-Title"/>
    <w:rsid w:val="002B6920"/>
    <w:rPr>
      <w:rFonts w:asciiTheme="majorHAnsi" w:hAnsiTheme="majorHAnsi"/>
      <w:b/>
      <w:bCs/>
      <w:sz w:val="18"/>
      <w:szCs w:val="18"/>
      <w:lang w:val="en-US"/>
    </w:rPr>
  </w:style>
  <w:style w:type="character" w:customStyle="1" w:styleId="TELL-Abstract-TextChar">
    <w:name w:val="TELL-Abstract-Text Char"/>
    <w:basedOn w:val="VarsaylanParagrafYazTipi"/>
    <w:link w:val="TELL-Abstract-Text"/>
    <w:rsid w:val="00A902C5"/>
    <w:rPr>
      <w:rFonts w:asciiTheme="majorHAnsi" w:hAnsiTheme="majorHAnsi"/>
      <w:sz w:val="18"/>
      <w:szCs w:val="18"/>
      <w:lang w:val="en-US"/>
    </w:rPr>
  </w:style>
  <w:style w:type="paragraph" w:customStyle="1" w:styleId="TELL-Article-Text">
    <w:name w:val="TELL-Article-Text"/>
    <w:link w:val="TELL-Article-TextChar"/>
    <w:qFormat/>
    <w:rsid w:val="00DD78FC"/>
    <w:pPr>
      <w:spacing w:before="240" w:after="240" w:line="240" w:lineRule="auto"/>
      <w:jc w:val="both"/>
    </w:pPr>
    <w:rPr>
      <w:rFonts w:asciiTheme="majorHAnsi" w:hAnsiTheme="majorHAnsi"/>
      <w:sz w:val="20"/>
      <w:lang w:val="en-US"/>
    </w:rPr>
  </w:style>
  <w:style w:type="paragraph" w:customStyle="1" w:styleId="TELL-Level1-Title">
    <w:name w:val="TELL-Level1-Title"/>
    <w:next w:val="TELL-Article-Text"/>
    <w:link w:val="TELL-Level1-TitleChar"/>
    <w:qFormat/>
    <w:rsid w:val="00B4123F"/>
    <w:pPr>
      <w:spacing w:after="0" w:line="240" w:lineRule="auto"/>
    </w:pPr>
    <w:rPr>
      <w:rFonts w:asciiTheme="majorHAnsi" w:hAnsiTheme="majorHAnsi"/>
      <w:b/>
      <w:bCs/>
      <w:lang w:val="en-US"/>
    </w:rPr>
  </w:style>
  <w:style w:type="character" w:customStyle="1" w:styleId="TELL-Article-TextChar">
    <w:name w:val="TELL-Article-Text Char"/>
    <w:basedOn w:val="VarsaylanParagrafYazTipi"/>
    <w:link w:val="TELL-Article-Text"/>
    <w:rsid w:val="00DD78FC"/>
    <w:rPr>
      <w:rFonts w:asciiTheme="majorHAnsi" w:hAnsiTheme="majorHAnsi"/>
      <w:sz w:val="20"/>
      <w:lang w:val="en-US"/>
    </w:rPr>
  </w:style>
  <w:style w:type="character" w:customStyle="1" w:styleId="TELL-Level1-TitleChar">
    <w:name w:val="TELL-Level1-Title Char"/>
    <w:basedOn w:val="VarsaylanParagrafYazTipi"/>
    <w:link w:val="TELL-Level1-Title"/>
    <w:rsid w:val="00B4123F"/>
    <w:rPr>
      <w:rFonts w:asciiTheme="majorHAnsi" w:hAnsiTheme="majorHAnsi"/>
      <w:b/>
      <w:bCs/>
      <w:lang w:val="en-US"/>
    </w:rPr>
  </w:style>
  <w:style w:type="paragraph" w:customStyle="1" w:styleId="TELL-Level2-Title">
    <w:name w:val="TELL-Level2-Title"/>
    <w:next w:val="TELL-Article-Text"/>
    <w:link w:val="TELL-Level2-TitleChar"/>
    <w:qFormat/>
    <w:rsid w:val="00433E7C"/>
    <w:pPr>
      <w:spacing w:before="120" w:after="0" w:line="240" w:lineRule="auto"/>
    </w:pPr>
    <w:rPr>
      <w:rFonts w:asciiTheme="majorHAnsi" w:hAnsiTheme="majorHAnsi"/>
      <w:b/>
      <w:bCs/>
      <w:lang w:val="en-US"/>
    </w:rPr>
  </w:style>
  <w:style w:type="character" w:customStyle="1" w:styleId="TELL-Level2-TitleChar">
    <w:name w:val="TELL-Level2-Title Char"/>
    <w:basedOn w:val="VarsaylanParagrafYazTipi"/>
    <w:link w:val="TELL-Level2-Title"/>
    <w:rsid w:val="00433E7C"/>
    <w:rPr>
      <w:rFonts w:asciiTheme="majorHAnsi" w:hAnsiTheme="majorHAnsi"/>
      <w:b/>
      <w:bCs/>
      <w:lang w:val="en-US"/>
    </w:rPr>
  </w:style>
  <w:style w:type="paragraph" w:customStyle="1" w:styleId="TELL-Level3-Title">
    <w:name w:val="TELL-Level3-Title"/>
    <w:next w:val="TELL-Article-Text"/>
    <w:link w:val="TELL-Level3-TitleChar"/>
    <w:qFormat/>
    <w:rsid w:val="00B4123F"/>
    <w:pPr>
      <w:spacing w:after="0" w:line="240" w:lineRule="auto"/>
    </w:pPr>
    <w:rPr>
      <w:rFonts w:asciiTheme="majorHAnsi" w:hAnsiTheme="majorHAnsi"/>
      <w:b/>
      <w:bCs/>
      <w:i/>
      <w:lang w:val="en-US"/>
    </w:rPr>
  </w:style>
  <w:style w:type="paragraph" w:customStyle="1" w:styleId="TELL-Level4-Title">
    <w:name w:val="TELL-Level4-Title"/>
    <w:next w:val="TELL-Article-Text"/>
    <w:link w:val="TELL-Level4-TitleChar"/>
    <w:qFormat/>
    <w:rsid w:val="00510AAC"/>
    <w:pPr>
      <w:spacing w:after="0" w:line="240" w:lineRule="auto"/>
    </w:pPr>
    <w:rPr>
      <w:rFonts w:asciiTheme="majorHAnsi" w:hAnsiTheme="majorHAnsi"/>
      <w:b/>
      <w:bCs/>
      <w:iCs/>
      <w:sz w:val="20"/>
      <w:lang w:val="en-US"/>
    </w:rPr>
  </w:style>
  <w:style w:type="character" w:customStyle="1" w:styleId="TELL-Level3-TitleChar">
    <w:name w:val="TELL-Level3-Title Char"/>
    <w:basedOn w:val="VarsaylanParagrafYazTipi"/>
    <w:link w:val="TELL-Level3-Title"/>
    <w:rsid w:val="00B4123F"/>
    <w:rPr>
      <w:rFonts w:asciiTheme="majorHAnsi" w:hAnsiTheme="majorHAnsi"/>
      <w:b/>
      <w:bCs/>
      <w:i/>
      <w:lang w:val="en-US"/>
    </w:rPr>
  </w:style>
  <w:style w:type="paragraph" w:customStyle="1" w:styleId="TELL-Table-Left-Top-Title">
    <w:name w:val="TELL-Table-Left-Top-Title"/>
    <w:basedOn w:val="Normal"/>
    <w:qFormat/>
    <w:rsid w:val="00D90448"/>
    <w:pPr>
      <w:spacing w:after="0" w:line="240" w:lineRule="auto"/>
    </w:pPr>
    <w:rPr>
      <w:rFonts w:asciiTheme="majorHAnsi" w:hAnsiTheme="majorHAnsi" w:cs="Tahoma"/>
      <w:b/>
      <w:color w:val="000000"/>
      <w:sz w:val="20"/>
      <w:szCs w:val="20"/>
      <w:lang w:val="en-US"/>
    </w:rPr>
  </w:style>
  <w:style w:type="character" w:customStyle="1" w:styleId="TELL-Level4-TitleChar">
    <w:name w:val="TELL-Level4-Title Char"/>
    <w:basedOn w:val="VarsaylanParagrafYazTipi"/>
    <w:link w:val="TELL-Level4-Title"/>
    <w:rsid w:val="00510AAC"/>
    <w:rPr>
      <w:rFonts w:asciiTheme="majorHAnsi" w:hAnsiTheme="majorHAnsi"/>
      <w:b/>
      <w:bCs/>
      <w:iCs/>
      <w:sz w:val="20"/>
      <w:lang w:val="en-US"/>
    </w:rPr>
  </w:style>
  <w:style w:type="paragraph" w:customStyle="1" w:styleId="TELL-Table-Middle">
    <w:name w:val="TELL-Table-Middle"/>
    <w:basedOn w:val="TELL-Table-Left-Top-Title"/>
    <w:qFormat/>
    <w:rsid w:val="00D90448"/>
    <w:rPr>
      <w:b w:val="0"/>
    </w:rPr>
  </w:style>
  <w:style w:type="character" w:styleId="Kpr">
    <w:name w:val="Hyperlink"/>
    <w:basedOn w:val="VarsaylanParagrafYazTipi"/>
    <w:unhideWhenUsed/>
    <w:rsid w:val="00966706"/>
    <w:rPr>
      <w:color w:val="0000FF" w:themeColor="hyperlink"/>
      <w:u w:val="single"/>
    </w:rPr>
  </w:style>
  <w:style w:type="paragraph" w:customStyle="1" w:styleId="TELL-TableShape-Title">
    <w:name w:val="TELL-Table&amp;Shape-Title"/>
    <w:next w:val="TELL-Article-Text"/>
    <w:link w:val="TELL-TableShape-TitleChar"/>
    <w:qFormat/>
    <w:rsid w:val="00D12C6A"/>
    <w:pPr>
      <w:keepNext/>
      <w:spacing w:after="0" w:line="240" w:lineRule="auto"/>
    </w:pPr>
    <w:rPr>
      <w:rFonts w:asciiTheme="majorHAnsi" w:hAnsiTheme="majorHAnsi"/>
      <w:bCs/>
      <w:i/>
      <w:iCs/>
      <w:sz w:val="20"/>
      <w:szCs w:val="18"/>
      <w:lang w:val="en-US"/>
    </w:rPr>
  </w:style>
  <w:style w:type="character" w:customStyle="1" w:styleId="TELL-TableShape-TitleChar">
    <w:name w:val="TELL-Table&amp;Shape-Title Char"/>
    <w:basedOn w:val="VarsaylanParagrafYazTipi"/>
    <w:link w:val="TELL-TableShape-Title"/>
    <w:rsid w:val="00D12C6A"/>
    <w:rPr>
      <w:rFonts w:asciiTheme="majorHAnsi" w:hAnsiTheme="majorHAnsi"/>
      <w:bCs/>
      <w:i/>
      <w:iCs/>
      <w:sz w:val="20"/>
      <w:szCs w:val="18"/>
      <w:lang w:val="en-US"/>
    </w:rPr>
  </w:style>
  <w:style w:type="paragraph" w:customStyle="1" w:styleId="TELL-Author-Name-Surname">
    <w:name w:val="TELL-Author-Name-Surname"/>
    <w:next w:val="TELL-Author-Info"/>
    <w:link w:val="TELL-Author-Name-SurnameChar"/>
    <w:qFormat/>
    <w:rsid w:val="001B485E"/>
    <w:pPr>
      <w:spacing w:after="0" w:line="240" w:lineRule="auto"/>
      <w:jc w:val="center"/>
    </w:pPr>
    <w:rPr>
      <w:rFonts w:asciiTheme="majorHAnsi" w:hAnsiTheme="majorHAnsi"/>
      <w:b/>
      <w:lang w:val="en-US"/>
    </w:rPr>
  </w:style>
  <w:style w:type="paragraph" w:customStyle="1" w:styleId="TELL-Author-Info">
    <w:name w:val="TELL-Author-Info"/>
    <w:next w:val="Normal"/>
    <w:link w:val="TELL-Author-InfoChar"/>
    <w:qFormat/>
    <w:rsid w:val="00134FDA"/>
    <w:pPr>
      <w:spacing w:after="0" w:line="240" w:lineRule="auto"/>
      <w:jc w:val="center"/>
    </w:pPr>
    <w:rPr>
      <w:rFonts w:asciiTheme="majorHAnsi" w:hAnsiTheme="majorHAnsi"/>
      <w:sz w:val="18"/>
      <w:lang w:val="en-US"/>
    </w:rPr>
  </w:style>
  <w:style w:type="character" w:customStyle="1" w:styleId="TELL-Author-Name-SurnameChar">
    <w:name w:val="TELL-Author-Name-Surname Char"/>
    <w:basedOn w:val="VarsaylanParagrafYazTipi"/>
    <w:link w:val="TELL-Author-Name-Surname"/>
    <w:rsid w:val="001B485E"/>
    <w:rPr>
      <w:rFonts w:asciiTheme="majorHAnsi" w:hAnsiTheme="majorHAnsi"/>
      <w:b/>
      <w:lang w:val="en-US"/>
    </w:rPr>
  </w:style>
  <w:style w:type="character" w:customStyle="1" w:styleId="TELL-Author-InfoChar">
    <w:name w:val="TELL-Author-Info Char"/>
    <w:basedOn w:val="VarsaylanParagrafYazTipi"/>
    <w:link w:val="TELL-Author-Info"/>
    <w:rsid w:val="00134FDA"/>
    <w:rPr>
      <w:rFonts w:asciiTheme="majorHAnsi" w:hAnsiTheme="majorHAnsi"/>
      <w:sz w:val="18"/>
      <w:lang w:val="en-US"/>
    </w:rPr>
  </w:style>
  <w:style w:type="paragraph" w:customStyle="1" w:styleId="TELL-Styles-Text">
    <w:name w:val="TELL-Styles-Text"/>
    <w:link w:val="TELL-Styles-TextChar"/>
    <w:qFormat/>
    <w:rsid w:val="001647F3"/>
    <w:pPr>
      <w:spacing w:after="0" w:line="240" w:lineRule="auto"/>
      <w:jc w:val="both"/>
    </w:pPr>
    <w:rPr>
      <w:rFonts w:asciiTheme="majorHAnsi" w:hAnsiTheme="majorHAnsi"/>
      <w:i/>
      <w:sz w:val="16"/>
      <w:u w:val="single"/>
      <w:lang w:val="en-US"/>
    </w:rPr>
  </w:style>
  <w:style w:type="character" w:customStyle="1" w:styleId="TELL-Styles-TextChar">
    <w:name w:val="TELL-Styles-Text Char"/>
    <w:basedOn w:val="VarsaylanParagrafYazTipi"/>
    <w:link w:val="TELL-Styles-Text"/>
    <w:rsid w:val="001647F3"/>
    <w:rPr>
      <w:rFonts w:asciiTheme="majorHAnsi" w:hAnsiTheme="majorHAnsi"/>
      <w:i/>
      <w:sz w:val="16"/>
      <w:u w:val="single"/>
      <w:lang w:val="en-US"/>
    </w:rPr>
  </w:style>
  <w:style w:type="paragraph" w:customStyle="1" w:styleId="TELL-Article-Date">
    <w:name w:val="TELL-Article-Date"/>
    <w:basedOn w:val="Abstract"/>
    <w:qFormat/>
    <w:rsid w:val="00F66630"/>
    <w:pPr>
      <w:jc w:val="left"/>
    </w:pPr>
    <w:rPr>
      <w:rFonts w:asciiTheme="majorHAnsi" w:hAnsiTheme="majorHAnsi"/>
      <w:i/>
      <w:sz w:val="18"/>
      <w:lang w:val="en-US"/>
    </w:rPr>
  </w:style>
  <w:style w:type="paragraph" w:customStyle="1" w:styleId="GGMMYY">
    <w:name w:val="GGMMYY"/>
    <w:basedOn w:val="Abstract"/>
    <w:rsid w:val="00F66630"/>
    <w:pPr>
      <w:jc w:val="left"/>
    </w:pPr>
    <w:rPr>
      <w:rFonts w:asciiTheme="majorHAnsi" w:hAnsiTheme="majorHAnsi"/>
      <w:sz w:val="18"/>
      <w:lang w:val="en-US"/>
    </w:rPr>
  </w:style>
  <w:style w:type="paragraph" w:styleId="SonNotMetni">
    <w:name w:val="endnote text"/>
    <w:basedOn w:val="Normal"/>
    <w:link w:val="SonNotMetniChar"/>
    <w:uiPriority w:val="99"/>
    <w:semiHidden/>
    <w:unhideWhenUsed/>
    <w:rsid w:val="00510AAC"/>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510AAC"/>
    <w:rPr>
      <w:sz w:val="20"/>
      <w:szCs w:val="20"/>
    </w:rPr>
  </w:style>
  <w:style w:type="character" w:styleId="SonNotBavurusu">
    <w:name w:val="endnote reference"/>
    <w:basedOn w:val="VarsaylanParagrafYazTipi"/>
    <w:uiPriority w:val="99"/>
    <w:semiHidden/>
    <w:unhideWhenUsed/>
    <w:rsid w:val="00510AAC"/>
    <w:rPr>
      <w:vertAlign w:val="superscript"/>
    </w:rPr>
  </w:style>
  <w:style w:type="paragraph" w:customStyle="1" w:styleId="TELL-TableShape-TableNumber">
    <w:name w:val="TELL-Table&amp;Shape-TableNumber"/>
    <w:basedOn w:val="TELL-TableShape-Title"/>
    <w:qFormat/>
    <w:rsid w:val="00D12C6A"/>
    <w:rPr>
      <w:i w:val="0"/>
    </w:rPr>
  </w:style>
  <w:style w:type="paragraph" w:styleId="Alnt">
    <w:name w:val="Quote"/>
    <w:basedOn w:val="Normal"/>
    <w:next w:val="Normal"/>
    <w:link w:val="AlntChar"/>
    <w:uiPriority w:val="29"/>
    <w:qFormat/>
    <w:rsid w:val="00D12C6A"/>
    <w:pPr>
      <w:spacing w:after="0" w:line="240" w:lineRule="auto"/>
      <w:ind w:left="567" w:right="567"/>
      <w:jc w:val="center"/>
    </w:pPr>
    <w:rPr>
      <w:rFonts w:asciiTheme="majorHAnsi" w:hAnsiTheme="majorHAnsi"/>
      <w:i/>
      <w:iCs/>
      <w:color w:val="404040" w:themeColor="text1" w:themeTint="BF"/>
      <w:sz w:val="20"/>
      <w:lang w:val="en-US"/>
    </w:rPr>
  </w:style>
  <w:style w:type="character" w:customStyle="1" w:styleId="AlntChar">
    <w:name w:val="Alıntı Char"/>
    <w:basedOn w:val="VarsaylanParagrafYazTipi"/>
    <w:link w:val="Alnt"/>
    <w:uiPriority w:val="29"/>
    <w:rsid w:val="00D12C6A"/>
    <w:rPr>
      <w:rFonts w:asciiTheme="majorHAnsi" w:hAnsiTheme="majorHAnsi"/>
      <w:i/>
      <w:iCs/>
      <w:color w:val="404040" w:themeColor="text1" w:themeTint="BF"/>
      <w:sz w:val="20"/>
      <w:lang w:val="en-US"/>
    </w:rPr>
  </w:style>
  <w:style w:type="paragraph" w:customStyle="1" w:styleId="TELL-Quote">
    <w:name w:val="TELL-Quote"/>
    <w:basedOn w:val="Normal"/>
    <w:qFormat/>
    <w:rsid w:val="00EC0AF6"/>
    <w:pPr>
      <w:spacing w:before="240" w:after="240" w:line="240" w:lineRule="auto"/>
      <w:ind w:left="567" w:right="567"/>
      <w:jc w:val="both"/>
    </w:pPr>
    <w:rPr>
      <w:rFonts w:asciiTheme="majorHAnsi" w:hAnsiTheme="majorHAnsi"/>
      <w:i/>
      <w:sz w:val="20"/>
      <w:lang w:val="en-US"/>
    </w:rPr>
  </w:style>
  <w:style w:type="character" w:customStyle="1" w:styleId="Balk1Char">
    <w:name w:val="Başlık 1 Char"/>
    <w:basedOn w:val="VarsaylanParagrafYazTipi"/>
    <w:link w:val="Balk1"/>
    <w:rsid w:val="00C333D1"/>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rsid w:val="00C333D1"/>
    <w:rPr>
      <w:rFonts w:asciiTheme="majorHAnsi" w:eastAsiaTheme="majorEastAsia" w:hAnsiTheme="majorHAnsi" w:cstheme="majorBidi"/>
      <w:b/>
      <w:bCs/>
      <w:color w:val="4F81BD" w:themeColor="accent1"/>
      <w:lang w:eastAsia="tr-TR" w:bidi="tr-TR"/>
    </w:rPr>
  </w:style>
  <w:style w:type="table" w:customStyle="1" w:styleId="TableNormal">
    <w:name w:val="Table Normal"/>
    <w:uiPriority w:val="2"/>
    <w:qFormat/>
    <w:rsid w:val="00C333D1"/>
    <w:pPr>
      <w:widowControl w:val="0"/>
      <w:autoSpaceDE w:val="0"/>
      <w:autoSpaceDN w:val="0"/>
      <w:spacing w:after="0" w:line="240" w:lineRule="auto"/>
    </w:pPr>
    <w:rPr>
      <w:rFonts w:ascii="Calibri" w:eastAsia="Calibri" w:hAnsi="Calibri" w:cs="SimSun"/>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333D1"/>
    <w:pPr>
      <w:widowControl w:val="0"/>
      <w:autoSpaceDE w:val="0"/>
      <w:autoSpaceDN w:val="0"/>
      <w:spacing w:after="0" w:line="240" w:lineRule="auto"/>
      <w:jc w:val="both"/>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C333D1"/>
    <w:rPr>
      <w:rFonts w:ascii="Times New Roman" w:eastAsia="Times New Roman" w:hAnsi="Times New Roman" w:cs="Times New Roman"/>
      <w:lang w:eastAsia="tr-TR" w:bidi="tr-TR"/>
    </w:rPr>
  </w:style>
  <w:style w:type="paragraph" w:customStyle="1" w:styleId="TableParagraph">
    <w:name w:val="Table Paragraph"/>
    <w:basedOn w:val="Normal"/>
    <w:uiPriority w:val="1"/>
    <w:qFormat/>
    <w:rsid w:val="00C333D1"/>
    <w:pPr>
      <w:widowControl w:val="0"/>
      <w:autoSpaceDE w:val="0"/>
      <w:autoSpaceDN w:val="0"/>
      <w:spacing w:before="41" w:after="0" w:line="240" w:lineRule="auto"/>
      <w:ind w:left="118"/>
      <w:jc w:val="center"/>
    </w:pPr>
    <w:rPr>
      <w:rFonts w:ascii="Times New Roman" w:eastAsia="Times New Roman" w:hAnsi="Times New Roman" w:cs="Times New Roman"/>
      <w:lang w:eastAsia="tr-TR" w:bidi="tr-TR"/>
    </w:rPr>
  </w:style>
  <w:style w:type="character" w:customStyle="1" w:styleId="zmlenmeyenBahsetme1">
    <w:name w:val="Çözümlenmeyen Bahsetme1"/>
    <w:basedOn w:val="VarsaylanParagrafYazTipi"/>
    <w:uiPriority w:val="99"/>
    <w:rsid w:val="00C333D1"/>
    <w:rPr>
      <w:color w:val="605E5C"/>
      <w:shd w:val="clear" w:color="auto" w:fill="E1DFDD"/>
    </w:rPr>
  </w:style>
  <w:style w:type="character" w:styleId="zlenenKpr">
    <w:name w:val="FollowedHyperlink"/>
    <w:basedOn w:val="VarsaylanParagrafYazTipi"/>
    <w:uiPriority w:val="99"/>
    <w:rsid w:val="00C333D1"/>
    <w:rPr>
      <w:color w:val="800080"/>
      <w:u w:val="single"/>
    </w:rPr>
  </w:style>
  <w:style w:type="character" w:styleId="SayfaNumaras">
    <w:name w:val="page number"/>
    <w:basedOn w:val="VarsaylanParagrafYazTipi"/>
    <w:uiPriority w:val="99"/>
    <w:rsid w:val="00C333D1"/>
  </w:style>
  <w:style w:type="paragraph" w:customStyle="1" w:styleId="NParag">
    <w:name w:val="NParag"/>
    <w:basedOn w:val="Normal"/>
    <w:uiPriority w:val="99"/>
    <w:rsid w:val="00C333D1"/>
    <w:pPr>
      <w:tabs>
        <w:tab w:val="left" w:pos="9072"/>
      </w:tabs>
      <w:spacing w:before="60" w:after="60" w:line="240" w:lineRule="auto"/>
      <w:ind w:firstLine="567"/>
      <w:jc w:val="both"/>
    </w:pPr>
    <w:rPr>
      <w:rFonts w:ascii="Times New Roman" w:eastAsia="Times New Roman" w:hAnsi="Times New Roman" w:cs="Times New Roman"/>
    </w:rPr>
  </w:style>
  <w:style w:type="paragraph" w:customStyle="1" w:styleId="EndNoteBibliography">
    <w:name w:val="EndNote Bibliography"/>
    <w:basedOn w:val="Normal"/>
    <w:link w:val="EndNoteBibliographyChar"/>
    <w:rsid w:val="00C333D1"/>
    <w:pPr>
      <w:spacing w:line="240" w:lineRule="auto"/>
      <w:ind w:firstLine="709"/>
    </w:pPr>
    <w:rPr>
      <w:rFonts w:ascii="Calibri" w:eastAsia="Calibri" w:hAnsi="Calibri" w:cs="Calibri"/>
      <w:noProof/>
      <w:lang w:val="en-US"/>
    </w:rPr>
  </w:style>
  <w:style w:type="character" w:customStyle="1" w:styleId="EndNoteBibliographyChar">
    <w:name w:val="EndNote Bibliography Char"/>
    <w:link w:val="EndNoteBibliography"/>
    <w:rsid w:val="00C333D1"/>
    <w:rPr>
      <w:rFonts w:ascii="Calibri" w:eastAsia="Calibri" w:hAnsi="Calibri" w:cs="Calibri"/>
      <w:noProof/>
      <w:lang w:val="en-US"/>
    </w:rPr>
  </w:style>
  <w:style w:type="paragraph" w:styleId="ResimYazs">
    <w:name w:val="caption"/>
    <w:basedOn w:val="Normal"/>
    <w:next w:val="Normal"/>
    <w:uiPriority w:val="35"/>
    <w:qFormat/>
    <w:rsid w:val="00C333D1"/>
    <w:pPr>
      <w:widowControl w:val="0"/>
      <w:autoSpaceDE w:val="0"/>
      <w:autoSpaceDN w:val="0"/>
      <w:spacing w:line="240" w:lineRule="auto"/>
    </w:pPr>
    <w:rPr>
      <w:rFonts w:ascii="Times New Roman" w:eastAsia="Times New Roman" w:hAnsi="Times New Roman" w:cs="Times New Roman"/>
      <w:i/>
      <w:iCs/>
      <w:color w:val="1F497D"/>
      <w:sz w:val="18"/>
      <w:szCs w:val="18"/>
      <w:lang w:eastAsia="tr-TR" w:bidi="tr-TR"/>
    </w:rPr>
  </w:style>
  <w:style w:type="character" w:customStyle="1" w:styleId="zmlenmeyenBahsetme2">
    <w:name w:val="Çözümlenmeyen Bahsetme2"/>
    <w:basedOn w:val="VarsaylanParagrafYazTipi"/>
    <w:uiPriority w:val="99"/>
    <w:rsid w:val="00C333D1"/>
    <w:rPr>
      <w:color w:val="605E5C"/>
      <w:shd w:val="clear" w:color="auto" w:fill="E1DFDD"/>
    </w:rPr>
  </w:style>
  <w:style w:type="character" w:customStyle="1" w:styleId="stbilgiChar1">
    <w:name w:val="Üstbilgi Char1"/>
    <w:aliases w:val="Char Char"/>
    <w:basedOn w:val="VarsaylanParagrafYazTipi"/>
    <w:uiPriority w:val="99"/>
    <w:semiHidden/>
    <w:rsid w:val="00C333D1"/>
    <w:rPr>
      <w:rFonts w:ascii="Times New Roman" w:eastAsia="Times New Roman" w:hAnsi="Times New Roman" w:cs="Times New Roman"/>
      <w:sz w:val="20"/>
      <w:szCs w:val="20"/>
    </w:rPr>
  </w:style>
  <w:style w:type="paragraph" w:customStyle="1" w:styleId="Default">
    <w:name w:val="Default"/>
    <w:rsid w:val="00C333D1"/>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character" w:customStyle="1" w:styleId="apple-converted-space">
    <w:name w:val="apple-converted-space"/>
    <w:basedOn w:val="VarsaylanParagrafYazTipi"/>
    <w:rsid w:val="00C333D1"/>
  </w:style>
  <w:style w:type="character" w:styleId="Vurgu">
    <w:name w:val="Emphasis"/>
    <w:basedOn w:val="VarsaylanParagrafYazTipi"/>
    <w:uiPriority w:val="20"/>
    <w:qFormat/>
    <w:rsid w:val="00C333D1"/>
    <w:rPr>
      <w:i/>
      <w:iCs/>
    </w:rPr>
  </w:style>
  <w:style w:type="table" w:customStyle="1" w:styleId="DzTablo21">
    <w:name w:val="Düz Tablo 21"/>
    <w:basedOn w:val="NormalTablo"/>
    <w:uiPriority w:val="42"/>
    <w:rsid w:val="00C333D1"/>
    <w:pPr>
      <w:widowControl w:val="0"/>
      <w:autoSpaceDE w:val="0"/>
      <w:autoSpaceDN w:val="0"/>
      <w:spacing w:after="0" w:line="240" w:lineRule="auto"/>
    </w:pPr>
    <w:rPr>
      <w:rFonts w:ascii="Calibri" w:eastAsia="Calibri" w:hAnsi="Calibri" w:cs="SimSu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zmlenmeyenBahsetme3">
    <w:name w:val="Çözümlenmeyen Bahsetme3"/>
    <w:basedOn w:val="VarsaylanParagrafYazTipi"/>
    <w:uiPriority w:val="99"/>
    <w:semiHidden/>
    <w:unhideWhenUsed/>
    <w:rsid w:val="00C333D1"/>
    <w:rPr>
      <w:color w:val="605E5C"/>
      <w:shd w:val="clear" w:color="auto" w:fill="E1DFDD"/>
    </w:rPr>
  </w:style>
  <w:style w:type="character" w:styleId="Gl">
    <w:name w:val="Strong"/>
    <w:basedOn w:val="VarsaylanParagrafYazTipi"/>
    <w:uiPriority w:val="22"/>
    <w:qFormat/>
    <w:rsid w:val="00C333D1"/>
    <w:rPr>
      <w:b/>
      <w:bCs/>
    </w:rPr>
  </w:style>
  <w:style w:type="paragraph" w:styleId="AralkYok">
    <w:name w:val="No Spacing"/>
    <w:uiPriority w:val="1"/>
    <w:qFormat/>
    <w:rsid w:val="00C333D1"/>
    <w:pPr>
      <w:spacing w:after="0" w:line="240" w:lineRule="auto"/>
    </w:pPr>
  </w:style>
  <w:style w:type="character" w:customStyle="1" w:styleId="anchor-text">
    <w:name w:val="anchor-text"/>
    <w:basedOn w:val="VarsaylanParagrafYazTipi"/>
    <w:rsid w:val="00C333D1"/>
  </w:style>
  <w:style w:type="character" w:customStyle="1" w:styleId="doilabel">
    <w:name w:val="doi__label"/>
    <w:basedOn w:val="VarsaylanParagrafYazTipi"/>
    <w:rsid w:val="00C333D1"/>
  </w:style>
  <w:style w:type="character" w:customStyle="1" w:styleId="zmlenmeyenBahsetme4">
    <w:name w:val="Çözümlenmeyen Bahsetme4"/>
    <w:basedOn w:val="VarsaylanParagrafYazTipi"/>
    <w:uiPriority w:val="99"/>
    <w:semiHidden/>
    <w:unhideWhenUsed/>
    <w:rsid w:val="00C333D1"/>
    <w:rPr>
      <w:color w:val="605E5C"/>
      <w:shd w:val="clear" w:color="auto" w:fill="E1DFDD"/>
    </w:rPr>
  </w:style>
  <w:style w:type="character" w:styleId="zmlenmeyenBahsetme">
    <w:name w:val="Unresolved Mention"/>
    <w:basedOn w:val="VarsaylanParagrafYazTipi"/>
    <w:uiPriority w:val="99"/>
    <w:semiHidden/>
    <w:unhideWhenUsed/>
    <w:rsid w:val="00A902C5"/>
    <w:rPr>
      <w:color w:val="605E5C"/>
      <w:shd w:val="clear" w:color="auto" w:fill="E1DFDD"/>
    </w:rPr>
  </w:style>
  <w:style w:type="paragraph" w:customStyle="1" w:styleId="TELL-Date">
    <w:name w:val="TELL-Date"/>
    <w:basedOn w:val="TELL-Abstract-Text"/>
    <w:qFormat/>
    <w:rsid w:val="00941BDF"/>
    <w:pPr>
      <w:spacing w:before="0" w:after="0"/>
    </w:pPr>
  </w:style>
  <w:style w:type="paragraph" w:styleId="NormalWeb">
    <w:name w:val="Normal (Web)"/>
    <w:basedOn w:val="Normal"/>
    <w:uiPriority w:val="99"/>
    <w:unhideWhenUsed/>
    <w:rsid w:val="005F4E4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KlavuzTablo1Ak">
    <w:name w:val="Grid Table 1 Light"/>
    <w:basedOn w:val="NormalTablo"/>
    <w:uiPriority w:val="46"/>
    <w:rsid w:val="006C5601"/>
    <w:pPr>
      <w:spacing w:after="0" w:line="240" w:lineRule="auto"/>
    </w:pPr>
    <w:rPr>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alk2Char">
    <w:name w:val="Başlık 2 Char"/>
    <w:basedOn w:val="VarsaylanParagrafYazTipi"/>
    <w:link w:val="Balk2"/>
    <w:uiPriority w:val="9"/>
    <w:semiHidden/>
    <w:rsid w:val="00AD508F"/>
    <w:rPr>
      <w:rFonts w:asciiTheme="majorHAnsi" w:eastAsiaTheme="majorEastAsia" w:hAnsiTheme="majorHAnsi" w:cstheme="majorBidi"/>
      <w:color w:val="365F91" w:themeColor="accent1" w:themeShade="BF"/>
      <w:sz w:val="26"/>
      <w:szCs w:val="26"/>
      <w:lang w:eastAsia="tr-TR" w:bidi="tr-TR"/>
    </w:rPr>
  </w:style>
  <w:style w:type="table" w:styleId="DzTablo2">
    <w:name w:val="Plain Table 2"/>
    <w:basedOn w:val="NormalTablo"/>
    <w:uiPriority w:val="42"/>
    <w:rsid w:val="00AD508F"/>
    <w:pPr>
      <w:widowControl w:val="0"/>
      <w:autoSpaceDE w:val="0"/>
      <w:autoSpaceDN w:val="0"/>
      <w:spacing w:after="0" w:line="240" w:lineRule="auto"/>
    </w:pPr>
    <w:rPr>
      <w:rFonts w:ascii="Calibri" w:eastAsia="Calibri" w:hAnsi="Calibri" w:cs="SimSu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oyazs">
    <w:name w:val="Tablo yazısı"/>
    <w:basedOn w:val="Normal"/>
    <w:qFormat/>
    <w:rsid w:val="005A6C66"/>
    <w:pPr>
      <w:spacing w:after="0" w:line="240" w:lineRule="auto"/>
      <w:contextualSpacing/>
    </w:pPr>
    <w:rPr>
      <w:rFonts w:ascii="Times New Roman" w:hAnsi="Times New Roman" w:cs="Arial"/>
      <w:noProof/>
      <w:sz w:val="24"/>
      <w:szCs w:val="24"/>
    </w:rPr>
  </w:style>
  <w:style w:type="paragraph" w:customStyle="1" w:styleId="Tabletitle">
    <w:name w:val="Table title"/>
    <w:basedOn w:val="Normal"/>
    <w:next w:val="Normal"/>
    <w:qFormat/>
    <w:rsid w:val="00FE67FC"/>
    <w:pPr>
      <w:spacing w:before="240" w:after="0" w:line="360" w:lineRule="auto"/>
    </w:pPr>
    <w:rPr>
      <w:rFonts w:ascii="Times New Roman" w:eastAsia="Times New Roman" w:hAnsi="Times New Roman" w:cs="Times New Roman"/>
      <w:sz w:val="24"/>
      <w:szCs w:val="24"/>
      <w:lang w:val="en-GB" w:eastAsia="en-GB"/>
    </w:rPr>
  </w:style>
  <w:style w:type="paragraph" w:customStyle="1" w:styleId="19-TableText">
    <w:name w:val="19-Table Text"/>
    <w:qFormat/>
    <w:rsid w:val="00FE67FC"/>
    <w:pPr>
      <w:widowControl w:val="0"/>
      <w:spacing w:after="0" w:line="200" w:lineRule="exact"/>
      <w:jc w:val="center"/>
    </w:pPr>
    <w:rPr>
      <w:rFonts w:ascii="Times New Roman" w:eastAsia="Times New Roman" w:hAnsi="Times New Roman" w:cs="Times New Roman"/>
      <w:bCs/>
      <w:sz w:val="16"/>
      <w:szCs w:val="16"/>
      <w:lang w:val="en-US" w:eastAsia="zh-CN"/>
    </w:rPr>
  </w:style>
  <w:style w:type="table" w:styleId="DzTablo1">
    <w:name w:val="Plain Table 1"/>
    <w:basedOn w:val="NormalTablo"/>
    <w:uiPriority w:val="41"/>
    <w:rsid w:val="00D5344E"/>
    <w:pPr>
      <w:widowControl w:val="0"/>
      <w:autoSpaceDE w:val="0"/>
      <w:autoSpaceDN w:val="0"/>
      <w:spacing w:after="0" w:line="240" w:lineRule="auto"/>
    </w:pPr>
    <w:rPr>
      <w:rFonts w:ascii="Calibri" w:eastAsia="Calibri" w:hAnsi="Calibri" w:cs="SimSu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7959">
      <w:bodyDiv w:val="1"/>
      <w:marLeft w:val="0"/>
      <w:marRight w:val="0"/>
      <w:marTop w:val="0"/>
      <w:marBottom w:val="0"/>
      <w:divBdr>
        <w:top w:val="none" w:sz="0" w:space="0" w:color="auto"/>
        <w:left w:val="none" w:sz="0" w:space="0" w:color="auto"/>
        <w:bottom w:val="none" w:sz="0" w:space="0" w:color="auto"/>
        <w:right w:val="none" w:sz="0" w:space="0" w:color="auto"/>
      </w:divBdr>
    </w:div>
    <w:div w:id="269045705">
      <w:bodyDiv w:val="1"/>
      <w:marLeft w:val="0"/>
      <w:marRight w:val="0"/>
      <w:marTop w:val="0"/>
      <w:marBottom w:val="0"/>
      <w:divBdr>
        <w:top w:val="none" w:sz="0" w:space="0" w:color="auto"/>
        <w:left w:val="none" w:sz="0" w:space="0" w:color="auto"/>
        <w:bottom w:val="none" w:sz="0" w:space="0" w:color="auto"/>
        <w:right w:val="none" w:sz="0" w:space="0" w:color="auto"/>
      </w:divBdr>
    </w:div>
    <w:div w:id="990405920">
      <w:bodyDiv w:val="1"/>
      <w:marLeft w:val="0"/>
      <w:marRight w:val="0"/>
      <w:marTop w:val="0"/>
      <w:marBottom w:val="0"/>
      <w:divBdr>
        <w:top w:val="none" w:sz="0" w:space="0" w:color="auto"/>
        <w:left w:val="none" w:sz="0" w:space="0" w:color="auto"/>
        <w:bottom w:val="none" w:sz="0" w:space="0" w:color="auto"/>
        <w:right w:val="none" w:sz="0" w:space="0" w:color="auto"/>
      </w:divBdr>
    </w:div>
    <w:div w:id="196084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535/tell.18133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rtu&#287;rulusta@gmail.com" TargetMode="External"/><Relationship Id="rId4" Type="http://schemas.openxmlformats.org/officeDocument/2006/relationships/settings" Target="settings.xml"/><Relationship Id="rId9" Type="http://schemas.openxmlformats.org/officeDocument/2006/relationships/hyperlink" Target="mailto:vbilalarslankara@gmail.com"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62ABE-5CC5-4FE5-9170-9ACC0670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489</Words>
  <Characters>2790</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Reviewer</cp:lastModifiedBy>
  <cp:revision>2</cp:revision>
  <cp:lastPrinted>2025-12-31T05:10:00Z</cp:lastPrinted>
  <dcterms:created xsi:type="dcterms:W3CDTF">2026-01-03T14:03:00Z</dcterms:created>
  <dcterms:modified xsi:type="dcterms:W3CDTF">2026-01-03T14:03:00Z</dcterms:modified>
</cp:coreProperties>
</file>