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4100" w14:textId="77777777" w:rsidR="001D21DB" w:rsidRDefault="001D21DB" w:rsidP="007213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C5BD0" w14:textId="770B520E" w:rsidR="00721353" w:rsidRPr="00BB5181" w:rsidRDefault="002D7B77" w:rsidP="007213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OKUL YÖNETİCİLERİNDE </w:t>
      </w:r>
      <w:r w:rsidR="00721353" w:rsidRPr="00BB5181">
        <w:rPr>
          <w:rFonts w:ascii="Times New Roman" w:hAnsi="Times New Roman" w:cs="Times New Roman"/>
          <w:b/>
          <w:bCs/>
          <w:sz w:val="24"/>
          <w:szCs w:val="24"/>
        </w:rPr>
        <w:t>DUYGUSAL LİDERLİK ÖLÇEĞİ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81"/>
        <w:gridCol w:w="425"/>
        <w:gridCol w:w="425"/>
        <w:gridCol w:w="426"/>
        <w:gridCol w:w="425"/>
        <w:gridCol w:w="425"/>
      </w:tblGrid>
      <w:tr w:rsidR="00DA1382" w:rsidRPr="00BB5181" w14:paraId="55E8B222" w14:textId="77777777" w:rsidTr="00DA1382">
        <w:trPr>
          <w:trHeight w:val="2652"/>
        </w:trPr>
        <w:tc>
          <w:tcPr>
            <w:tcW w:w="8081" w:type="dxa"/>
          </w:tcPr>
          <w:p w14:paraId="2BF8EAE0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075769D9" w14:textId="67E135F6" w:rsidR="00CC6C10" w:rsidRPr="00BB5181" w:rsidRDefault="00BB5181" w:rsidP="001D6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</w:p>
        </w:tc>
        <w:tc>
          <w:tcPr>
            <w:tcW w:w="425" w:type="dxa"/>
            <w:textDirection w:val="btLr"/>
          </w:tcPr>
          <w:p w14:paraId="3F844E79" w14:textId="3E33248E" w:rsidR="00CC6C10" w:rsidRPr="00BB5181" w:rsidRDefault="00BB5181" w:rsidP="001D6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Katılmıyorum</w:t>
            </w:r>
          </w:p>
        </w:tc>
        <w:tc>
          <w:tcPr>
            <w:tcW w:w="426" w:type="dxa"/>
            <w:textDirection w:val="btLr"/>
          </w:tcPr>
          <w:p w14:paraId="51C34AFA" w14:textId="77B7AFB6" w:rsidR="00CC6C10" w:rsidRPr="00BB5181" w:rsidRDefault="00BB5181" w:rsidP="001D6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Fikrim </w:t>
            </w:r>
            <w:proofErr w:type="gramStart"/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  <w:proofErr w:type="gramEnd"/>
          </w:p>
        </w:tc>
        <w:tc>
          <w:tcPr>
            <w:tcW w:w="425" w:type="dxa"/>
            <w:textDirection w:val="btLr"/>
          </w:tcPr>
          <w:p w14:paraId="4C203C8D" w14:textId="1E1CE0E3" w:rsidR="00CC6C10" w:rsidRPr="00BB5181" w:rsidRDefault="00BB5181" w:rsidP="001D6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Katılıyorum</w:t>
            </w:r>
          </w:p>
        </w:tc>
        <w:tc>
          <w:tcPr>
            <w:tcW w:w="425" w:type="dxa"/>
            <w:textDirection w:val="btLr"/>
          </w:tcPr>
          <w:p w14:paraId="0BBFBE00" w14:textId="03FFC074" w:rsidR="00CC6C10" w:rsidRPr="00BB5181" w:rsidRDefault="00BB5181" w:rsidP="001D6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Katılıyorum</w:t>
            </w:r>
          </w:p>
        </w:tc>
      </w:tr>
      <w:tr w:rsidR="00DA1382" w:rsidRPr="00BB5181" w14:paraId="4243D7F3" w14:textId="77777777" w:rsidTr="00DA1382">
        <w:tc>
          <w:tcPr>
            <w:tcW w:w="8081" w:type="dxa"/>
          </w:tcPr>
          <w:p w14:paraId="5B069BAA" w14:textId="40B6923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1- Yöneticim, bir grupta öne çıkmasını sağlayan özgüvene sahiptir.</w:t>
            </w:r>
          </w:p>
        </w:tc>
        <w:tc>
          <w:tcPr>
            <w:tcW w:w="425" w:type="dxa"/>
          </w:tcPr>
          <w:p w14:paraId="278EB66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8F7771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8A15F2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1CBA61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CB0B60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A8F380B" w14:textId="77777777" w:rsidTr="00DA1382">
        <w:tc>
          <w:tcPr>
            <w:tcW w:w="8081" w:type="dxa"/>
          </w:tcPr>
          <w:p w14:paraId="3FC061F7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2- Yöneticim, yüksek stres altında veya bir kriz sırasında sakin ve aklı başında kalır.</w:t>
            </w:r>
          </w:p>
        </w:tc>
        <w:tc>
          <w:tcPr>
            <w:tcW w:w="425" w:type="dxa"/>
          </w:tcPr>
          <w:p w14:paraId="527B0EA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5EE194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A4C6EE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147003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BDFFA3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F5F34B9" w14:textId="77777777" w:rsidTr="00DA1382">
        <w:tc>
          <w:tcPr>
            <w:tcW w:w="8081" w:type="dxa"/>
          </w:tcPr>
          <w:p w14:paraId="7365E7F1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3- Yöneticim, zorlu bir durumla karşılaştığında soğukkanlılığını korur. </w:t>
            </w:r>
          </w:p>
        </w:tc>
        <w:tc>
          <w:tcPr>
            <w:tcW w:w="425" w:type="dxa"/>
          </w:tcPr>
          <w:p w14:paraId="2780029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4F0F07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A45DE3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56BE8A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57C86F3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57852327" w14:textId="77777777" w:rsidTr="00DA1382">
        <w:tc>
          <w:tcPr>
            <w:tcW w:w="8081" w:type="dxa"/>
          </w:tcPr>
          <w:p w14:paraId="42766956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4- Yöneticim</w:t>
            </w: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hatalarını veya kusurlarını açıkça kabul eder.</w:t>
            </w:r>
          </w:p>
        </w:tc>
        <w:tc>
          <w:tcPr>
            <w:tcW w:w="425" w:type="dxa"/>
          </w:tcPr>
          <w:p w14:paraId="53B3D0B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45A2F4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2D599B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7775EF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983273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0BCDA7B" w14:textId="77777777" w:rsidTr="00DA1382">
        <w:tc>
          <w:tcPr>
            <w:tcW w:w="8081" w:type="dxa"/>
          </w:tcPr>
          <w:p w14:paraId="29A280C3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5- Yöneticim</w:t>
            </w: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, başkalarının etik olmayan davranışlarına göz yummak yerine bu davranışların üstüne gider.</w:t>
            </w:r>
          </w:p>
        </w:tc>
        <w:tc>
          <w:tcPr>
            <w:tcW w:w="425" w:type="dxa"/>
          </w:tcPr>
          <w:p w14:paraId="5A327A6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D8E98C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28828E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C96874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5D17D3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352BB16" w14:textId="77777777" w:rsidTr="00DA1382">
        <w:tc>
          <w:tcPr>
            <w:tcW w:w="8081" w:type="dxa"/>
          </w:tcPr>
          <w:p w14:paraId="28166911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6- Yöneticim</w:t>
            </w: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, çalışma hayatındaki yeni zorluklara uyum sağlama konusunda esnektir.</w:t>
            </w:r>
          </w:p>
        </w:tc>
        <w:tc>
          <w:tcPr>
            <w:tcW w:w="425" w:type="dxa"/>
          </w:tcPr>
          <w:p w14:paraId="7EC9767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1D34D9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25350F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1563B2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426E60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78AC583D" w14:textId="77777777" w:rsidTr="00DA1382">
        <w:tc>
          <w:tcPr>
            <w:tcW w:w="8081" w:type="dxa"/>
          </w:tcPr>
          <w:p w14:paraId="57E0108F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7- Yöneticim</w:t>
            </w: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, odağını veya enerjisini kaybetmeden zorlu durumlarla başa çıkabilir.</w:t>
            </w:r>
          </w:p>
        </w:tc>
        <w:tc>
          <w:tcPr>
            <w:tcW w:w="425" w:type="dxa"/>
          </w:tcPr>
          <w:p w14:paraId="49E8286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A63955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965303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9F70F9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61CC48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7183A216" w14:textId="77777777" w:rsidTr="00DA1382">
        <w:tc>
          <w:tcPr>
            <w:tcW w:w="8081" w:type="dxa"/>
          </w:tcPr>
          <w:p w14:paraId="06C21D44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8- Yöneticim çalışma hayatının değişen taleplerine göre kendini günceller.</w:t>
            </w:r>
          </w:p>
        </w:tc>
        <w:tc>
          <w:tcPr>
            <w:tcW w:w="425" w:type="dxa"/>
          </w:tcPr>
          <w:p w14:paraId="5FE96BF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8E0517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0A19DB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32D4A4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B867D5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29A72658" w14:textId="77777777" w:rsidTr="00DA1382">
        <w:tc>
          <w:tcPr>
            <w:tcW w:w="8081" w:type="dxa"/>
          </w:tcPr>
          <w:p w14:paraId="61EE2658" w14:textId="1A9E1E0C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9- Yöneticim, kendisine ölçülebilir ama zorlayıcı hedefler koyar.</w:t>
            </w:r>
          </w:p>
        </w:tc>
        <w:tc>
          <w:tcPr>
            <w:tcW w:w="425" w:type="dxa"/>
          </w:tcPr>
          <w:p w14:paraId="0841DDA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1E127C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5C014E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4ED9A7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A4B667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9012AB7" w14:textId="77777777" w:rsidTr="00DA1382">
        <w:tc>
          <w:tcPr>
            <w:tcW w:w="8081" w:type="dxa"/>
          </w:tcPr>
          <w:p w14:paraId="0C76D783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10- Yöneticim, çalışanlarına ölçülebilir ama zorlayıcı hedefler koyar.</w:t>
            </w:r>
          </w:p>
        </w:tc>
        <w:tc>
          <w:tcPr>
            <w:tcW w:w="425" w:type="dxa"/>
          </w:tcPr>
          <w:p w14:paraId="4636726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1CF29D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384E9D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D0B6A3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49F6B81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5E8757D1" w14:textId="77777777" w:rsidTr="00DA1382">
        <w:tc>
          <w:tcPr>
            <w:tcW w:w="8081" w:type="dxa"/>
          </w:tcPr>
          <w:p w14:paraId="5CD07895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11- Yöneticim hesaplanmış riskleri alabilir. </w:t>
            </w:r>
          </w:p>
        </w:tc>
        <w:tc>
          <w:tcPr>
            <w:tcW w:w="425" w:type="dxa"/>
          </w:tcPr>
          <w:p w14:paraId="44AEDE9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39F423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FBC2AA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0BBEC2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45F7E9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7C50501" w14:textId="77777777" w:rsidTr="00DA1382">
        <w:tc>
          <w:tcPr>
            <w:tcW w:w="8081" w:type="dxa"/>
          </w:tcPr>
          <w:p w14:paraId="0940D049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12- Yöneticimin kendisi için yüksek standartları vardır. </w:t>
            </w:r>
          </w:p>
        </w:tc>
        <w:tc>
          <w:tcPr>
            <w:tcW w:w="425" w:type="dxa"/>
          </w:tcPr>
          <w:p w14:paraId="16832E7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199D8E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622072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27A489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483F199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525947F" w14:textId="77777777" w:rsidTr="00DA1382">
        <w:tc>
          <w:tcPr>
            <w:tcW w:w="8081" w:type="dxa"/>
          </w:tcPr>
          <w:p w14:paraId="1C5DC0B8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13- Yöneticim, çalışanları için yüksek standartlara sahiptir. </w:t>
            </w:r>
          </w:p>
        </w:tc>
        <w:tc>
          <w:tcPr>
            <w:tcW w:w="425" w:type="dxa"/>
          </w:tcPr>
          <w:p w14:paraId="53B7260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43A32C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7BA050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65EF0F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34F52B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9075E7D" w14:textId="77777777" w:rsidTr="00DA1382">
        <w:tc>
          <w:tcPr>
            <w:tcW w:w="8081" w:type="dxa"/>
          </w:tcPr>
          <w:p w14:paraId="0DBE8755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14- Yöneticim, gelmelerini beklemek yerine fırsatları yakalar. </w:t>
            </w:r>
          </w:p>
        </w:tc>
        <w:tc>
          <w:tcPr>
            <w:tcW w:w="425" w:type="dxa"/>
          </w:tcPr>
          <w:p w14:paraId="615A8E6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A1542E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CB3A68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3094FE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74A50B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F2680F5" w14:textId="77777777" w:rsidTr="00DA1382">
        <w:trPr>
          <w:trHeight w:val="128"/>
        </w:trPr>
        <w:tc>
          <w:tcPr>
            <w:tcW w:w="8081" w:type="dxa"/>
          </w:tcPr>
          <w:p w14:paraId="6AC0AB5D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15- Yöneticim aktif olarak gelecekteki iş olanakları yaratır. </w:t>
            </w:r>
          </w:p>
        </w:tc>
        <w:tc>
          <w:tcPr>
            <w:tcW w:w="425" w:type="dxa"/>
          </w:tcPr>
          <w:p w14:paraId="7C7AF35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3D6214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8C878F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DD4739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A6350F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4CE6421" w14:textId="77777777" w:rsidTr="00DA1382">
        <w:tc>
          <w:tcPr>
            <w:tcW w:w="8081" w:type="dxa"/>
          </w:tcPr>
          <w:p w14:paraId="532DED53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16- Yöneticim bürokratik engelleri aşmaktan çekinmez. </w:t>
            </w:r>
          </w:p>
        </w:tc>
        <w:tc>
          <w:tcPr>
            <w:tcW w:w="425" w:type="dxa"/>
          </w:tcPr>
          <w:p w14:paraId="23F67D7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2372E4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9F7CFB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2E8322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0D84B5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CCEE167" w14:textId="77777777" w:rsidTr="00DA1382">
        <w:tc>
          <w:tcPr>
            <w:tcW w:w="8081" w:type="dxa"/>
          </w:tcPr>
          <w:p w14:paraId="6CE409A5" w14:textId="5F0DA5EF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17- </w:t>
            </w:r>
            <w:r w:rsidR="0085441D" w:rsidRPr="00BB5181">
              <w:rPr>
                <w:rFonts w:ascii="Times New Roman" w:hAnsi="Times New Roman" w:cs="Times New Roman"/>
                <w:sz w:val="24"/>
                <w:szCs w:val="24"/>
              </w:rPr>
              <w:t>Yöneticim</w:t>
            </w:r>
            <w:r w:rsidR="001A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7AE">
              <w:rPr>
                <w:rFonts w:ascii="Times New Roman" w:hAnsi="Times New Roman" w:cs="Times New Roman"/>
                <w:sz w:val="24"/>
                <w:szCs w:val="24"/>
              </w:rPr>
              <w:t xml:space="preserve">gelecek fırsatlar için </w:t>
            </w:r>
            <w:r w:rsidR="008E044A">
              <w:rPr>
                <w:rFonts w:ascii="Times New Roman" w:hAnsi="Times New Roman" w:cs="Times New Roman"/>
                <w:sz w:val="24"/>
                <w:szCs w:val="24"/>
              </w:rPr>
              <w:t>sorumluluk alır.</w:t>
            </w:r>
          </w:p>
        </w:tc>
        <w:tc>
          <w:tcPr>
            <w:tcW w:w="425" w:type="dxa"/>
          </w:tcPr>
          <w:p w14:paraId="0352FFF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2329ED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B047E7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6747C5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DD2D8A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E363747" w14:textId="77777777" w:rsidTr="00DA1382">
        <w:tc>
          <w:tcPr>
            <w:tcW w:w="8081" w:type="dxa"/>
          </w:tcPr>
          <w:p w14:paraId="47A9F8C5" w14:textId="42FF57FC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18- </w:t>
            </w:r>
            <w:r w:rsidR="0085441D"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Yöneticim iyimser bakış açısına sahiptir.</w:t>
            </w:r>
          </w:p>
        </w:tc>
        <w:tc>
          <w:tcPr>
            <w:tcW w:w="425" w:type="dxa"/>
          </w:tcPr>
          <w:p w14:paraId="5EB97AE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CADBC6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020866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AD08A2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D512CF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55F2FD04" w14:textId="77777777" w:rsidTr="00DA1382">
        <w:tc>
          <w:tcPr>
            <w:tcW w:w="8081" w:type="dxa"/>
          </w:tcPr>
          <w:p w14:paraId="20F35FD5" w14:textId="181D4991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19-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iş dünyasının genel ka</w:t>
            </w:r>
            <w:r w:rsidR="003117A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ul görmüş değerlerine saygı duyar. </w:t>
            </w:r>
          </w:p>
        </w:tc>
        <w:tc>
          <w:tcPr>
            <w:tcW w:w="425" w:type="dxa"/>
          </w:tcPr>
          <w:p w14:paraId="33B03B5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AE0F44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30773A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FEC81D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F3D18F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46838F2" w14:textId="77777777" w:rsidTr="00DA1382">
        <w:tc>
          <w:tcPr>
            <w:tcW w:w="8081" w:type="dxa"/>
          </w:tcPr>
          <w:p w14:paraId="65E15B04" w14:textId="1BC7383E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20- </w:t>
            </w:r>
            <w:r w:rsidR="0085441D"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Yöneticim</w:t>
            </w:r>
            <w:r w:rsidR="0085441D"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karmaşık bir durumda büyük resmi görebilir ve bu duruma </w:t>
            </w:r>
            <w:r w:rsidR="00721353" w:rsidRPr="00BB5181">
              <w:rPr>
                <w:rFonts w:ascii="Times New Roman" w:hAnsi="Times New Roman" w:cs="Times New Roman"/>
                <w:sz w:val="24"/>
                <w:szCs w:val="24"/>
              </w:rPr>
              <w:t>en iyi nasıl reaksiyon verileceğini bilir.</w:t>
            </w:r>
          </w:p>
        </w:tc>
        <w:tc>
          <w:tcPr>
            <w:tcW w:w="425" w:type="dxa"/>
          </w:tcPr>
          <w:p w14:paraId="116D9D1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315A9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16E4D9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FA487A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5F5090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E35EC44" w14:textId="77777777" w:rsidTr="00DA1382">
        <w:tc>
          <w:tcPr>
            <w:tcW w:w="8081" w:type="dxa"/>
          </w:tcPr>
          <w:p w14:paraId="6D5D68DD" w14:textId="7F72FB5C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21-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vizyon</w:t>
            </w:r>
            <w:r w:rsidR="0099525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ve duyguları hakkında açıkça konuşabilen samimi ve otantik birisidir.</w:t>
            </w:r>
          </w:p>
        </w:tc>
        <w:tc>
          <w:tcPr>
            <w:tcW w:w="425" w:type="dxa"/>
          </w:tcPr>
          <w:p w14:paraId="338CD50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CD5595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FD22D3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D1E389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B6D612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80086AA" w14:textId="77777777" w:rsidTr="00DA1382">
        <w:tc>
          <w:tcPr>
            <w:tcW w:w="8081" w:type="dxa"/>
          </w:tcPr>
          <w:p w14:paraId="15B5BC48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22-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her zaman yeni şeyler öğrenmeye açıktır. </w:t>
            </w:r>
          </w:p>
        </w:tc>
        <w:tc>
          <w:tcPr>
            <w:tcW w:w="425" w:type="dxa"/>
          </w:tcPr>
          <w:p w14:paraId="7804C5E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A2863F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A90C88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F6A11A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333098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22C1CB9" w14:textId="77777777" w:rsidTr="00DA1382">
        <w:tc>
          <w:tcPr>
            <w:tcW w:w="8081" w:type="dxa"/>
          </w:tcPr>
          <w:p w14:paraId="173AD159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23-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yapıcı eleştiri ve geribildirimleri memnuniyetle karşılar. </w:t>
            </w:r>
          </w:p>
        </w:tc>
        <w:tc>
          <w:tcPr>
            <w:tcW w:w="425" w:type="dxa"/>
          </w:tcPr>
          <w:p w14:paraId="467DEF8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5B616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4B5090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02761F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1E67BE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0DA0A67" w14:textId="77777777" w:rsidTr="00DA1382">
        <w:tc>
          <w:tcPr>
            <w:tcW w:w="8081" w:type="dxa"/>
          </w:tcPr>
          <w:p w14:paraId="715691DA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24- Yöneticimin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kendini iyi tanıması, yardım isteme zamanının geldiğini anlamasına yardımcı olur. </w:t>
            </w:r>
          </w:p>
        </w:tc>
        <w:tc>
          <w:tcPr>
            <w:tcW w:w="425" w:type="dxa"/>
          </w:tcPr>
          <w:p w14:paraId="21263C0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DA13C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336032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A23AFA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6178F1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2F52B1F7" w14:textId="77777777" w:rsidTr="00DA1382">
        <w:tc>
          <w:tcPr>
            <w:tcW w:w="8081" w:type="dxa"/>
          </w:tcPr>
          <w:p w14:paraId="37CDD41B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25-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beklentileri karşılayabileceğini bildiğinden zor görevleri memnuniyetle karşılar. </w:t>
            </w:r>
          </w:p>
        </w:tc>
        <w:tc>
          <w:tcPr>
            <w:tcW w:w="425" w:type="dxa"/>
          </w:tcPr>
          <w:p w14:paraId="6E4EDC9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722D7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147953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234F89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530770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601B7CA" w14:textId="77777777" w:rsidTr="00DA1382">
        <w:tc>
          <w:tcPr>
            <w:tcW w:w="8081" w:type="dxa"/>
          </w:tcPr>
          <w:p w14:paraId="12821E96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26- Yöneticim diğer insanlara olumsuz değil de olumlu açıdan bakar.</w:t>
            </w:r>
          </w:p>
        </w:tc>
        <w:tc>
          <w:tcPr>
            <w:tcW w:w="425" w:type="dxa"/>
          </w:tcPr>
          <w:p w14:paraId="24DC096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861950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29E000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27332D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5872C52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56083F85" w14:textId="77777777" w:rsidTr="00DA1382">
        <w:tc>
          <w:tcPr>
            <w:tcW w:w="8081" w:type="dxa"/>
          </w:tcPr>
          <w:p w14:paraId="4AF4A5AF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27-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astlarından en iyi performansı bekler. </w:t>
            </w:r>
          </w:p>
        </w:tc>
        <w:tc>
          <w:tcPr>
            <w:tcW w:w="425" w:type="dxa"/>
          </w:tcPr>
          <w:p w14:paraId="26851A9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B5A01E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707B5B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DD3DDB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3EC947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33648138" w14:textId="77777777" w:rsidTr="00DA1382">
        <w:tc>
          <w:tcPr>
            <w:tcW w:w="8081" w:type="dxa"/>
          </w:tcPr>
          <w:p w14:paraId="1579A444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28-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bir aksaklığı tehditten çok bir fırsat olarak görür. </w:t>
            </w:r>
          </w:p>
        </w:tc>
        <w:tc>
          <w:tcPr>
            <w:tcW w:w="425" w:type="dxa"/>
          </w:tcPr>
          <w:p w14:paraId="769F7B1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F42695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1D000C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3BB9C4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F67278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C59EE0C" w14:textId="77777777" w:rsidTr="00DA1382">
        <w:tc>
          <w:tcPr>
            <w:tcW w:w="8081" w:type="dxa"/>
          </w:tcPr>
          <w:p w14:paraId="31BE2214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29-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dikkatle dinler ve diğer kişinin bakış açısını kavrayabilir. </w:t>
            </w:r>
          </w:p>
        </w:tc>
        <w:tc>
          <w:tcPr>
            <w:tcW w:w="425" w:type="dxa"/>
          </w:tcPr>
          <w:p w14:paraId="662E1FD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288A5B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F4A4E2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0A5CF0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403AEE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5504346F" w14:textId="77777777" w:rsidTr="00DA1382">
        <w:tc>
          <w:tcPr>
            <w:tcW w:w="8081" w:type="dxa"/>
          </w:tcPr>
          <w:p w14:paraId="310E19CD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30-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farklı geçmişlerden veya başka kültürlerden insanlarla iyi anlaşabilir. </w:t>
            </w:r>
          </w:p>
        </w:tc>
        <w:tc>
          <w:tcPr>
            <w:tcW w:w="425" w:type="dxa"/>
          </w:tcPr>
          <w:p w14:paraId="0500A65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4FA1B6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9FA9A1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DF6ED8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503273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6326C565" w14:textId="77777777" w:rsidTr="00DA1382">
        <w:tc>
          <w:tcPr>
            <w:tcW w:w="8081" w:type="dxa"/>
          </w:tcPr>
          <w:p w14:paraId="1D5C5CCB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31-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kendi kurumunda etkin olan siyasi güçleri anlayabilir.</w:t>
            </w:r>
          </w:p>
        </w:tc>
        <w:tc>
          <w:tcPr>
            <w:tcW w:w="425" w:type="dxa"/>
          </w:tcPr>
          <w:p w14:paraId="7B60A2B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55072C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A4FD34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369DB6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F12111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27C4834E" w14:textId="77777777" w:rsidTr="00DA1382">
        <w:tc>
          <w:tcPr>
            <w:tcW w:w="8081" w:type="dxa"/>
          </w:tcPr>
          <w:p w14:paraId="616FA14F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32-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kendi örgütünde çalışanlar arasında işleyen yol gösterici değerleri ve konuşulmayan kuralları anlayabilir.</w:t>
            </w:r>
          </w:p>
        </w:tc>
        <w:tc>
          <w:tcPr>
            <w:tcW w:w="425" w:type="dxa"/>
          </w:tcPr>
          <w:p w14:paraId="128C49F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FD47C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1B7F4C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936AC2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176DB3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ACCE6F9" w14:textId="77777777" w:rsidTr="00DA1382">
        <w:tc>
          <w:tcPr>
            <w:tcW w:w="8081" w:type="dxa"/>
          </w:tcPr>
          <w:p w14:paraId="38EE1543" w14:textId="0C6C097A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33- Yöneticim, </w:t>
            </w:r>
            <w:r w:rsidR="00952C62" w:rsidRPr="00BB518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52C62"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veliler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952C62"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doğrudan temas halinde ol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>dukları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kişiler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 xml:space="preserve">olan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ilişki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62">
              <w:rPr>
                <w:rFonts w:ascii="Times New Roman" w:hAnsi="Times New Roman" w:cs="Times New Roman"/>
                <w:sz w:val="24"/>
                <w:szCs w:val="24"/>
              </w:rPr>
              <w:t>istenen seviyede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devam ettirmesine dikkat eder.</w:t>
            </w:r>
          </w:p>
        </w:tc>
        <w:tc>
          <w:tcPr>
            <w:tcW w:w="425" w:type="dxa"/>
          </w:tcPr>
          <w:p w14:paraId="20B2819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B220D9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470393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050BBD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443096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7332BBED" w14:textId="77777777" w:rsidTr="00DA1382">
        <w:tc>
          <w:tcPr>
            <w:tcW w:w="8081" w:type="dxa"/>
          </w:tcPr>
          <w:p w14:paraId="31C5B29A" w14:textId="58AC528D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34-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3556" w:rsidRPr="00303556">
              <w:rPr>
                <w:rFonts w:ascii="Times New Roman" w:hAnsi="Times New Roman" w:cs="Times New Roman"/>
                <w:sz w:val="24"/>
                <w:szCs w:val="24"/>
              </w:rPr>
              <w:t>öğretmen, öğrenci ve veliler</w:t>
            </w:r>
            <w:r w:rsidR="00135B5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303556" w:rsidRPr="00303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memnuniyetin</w:t>
            </w:r>
            <w:r w:rsidR="00135B56">
              <w:rPr>
                <w:rFonts w:ascii="Times New Roman" w:hAnsi="Times New Roman" w:cs="Times New Roman"/>
                <w:sz w:val="24"/>
                <w:szCs w:val="24"/>
              </w:rPr>
              <w:t>i önemser.</w:t>
            </w:r>
          </w:p>
        </w:tc>
        <w:tc>
          <w:tcPr>
            <w:tcW w:w="425" w:type="dxa"/>
          </w:tcPr>
          <w:p w14:paraId="0861971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2EEECD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30165A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7A668B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60B867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7CF05DE6" w14:textId="77777777" w:rsidTr="00DA1382">
        <w:tc>
          <w:tcPr>
            <w:tcW w:w="8081" w:type="dxa"/>
          </w:tcPr>
          <w:p w14:paraId="7C60697B" w14:textId="7749C50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35-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5B56" w:rsidRPr="00135B56">
              <w:rPr>
                <w:rFonts w:ascii="Times New Roman" w:hAnsi="Times New Roman" w:cs="Times New Roman"/>
                <w:sz w:val="24"/>
                <w:szCs w:val="24"/>
              </w:rPr>
              <w:t xml:space="preserve">öğretmen, öğrenci ve velilerin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ihtiya</w:t>
            </w:r>
            <w:r w:rsidR="00941F8A"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cı olan şeyleri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almalarını sağlar.</w:t>
            </w:r>
          </w:p>
        </w:tc>
        <w:tc>
          <w:tcPr>
            <w:tcW w:w="425" w:type="dxa"/>
          </w:tcPr>
          <w:p w14:paraId="19BB939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C19BDB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290796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B8EA01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9A152C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E963602" w14:textId="77777777" w:rsidTr="00DA1382">
        <w:tc>
          <w:tcPr>
            <w:tcW w:w="8081" w:type="dxa"/>
          </w:tcPr>
          <w:p w14:paraId="2C4F2BB4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36-Yöneticim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, günlük görevlerin ötesinde bir ortak amaç duygusu sunarak işi heyecanlı hale getirir. </w:t>
            </w:r>
          </w:p>
        </w:tc>
        <w:tc>
          <w:tcPr>
            <w:tcW w:w="425" w:type="dxa"/>
          </w:tcPr>
          <w:p w14:paraId="744C68A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25723A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3FFDA5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968348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4DB4726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6762F6A2" w14:textId="77777777" w:rsidTr="00DA1382">
        <w:tc>
          <w:tcPr>
            <w:tcW w:w="8081" w:type="dxa"/>
          </w:tcPr>
          <w:p w14:paraId="03A2BAFB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37-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astlarından istediklerini somutlaştırabilir.</w:t>
            </w:r>
          </w:p>
        </w:tc>
        <w:tc>
          <w:tcPr>
            <w:tcW w:w="425" w:type="dxa"/>
          </w:tcPr>
          <w:p w14:paraId="14EBD0E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B9FDB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B47407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78170D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BD2F73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173E809" w14:textId="77777777" w:rsidTr="00DA1382">
        <w:tc>
          <w:tcPr>
            <w:tcW w:w="8081" w:type="dxa"/>
          </w:tcPr>
          <w:p w14:paraId="5A9C9637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38-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ortak bir misyonu, astlarına takip etmeleri için ilham verecek şekilde ifade edebilir.</w:t>
            </w:r>
          </w:p>
        </w:tc>
        <w:tc>
          <w:tcPr>
            <w:tcW w:w="425" w:type="dxa"/>
          </w:tcPr>
          <w:p w14:paraId="443BB55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1A9948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1B35CB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8F91E1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8034B7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753B61CF" w14:textId="77777777" w:rsidTr="00DA1382">
        <w:tc>
          <w:tcPr>
            <w:tcW w:w="8081" w:type="dxa"/>
          </w:tcPr>
          <w:p w14:paraId="56994AC7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39-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belirli bir dinleyici için en doğru hitabı bulur.</w:t>
            </w:r>
          </w:p>
        </w:tc>
        <w:tc>
          <w:tcPr>
            <w:tcW w:w="425" w:type="dxa"/>
          </w:tcPr>
          <w:p w14:paraId="51D6A64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2B521D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9E03C9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A80BCD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7D8DA4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B16ECF5" w14:textId="77777777" w:rsidTr="00DA1382">
        <w:tc>
          <w:tcPr>
            <w:tcW w:w="8081" w:type="dxa"/>
          </w:tcPr>
          <w:p w14:paraId="022437FE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40-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yeni bir girişim için nasıl bir destek ağı oluşturulacağını bilir.</w:t>
            </w:r>
          </w:p>
        </w:tc>
        <w:tc>
          <w:tcPr>
            <w:tcW w:w="425" w:type="dxa"/>
          </w:tcPr>
          <w:p w14:paraId="4284AD1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6F03BF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9388A6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9237DC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19DBAE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27388012" w14:textId="77777777" w:rsidTr="00DA1382">
        <w:tc>
          <w:tcPr>
            <w:tcW w:w="8081" w:type="dxa"/>
          </w:tcPr>
          <w:p w14:paraId="098D34B8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41-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önemli gördüğü şeyler hakkında ikna edici bir şekilde konuşabilir.</w:t>
            </w:r>
          </w:p>
        </w:tc>
        <w:tc>
          <w:tcPr>
            <w:tcW w:w="425" w:type="dxa"/>
          </w:tcPr>
          <w:p w14:paraId="092C35C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01829A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A039A8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74C0E3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BCA9EB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20CE46FB" w14:textId="77777777" w:rsidTr="00DA1382">
        <w:tc>
          <w:tcPr>
            <w:tcW w:w="8081" w:type="dxa"/>
          </w:tcPr>
          <w:p w14:paraId="3D95EA10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42-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astlarına yardım etme konusunda içten bir ilgi gösterir.</w:t>
            </w:r>
          </w:p>
        </w:tc>
        <w:tc>
          <w:tcPr>
            <w:tcW w:w="425" w:type="dxa"/>
          </w:tcPr>
          <w:p w14:paraId="3B41322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F2D701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D32C4A1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FAE21E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656F3A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61C23CC6" w14:textId="77777777" w:rsidTr="00DA1382">
        <w:tc>
          <w:tcPr>
            <w:tcW w:w="8081" w:type="dxa"/>
          </w:tcPr>
          <w:p w14:paraId="2485C195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43-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astlarının hedeflerini, güçlü ve zayıf yönlerini anlar.</w:t>
            </w:r>
          </w:p>
        </w:tc>
        <w:tc>
          <w:tcPr>
            <w:tcW w:w="425" w:type="dxa"/>
          </w:tcPr>
          <w:p w14:paraId="3A60460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A6B264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BA934D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55BC51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6CA3C4C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4018C022" w14:textId="77777777" w:rsidTr="00DA1382">
        <w:tc>
          <w:tcPr>
            <w:tcW w:w="8081" w:type="dxa"/>
          </w:tcPr>
          <w:p w14:paraId="73A25044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44-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zamanında ve yapıcı geri bildirim vermeye isteklidir.</w:t>
            </w:r>
          </w:p>
        </w:tc>
        <w:tc>
          <w:tcPr>
            <w:tcW w:w="425" w:type="dxa"/>
          </w:tcPr>
          <w:p w14:paraId="34EE46D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41FEBE3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7A93822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1DB53E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62FBAA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129F4B5" w14:textId="77777777" w:rsidTr="00DA1382">
        <w:tc>
          <w:tcPr>
            <w:tcW w:w="8081" w:type="dxa"/>
          </w:tcPr>
          <w:p w14:paraId="108FB0EC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45-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karşı çıkılsa bile değişimin güçlü bir savunucusudur.</w:t>
            </w:r>
          </w:p>
        </w:tc>
        <w:tc>
          <w:tcPr>
            <w:tcW w:w="425" w:type="dxa"/>
          </w:tcPr>
          <w:p w14:paraId="7382F5AB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2179A3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E83AB1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C48326E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8C38DF5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3E33BC1" w14:textId="77777777" w:rsidTr="00DA1382">
        <w:tc>
          <w:tcPr>
            <w:tcW w:w="8081" w:type="dxa"/>
          </w:tcPr>
          <w:p w14:paraId="419D6B3E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46-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önemli gördüğü şeyler için ikna edici bir şekilde tartışabilir.</w:t>
            </w:r>
          </w:p>
        </w:tc>
        <w:tc>
          <w:tcPr>
            <w:tcW w:w="425" w:type="dxa"/>
          </w:tcPr>
          <w:p w14:paraId="4F27F8CC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B809628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F0D5386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D4A1119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D7EC89D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B567F15" w14:textId="77777777" w:rsidTr="00DA1382">
        <w:tc>
          <w:tcPr>
            <w:tcW w:w="8081" w:type="dxa"/>
          </w:tcPr>
          <w:p w14:paraId="3F781363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47-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değişimin önündeki engelleri aşmanın pratik yollarını bulabilir.</w:t>
            </w:r>
          </w:p>
        </w:tc>
        <w:tc>
          <w:tcPr>
            <w:tcW w:w="425" w:type="dxa"/>
          </w:tcPr>
          <w:p w14:paraId="7C8C803F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20F570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C74899A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DCFB077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3B17EB4" w14:textId="77777777" w:rsidR="00CC6C10" w:rsidRPr="00BB5181" w:rsidRDefault="00CC6C10" w:rsidP="008D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0D753616" w14:textId="77777777" w:rsidTr="00DA1382">
        <w:tc>
          <w:tcPr>
            <w:tcW w:w="8081" w:type="dxa"/>
          </w:tcPr>
          <w:p w14:paraId="60560B3D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48-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, astları arasındaki çatışmaları çözebilir.</w:t>
            </w:r>
          </w:p>
        </w:tc>
        <w:tc>
          <w:tcPr>
            <w:tcW w:w="425" w:type="dxa"/>
          </w:tcPr>
          <w:p w14:paraId="5FFA0F5B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72BFAFD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D488917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2BFEE47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824F91B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6CEE9E70" w14:textId="77777777" w:rsidTr="00DA1382">
        <w:tc>
          <w:tcPr>
            <w:tcW w:w="8081" w:type="dxa"/>
          </w:tcPr>
          <w:p w14:paraId="64A8A316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49- Çatışma durumlarında, y</w:t>
            </w: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tüm tarafları ortaya çıkarabilir ve farklı bakış açılarını anlayabilir. </w:t>
            </w:r>
          </w:p>
        </w:tc>
        <w:tc>
          <w:tcPr>
            <w:tcW w:w="425" w:type="dxa"/>
          </w:tcPr>
          <w:p w14:paraId="34856C91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DA2CDE4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9C18E26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1773E6B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6A256F4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C6BD0F3" w14:textId="77777777" w:rsidTr="00DA1382">
        <w:tc>
          <w:tcPr>
            <w:tcW w:w="8081" w:type="dxa"/>
          </w:tcPr>
          <w:p w14:paraId="194119B0" w14:textId="77777777" w:rsidR="00CC6C10" w:rsidRPr="00BB5181" w:rsidRDefault="00CC6C10" w:rsidP="001D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>50- Yöneticim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 xml:space="preserve"> bir takım oyuncusudur.</w:t>
            </w:r>
          </w:p>
        </w:tc>
        <w:tc>
          <w:tcPr>
            <w:tcW w:w="425" w:type="dxa"/>
          </w:tcPr>
          <w:p w14:paraId="71833719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E5A2D5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1A49CD1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320FD27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39CAB7E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382" w:rsidRPr="00BB5181" w14:paraId="17D96C35" w14:textId="77777777" w:rsidTr="00DA1382">
        <w:trPr>
          <w:trHeight w:val="658"/>
        </w:trPr>
        <w:tc>
          <w:tcPr>
            <w:tcW w:w="8081" w:type="dxa"/>
          </w:tcPr>
          <w:p w14:paraId="6F3BBB63" w14:textId="77777777" w:rsidR="00CC6C10" w:rsidRPr="00BB5181" w:rsidRDefault="00CC6C10" w:rsidP="001D6E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51- Yöneticim, </w:t>
            </w: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başkalarını aktif, coşkulu bir bağlılıkla kolektif çabaya çeker.</w:t>
            </w:r>
          </w:p>
        </w:tc>
        <w:tc>
          <w:tcPr>
            <w:tcW w:w="425" w:type="dxa"/>
          </w:tcPr>
          <w:p w14:paraId="6190BF3F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905BE83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C6A6D46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9EEED6C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E171DA7" w14:textId="77777777" w:rsidR="00CC6C10" w:rsidRPr="00BB5181" w:rsidRDefault="00CC6C10" w:rsidP="001D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B18ED3F" w14:textId="77777777" w:rsidR="0095222F" w:rsidRPr="00BB5181" w:rsidRDefault="0095222F">
      <w:pPr>
        <w:rPr>
          <w:rFonts w:ascii="Times New Roman" w:hAnsi="Times New Roman" w:cs="Times New Roman"/>
          <w:sz w:val="24"/>
          <w:szCs w:val="24"/>
        </w:rPr>
      </w:pPr>
    </w:p>
    <w:sectPr w:rsidR="0095222F" w:rsidRPr="00BB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5672" w14:textId="77777777" w:rsidR="00677B1B" w:rsidRDefault="00677B1B" w:rsidP="00721353">
      <w:pPr>
        <w:spacing w:after="0" w:line="240" w:lineRule="auto"/>
      </w:pPr>
      <w:r>
        <w:separator/>
      </w:r>
    </w:p>
  </w:endnote>
  <w:endnote w:type="continuationSeparator" w:id="0">
    <w:p w14:paraId="4A225948" w14:textId="77777777" w:rsidR="00677B1B" w:rsidRDefault="00677B1B" w:rsidP="0072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DCB" w14:textId="77777777" w:rsidR="00677B1B" w:rsidRDefault="00677B1B" w:rsidP="00721353">
      <w:pPr>
        <w:spacing w:after="0" w:line="240" w:lineRule="auto"/>
      </w:pPr>
      <w:r>
        <w:separator/>
      </w:r>
    </w:p>
  </w:footnote>
  <w:footnote w:type="continuationSeparator" w:id="0">
    <w:p w14:paraId="3EEE9E2C" w14:textId="77777777" w:rsidR="00677B1B" w:rsidRDefault="00677B1B" w:rsidP="00721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10"/>
    <w:rsid w:val="0003020C"/>
    <w:rsid w:val="00044206"/>
    <w:rsid w:val="00067A53"/>
    <w:rsid w:val="00135B56"/>
    <w:rsid w:val="001925DD"/>
    <w:rsid w:val="001A08FB"/>
    <w:rsid w:val="001A35A8"/>
    <w:rsid w:val="001B3B65"/>
    <w:rsid w:val="001B583A"/>
    <w:rsid w:val="001D21DB"/>
    <w:rsid w:val="0021038D"/>
    <w:rsid w:val="00242D12"/>
    <w:rsid w:val="0028327D"/>
    <w:rsid w:val="00284BA7"/>
    <w:rsid w:val="002D7B77"/>
    <w:rsid w:val="00303556"/>
    <w:rsid w:val="003117AE"/>
    <w:rsid w:val="004D09E2"/>
    <w:rsid w:val="004D34CA"/>
    <w:rsid w:val="0052602C"/>
    <w:rsid w:val="00550B1F"/>
    <w:rsid w:val="005910BC"/>
    <w:rsid w:val="005D3BB7"/>
    <w:rsid w:val="00603E64"/>
    <w:rsid w:val="00654AD1"/>
    <w:rsid w:val="00663DAC"/>
    <w:rsid w:val="00667E8A"/>
    <w:rsid w:val="00677B1B"/>
    <w:rsid w:val="006A6A27"/>
    <w:rsid w:val="006B5162"/>
    <w:rsid w:val="006D76B6"/>
    <w:rsid w:val="006E0E90"/>
    <w:rsid w:val="00721353"/>
    <w:rsid w:val="0076164B"/>
    <w:rsid w:val="00782FE7"/>
    <w:rsid w:val="00791ECE"/>
    <w:rsid w:val="0085441D"/>
    <w:rsid w:val="008B05F3"/>
    <w:rsid w:val="008D29DD"/>
    <w:rsid w:val="008E044A"/>
    <w:rsid w:val="009118DB"/>
    <w:rsid w:val="00941F8A"/>
    <w:rsid w:val="0095222F"/>
    <w:rsid w:val="00952C62"/>
    <w:rsid w:val="0099525C"/>
    <w:rsid w:val="00A6587C"/>
    <w:rsid w:val="00A851A0"/>
    <w:rsid w:val="00AC02E5"/>
    <w:rsid w:val="00AF00F6"/>
    <w:rsid w:val="00AF0352"/>
    <w:rsid w:val="00B73A76"/>
    <w:rsid w:val="00BB5181"/>
    <w:rsid w:val="00BD658A"/>
    <w:rsid w:val="00C806ED"/>
    <w:rsid w:val="00CA0BA5"/>
    <w:rsid w:val="00CC6C10"/>
    <w:rsid w:val="00D1488D"/>
    <w:rsid w:val="00D658AD"/>
    <w:rsid w:val="00D75BBF"/>
    <w:rsid w:val="00DA1382"/>
    <w:rsid w:val="00EC08FE"/>
    <w:rsid w:val="00EC4156"/>
    <w:rsid w:val="00EF3CEB"/>
    <w:rsid w:val="00F24C16"/>
    <w:rsid w:val="00F25EAD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2271"/>
  <w15:chartTrackingRefBased/>
  <w15:docId w15:val="{AF116D21-EA9D-4981-9689-86A5E5BE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1353"/>
  </w:style>
  <w:style w:type="paragraph" w:styleId="AltBilgi">
    <w:name w:val="footer"/>
    <w:basedOn w:val="Normal"/>
    <w:link w:val="AltBilgiChar"/>
    <w:uiPriority w:val="99"/>
    <w:unhideWhenUsed/>
    <w:rsid w:val="0072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UFUK Ersoy</cp:lastModifiedBy>
  <cp:revision>2</cp:revision>
  <dcterms:created xsi:type="dcterms:W3CDTF">2026-01-18T10:51:00Z</dcterms:created>
  <dcterms:modified xsi:type="dcterms:W3CDTF">2026-01-18T10:51:00Z</dcterms:modified>
</cp:coreProperties>
</file>