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521"/>
        <w:tblW w:w="9062" w:type="dxa"/>
        <w:tblLook w:val="04A0" w:firstRow="1" w:lastRow="0" w:firstColumn="1" w:lastColumn="0" w:noHBand="0" w:noVBand="1"/>
      </w:tblPr>
      <w:tblGrid>
        <w:gridCol w:w="362"/>
        <w:gridCol w:w="7997"/>
        <w:gridCol w:w="703"/>
      </w:tblGrid>
      <w:tr w:rsidR="00D9317A" w14:paraId="214BA2C4" w14:textId="4AA34C93" w:rsidTr="00773DE4">
        <w:trPr>
          <w:trHeight w:val="433"/>
        </w:trPr>
        <w:tc>
          <w:tcPr>
            <w:tcW w:w="362" w:type="dxa"/>
          </w:tcPr>
          <w:p w14:paraId="252DE7AC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6D1D8A32" w14:textId="0F2F9237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Zihnim bazı düşüncelerle meşgul olduğunda, dikkatimi bu düşüncelerden uzaklaştırmak için kendimi birtakım şeylerle meşgul ederim.</w:t>
            </w:r>
          </w:p>
        </w:tc>
        <w:tc>
          <w:tcPr>
            <w:tcW w:w="703" w:type="dxa"/>
          </w:tcPr>
          <w:p w14:paraId="75BD7B11" w14:textId="22E0853E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</w:tr>
      <w:tr w:rsidR="00D9317A" w14:paraId="7F3B3DF6" w14:textId="6F30E7CD" w:rsidTr="00773DE4">
        <w:trPr>
          <w:trHeight w:val="433"/>
        </w:trPr>
        <w:tc>
          <w:tcPr>
            <w:tcW w:w="362" w:type="dxa"/>
          </w:tcPr>
          <w:p w14:paraId="6DB003C1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148CF90E" w14:textId="42480565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Genellikle, bana kötü bir anı hatırlatan aktivitelerden kaçınırım.</w:t>
            </w:r>
          </w:p>
        </w:tc>
        <w:tc>
          <w:tcPr>
            <w:tcW w:w="703" w:type="dxa"/>
          </w:tcPr>
          <w:p w14:paraId="42398FF8" w14:textId="1A646C26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9317A" w14:paraId="48F4B96C" w14:textId="495D30A7" w:rsidTr="00773DE4">
        <w:trPr>
          <w:trHeight w:val="453"/>
        </w:trPr>
        <w:tc>
          <w:tcPr>
            <w:tcW w:w="362" w:type="dxa"/>
          </w:tcPr>
          <w:p w14:paraId="1EC50932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07FE7C57" w14:textId="2167DAB3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Yeni zorluklarla karşılaştığımda genellikle kendi becerilerime güvenebilirim</w:t>
            </w:r>
          </w:p>
        </w:tc>
        <w:tc>
          <w:tcPr>
            <w:tcW w:w="703" w:type="dxa"/>
          </w:tcPr>
          <w:p w14:paraId="172047E5" w14:textId="1995B25E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317A" w14:paraId="070F16A3" w14:textId="009256D3" w:rsidTr="00773DE4">
        <w:trPr>
          <w:trHeight w:val="433"/>
        </w:trPr>
        <w:tc>
          <w:tcPr>
            <w:tcW w:w="362" w:type="dxa"/>
          </w:tcPr>
          <w:p w14:paraId="6F7A3754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3EA97C37" w14:textId="0CC30B46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Geleceğim hakkında umutlu ve iyimserim.</w:t>
            </w:r>
          </w:p>
        </w:tc>
        <w:tc>
          <w:tcPr>
            <w:tcW w:w="703" w:type="dxa"/>
          </w:tcPr>
          <w:p w14:paraId="0919977A" w14:textId="1EE87B58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317A" w14:paraId="6713DB03" w14:textId="1869C44E" w:rsidTr="00773DE4">
        <w:trPr>
          <w:trHeight w:val="433"/>
        </w:trPr>
        <w:tc>
          <w:tcPr>
            <w:tcW w:w="362" w:type="dxa"/>
          </w:tcPr>
          <w:p w14:paraId="68E417B8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116EEA01" w14:textId="083C0BCA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Endişelerimi azaltmak için stresli durumlar hakkında düşünmemeyi tercih ederim.</w:t>
            </w:r>
          </w:p>
        </w:tc>
        <w:tc>
          <w:tcPr>
            <w:tcW w:w="703" w:type="dxa"/>
          </w:tcPr>
          <w:p w14:paraId="2C9CA0F4" w14:textId="57D0A57A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9317A" w14:paraId="7F3E0CB7" w14:textId="7EA4EB66" w:rsidTr="00773DE4">
        <w:trPr>
          <w:trHeight w:val="433"/>
        </w:trPr>
        <w:tc>
          <w:tcPr>
            <w:tcW w:w="362" w:type="dxa"/>
          </w:tcPr>
          <w:p w14:paraId="7FC5FA32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691C56E2" w14:textId="2B8B83CB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Gelecekte çok iyi şeylerle karşılaşacağımdan eminim.</w:t>
            </w:r>
          </w:p>
        </w:tc>
        <w:tc>
          <w:tcPr>
            <w:tcW w:w="703" w:type="dxa"/>
          </w:tcPr>
          <w:p w14:paraId="17E79288" w14:textId="666BC898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317A" w14:paraId="26CF4EB1" w14:textId="4160A3FA" w:rsidTr="00773DE4">
        <w:trPr>
          <w:trHeight w:val="433"/>
        </w:trPr>
        <w:tc>
          <w:tcPr>
            <w:tcW w:w="362" w:type="dxa"/>
          </w:tcPr>
          <w:p w14:paraId="0A7AC8E9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237A5303" w14:textId="585E6FEF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Genellikle stresli durumlarda iyimser bir yaklaşım sergilerim.</w:t>
            </w:r>
          </w:p>
        </w:tc>
        <w:tc>
          <w:tcPr>
            <w:tcW w:w="703" w:type="dxa"/>
          </w:tcPr>
          <w:p w14:paraId="337F91C7" w14:textId="4FFB51AD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9317A" w14:paraId="78CEBA78" w14:textId="73303546" w:rsidTr="00773DE4">
        <w:trPr>
          <w:trHeight w:val="453"/>
        </w:trPr>
        <w:tc>
          <w:tcPr>
            <w:tcW w:w="362" w:type="dxa"/>
          </w:tcPr>
          <w:p w14:paraId="7A0AA368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052BB516" w14:textId="3D450FFE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Bazı yerler bana stresli durumları hatırlattığı için orada bulunmaktan kaçınırım.</w:t>
            </w:r>
          </w:p>
        </w:tc>
        <w:tc>
          <w:tcPr>
            <w:tcW w:w="703" w:type="dxa"/>
          </w:tcPr>
          <w:p w14:paraId="1B78A17D" w14:textId="7779273F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9317A" w14:paraId="73A96D76" w14:textId="459479D2" w:rsidTr="00773DE4">
        <w:trPr>
          <w:trHeight w:val="433"/>
        </w:trPr>
        <w:tc>
          <w:tcPr>
            <w:tcW w:w="362" w:type="dxa"/>
          </w:tcPr>
          <w:p w14:paraId="2DD4979D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4FC92BFD" w14:textId="595CA691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Günde birkaç kez aynı şeyleri düşündüğüm olur.</w:t>
            </w:r>
          </w:p>
        </w:tc>
        <w:tc>
          <w:tcPr>
            <w:tcW w:w="703" w:type="dxa"/>
          </w:tcPr>
          <w:p w14:paraId="6C123C90" w14:textId="1280BC75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9317A" w14:paraId="2985D638" w14:textId="15481A87" w:rsidTr="00773DE4">
        <w:trPr>
          <w:trHeight w:val="433"/>
        </w:trPr>
        <w:tc>
          <w:tcPr>
            <w:tcW w:w="362" w:type="dxa"/>
          </w:tcPr>
          <w:p w14:paraId="45D93EEE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3A4FFC10" w14:textId="1813603D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Mevcut sağlık durumum hakkında farklı düşünerek duygularımı değiştirebilirim.</w:t>
            </w:r>
          </w:p>
        </w:tc>
        <w:tc>
          <w:tcPr>
            <w:tcW w:w="703" w:type="dxa"/>
          </w:tcPr>
          <w:p w14:paraId="0A2E7281" w14:textId="50513B2B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9317A" w14:paraId="2C91DA74" w14:textId="25A736DD" w:rsidTr="00773DE4">
        <w:trPr>
          <w:trHeight w:val="433"/>
        </w:trPr>
        <w:tc>
          <w:tcPr>
            <w:tcW w:w="362" w:type="dxa"/>
          </w:tcPr>
          <w:p w14:paraId="0E77E51C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289D1095" w14:textId="6DA3B27B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Bazı konulardaki düşünceler üzerinde daha az kontrole sahibim.</w:t>
            </w:r>
          </w:p>
        </w:tc>
        <w:tc>
          <w:tcPr>
            <w:tcW w:w="703" w:type="dxa"/>
          </w:tcPr>
          <w:p w14:paraId="1AF086D7" w14:textId="5757B3B7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9317A" w14:paraId="1B8C7169" w14:textId="6DB940DC" w:rsidTr="00773DE4">
        <w:trPr>
          <w:trHeight w:val="453"/>
        </w:trPr>
        <w:tc>
          <w:tcPr>
            <w:tcW w:w="362" w:type="dxa"/>
          </w:tcPr>
          <w:p w14:paraId="72766210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429CFC6B" w14:textId="347DE6F8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Öngörülemeyen bir sorun ortaya çıksa bile, genellikle bununla başa çıkmanın yollarını bulabilirim.</w:t>
            </w:r>
          </w:p>
        </w:tc>
        <w:tc>
          <w:tcPr>
            <w:tcW w:w="703" w:type="dxa"/>
          </w:tcPr>
          <w:p w14:paraId="76FA1F8B" w14:textId="5A965E2D" w:rsidR="00D9317A" w:rsidRPr="00B41978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317A" w14:paraId="5526DC87" w14:textId="1BCBDB8E" w:rsidTr="00773DE4">
        <w:trPr>
          <w:trHeight w:val="433"/>
        </w:trPr>
        <w:tc>
          <w:tcPr>
            <w:tcW w:w="362" w:type="dxa"/>
          </w:tcPr>
          <w:p w14:paraId="75E78921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4E84BBD6" w14:textId="52052C51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Sağlık durumumun istediğim şekilde ilerleyeceğini umuyorum</w:t>
            </w:r>
            <w:r w:rsidRPr="00D9317A">
              <w:rPr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14:paraId="76B2A9C1" w14:textId="55A7D75D" w:rsidR="00D9317A" w:rsidRPr="0007483B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317A" w14:paraId="55430DC8" w14:textId="21D1D38E" w:rsidTr="00773DE4">
        <w:trPr>
          <w:trHeight w:val="433"/>
        </w:trPr>
        <w:tc>
          <w:tcPr>
            <w:tcW w:w="362" w:type="dxa"/>
          </w:tcPr>
          <w:p w14:paraId="4EE71470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1207EE06" w14:textId="68CE9FE5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Zor durumlarla daha iyi baş edebilmek için duygularımdan uzaklaşmaya çalışırım.</w:t>
            </w:r>
          </w:p>
        </w:tc>
        <w:tc>
          <w:tcPr>
            <w:tcW w:w="703" w:type="dxa"/>
          </w:tcPr>
          <w:p w14:paraId="09ADBCBD" w14:textId="22FDDDA8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9317A" w14:paraId="59BBF4D0" w14:textId="167D6E1A" w:rsidTr="00773DE4">
        <w:trPr>
          <w:trHeight w:val="433"/>
        </w:trPr>
        <w:tc>
          <w:tcPr>
            <w:tcW w:w="362" w:type="dxa"/>
          </w:tcPr>
          <w:p w14:paraId="087494F1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7B828883" w14:textId="460C8171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Zihnimi bazı düşüncelerden uzaklaştırmak için sık sık belirli aktiviteler yaparım.</w:t>
            </w:r>
          </w:p>
        </w:tc>
        <w:tc>
          <w:tcPr>
            <w:tcW w:w="703" w:type="dxa"/>
          </w:tcPr>
          <w:p w14:paraId="64F58D1F" w14:textId="002D4BD4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9317A" w14:paraId="679FB5AE" w14:textId="33FDE158" w:rsidTr="00773DE4">
        <w:trPr>
          <w:trHeight w:val="433"/>
        </w:trPr>
        <w:tc>
          <w:tcPr>
            <w:tcW w:w="362" w:type="dxa"/>
          </w:tcPr>
          <w:p w14:paraId="1AABA6B5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46272ABF" w14:textId="5F35A8FD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Stresli durumları düşünmemek için bazı düşüncelerden kaçınırım.</w:t>
            </w:r>
          </w:p>
        </w:tc>
        <w:tc>
          <w:tcPr>
            <w:tcW w:w="703" w:type="dxa"/>
          </w:tcPr>
          <w:p w14:paraId="2DBAC084" w14:textId="64C2B6AA" w:rsidR="00D9317A" w:rsidRPr="002637D9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9317A" w14:paraId="3B5004CE" w14:textId="21B784B0" w:rsidTr="00773DE4">
        <w:trPr>
          <w:trHeight w:val="453"/>
        </w:trPr>
        <w:tc>
          <w:tcPr>
            <w:tcW w:w="362" w:type="dxa"/>
          </w:tcPr>
          <w:p w14:paraId="7509BB4F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1163C382" w14:textId="3D90AF12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Stresli durumlarda düşüncelerimi değiştirerek kendimi neşelendirebilirim.</w:t>
            </w:r>
          </w:p>
        </w:tc>
        <w:tc>
          <w:tcPr>
            <w:tcW w:w="703" w:type="dxa"/>
          </w:tcPr>
          <w:p w14:paraId="186A1B92" w14:textId="1CE68FDF" w:rsidR="00D9317A" w:rsidRPr="00131EA5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9317A" w14:paraId="7EFA35AE" w14:textId="31987737" w:rsidTr="00773DE4">
        <w:trPr>
          <w:trHeight w:val="433"/>
        </w:trPr>
        <w:tc>
          <w:tcPr>
            <w:tcW w:w="362" w:type="dxa"/>
          </w:tcPr>
          <w:p w14:paraId="07D51D9E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15DDF484" w14:textId="4659E3F6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oş olmayan düşüncelerden kaçınmak için genellikle dikkatimi başka yöne çekerim.</w:t>
            </w:r>
          </w:p>
        </w:tc>
        <w:tc>
          <w:tcPr>
            <w:tcW w:w="703" w:type="dxa"/>
          </w:tcPr>
          <w:p w14:paraId="4122507F" w14:textId="67B2B88B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9317A" w14:paraId="1CD3B4D8" w14:textId="2165336B" w:rsidTr="00773DE4">
        <w:trPr>
          <w:trHeight w:val="433"/>
        </w:trPr>
        <w:tc>
          <w:tcPr>
            <w:tcW w:w="362" w:type="dxa"/>
          </w:tcPr>
          <w:p w14:paraId="5FEA4A39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3A2E49D8" w14:textId="41581F0A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Geleceğimle ilgili belirsizlik nedeniyle büyük planlar yapmıyorum.</w:t>
            </w:r>
          </w:p>
        </w:tc>
        <w:tc>
          <w:tcPr>
            <w:tcW w:w="703" w:type="dxa"/>
          </w:tcPr>
          <w:p w14:paraId="427255B4" w14:textId="4E5EA534" w:rsidR="00D9317A" w:rsidRPr="008A7F9E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9317A" w14:paraId="19A33F3C" w14:textId="3D69D604" w:rsidTr="00773DE4">
        <w:trPr>
          <w:trHeight w:val="433"/>
        </w:trPr>
        <w:tc>
          <w:tcPr>
            <w:tcW w:w="362" w:type="dxa"/>
          </w:tcPr>
          <w:p w14:paraId="00CD7FFD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66B3C541" w14:textId="2749C55C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azı düşüncelerin beni esir aldığını hissediyorum</w:t>
            </w:r>
          </w:p>
        </w:tc>
        <w:tc>
          <w:tcPr>
            <w:tcW w:w="703" w:type="dxa"/>
          </w:tcPr>
          <w:p w14:paraId="204436C4" w14:textId="1FF4ADA2" w:rsid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9317A" w14:paraId="68482CC7" w14:textId="5398A904" w:rsidTr="00773DE4">
        <w:trPr>
          <w:trHeight w:val="433"/>
        </w:trPr>
        <w:tc>
          <w:tcPr>
            <w:tcW w:w="362" w:type="dxa"/>
          </w:tcPr>
          <w:p w14:paraId="26BD9FF7" w14:textId="77777777" w:rsidR="00D9317A" w:rsidRDefault="00D9317A" w:rsidP="001B7281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7997" w:type="dxa"/>
          </w:tcPr>
          <w:p w14:paraId="53AE7EED" w14:textId="0DE5CF16" w:rsidR="00D9317A" w:rsidRPr="00D9317A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7A">
              <w:rPr>
                <w:rFonts w:ascii="Times New Roman" w:hAnsi="Times New Roman" w:cs="Times New Roman"/>
                <w:sz w:val="24"/>
                <w:szCs w:val="24"/>
              </w:rPr>
              <w:t>Yeni sorunlarla karşılaştığımda, nasıl başa çıkabileceğimi biliyorum</w:t>
            </w:r>
          </w:p>
        </w:tc>
        <w:tc>
          <w:tcPr>
            <w:tcW w:w="703" w:type="dxa"/>
          </w:tcPr>
          <w:p w14:paraId="2298E39C" w14:textId="08B5EF5B" w:rsidR="00D9317A" w:rsidRPr="000F446E" w:rsidRDefault="00D9317A" w:rsidP="001B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7FEB463E" w14:textId="702F2B6A" w:rsidR="001B7281" w:rsidRDefault="001B7281" w:rsidP="00F81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COGNTİVE EMOTİONAL COPİNG WİTH CANCER SCALE (CECC) </w:t>
      </w:r>
    </w:p>
    <w:p w14:paraId="565FFB73" w14:textId="6F7894A4" w:rsidR="00F81C77" w:rsidRDefault="007D7420" w:rsidP="00F81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420">
        <w:rPr>
          <w:rFonts w:ascii="Times New Roman" w:hAnsi="Times New Roman" w:cs="Times New Roman"/>
          <w:b/>
          <w:bCs/>
          <w:sz w:val="24"/>
          <w:szCs w:val="24"/>
        </w:rPr>
        <w:t>KANSERLE BİLİŞSEL DUYGUSAL BAŞ ETME ÖLÇEĞİ</w:t>
      </w:r>
      <w:r w:rsidR="001B7281">
        <w:rPr>
          <w:rFonts w:ascii="Times New Roman" w:hAnsi="Times New Roman" w:cs="Times New Roman"/>
          <w:b/>
          <w:bCs/>
          <w:sz w:val="24"/>
          <w:szCs w:val="24"/>
        </w:rPr>
        <w:t xml:space="preserve"> (KBDB)</w:t>
      </w:r>
    </w:p>
    <w:p w14:paraId="7405DC2B" w14:textId="77777777" w:rsidR="001B7281" w:rsidRDefault="001B7281" w:rsidP="001B728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B4454" w14:textId="0A798C3E" w:rsidR="00F81C77" w:rsidRDefault="00F81C77" w:rsidP="001B7281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 BOYUTLAR </w:t>
      </w:r>
    </w:p>
    <w:p w14:paraId="1482F02A" w14:textId="2D8BB13D" w:rsidR="00F81C77" w:rsidRPr="00F81C77" w:rsidRDefault="00F81C77" w:rsidP="00F81C77">
      <w:pPr>
        <w:rPr>
          <w:rFonts w:ascii="Times New Roman" w:hAnsi="Times New Roman" w:cs="Times New Roman"/>
          <w:sz w:val="24"/>
          <w:szCs w:val="24"/>
        </w:rPr>
      </w:pPr>
      <w:r w:rsidRPr="00F81C7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F81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C77">
        <w:rPr>
          <w:rFonts w:ascii="Times New Roman" w:hAnsi="Times New Roman" w:cs="Times New Roman"/>
          <w:sz w:val="24"/>
          <w:szCs w:val="24"/>
        </w:rPr>
        <w:t>İyimserlik ve Umut, OH- 6 Soru</w:t>
      </w:r>
    </w:p>
    <w:p w14:paraId="7E44383F" w14:textId="55440549" w:rsidR="00F81C77" w:rsidRPr="00F81C77" w:rsidRDefault="00F81C77" w:rsidP="00F81C77">
      <w:pPr>
        <w:rPr>
          <w:rFonts w:ascii="Times New Roman" w:hAnsi="Times New Roman" w:cs="Times New Roman"/>
          <w:sz w:val="24"/>
          <w:szCs w:val="24"/>
        </w:rPr>
      </w:pPr>
      <w:r w:rsidRPr="00F81C7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F81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C77">
        <w:rPr>
          <w:rFonts w:ascii="Times New Roman" w:hAnsi="Times New Roman" w:cs="Times New Roman"/>
          <w:sz w:val="24"/>
          <w:szCs w:val="24"/>
        </w:rPr>
        <w:t>Dikkat Dağıtma ve Bastırma, DS-4 Soru</w:t>
      </w:r>
    </w:p>
    <w:p w14:paraId="1A2EC38C" w14:textId="16B86CF9" w:rsidR="00F81C77" w:rsidRPr="00F81C77" w:rsidRDefault="00F81C77" w:rsidP="00F81C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C7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F81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C77">
        <w:rPr>
          <w:rFonts w:ascii="Times New Roman" w:hAnsi="Times New Roman" w:cs="Times New Roman"/>
          <w:sz w:val="24"/>
          <w:szCs w:val="24"/>
        </w:rPr>
        <w:t>Kontrol Edilemez Düşünceler UT-4 Soru</w:t>
      </w:r>
      <w:r w:rsidRPr="00F81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1092AD" w14:textId="5C25F7D6" w:rsidR="00F81C77" w:rsidRPr="00F81C77" w:rsidRDefault="00F81C77" w:rsidP="00F81C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C77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F81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C77">
        <w:rPr>
          <w:rFonts w:ascii="Times New Roman" w:hAnsi="Times New Roman" w:cs="Times New Roman"/>
          <w:sz w:val="24"/>
          <w:szCs w:val="24"/>
        </w:rPr>
        <w:t>Bilişsel Yeniden Değerlendirme, CR -4 Soru</w:t>
      </w:r>
    </w:p>
    <w:p w14:paraId="6B1B9DCB" w14:textId="01329D05" w:rsidR="00F81C77" w:rsidRDefault="00F81C77" w:rsidP="00F81C77">
      <w:pPr>
        <w:rPr>
          <w:rFonts w:ascii="Times New Roman" w:hAnsi="Times New Roman" w:cs="Times New Roman"/>
          <w:sz w:val="24"/>
          <w:szCs w:val="24"/>
        </w:rPr>
      </w:pPr>
      <w:r w:rsidRPr="00F81C77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F81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C77">
        <w:rPr>
          <w:rFonts w:ascii="Times New Roman" w:hAnsi="Times New Roman" w:cs="Times New Roman"/>
          <w:sz w:val="24"/>
          <w:szCs w:val="24"/>
        </w:rPr>
        <w:t>Bilişsel Kaçınma, CA- 3 Soru</w:t>
      </w:r>
    </w:p>
    <w:p w14:paraId="5DAA0D51" w14:textId="77777777" w:rsidR="00D34959" w:rsidRPr="007D7420" w:rsidRDefault="00D34959" w:rsidP="00F81C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34959" w:rsidRPr="007D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2589"/>
    <w:multiLevelType w:val="hybridMultilevel"/>
    <w:tmpl w:val="9A4CFEA8"/>
    <w:lvl w:ilvl="0" w:tplc="1DDAB0B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289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B0"/>
    <w:rsid w:val="00041B17"/>
    <w:rsid w:val="00042DBE"/>
    <w:rsid w:val="0007483B"/>
    <w:rsid w:val="00077698"/>
    <w:rsid w:val="0008633E"/>
    <w:rsid w:val="000D4B9C"/>
    <w:rsid w:val="000F446E"/>
    <w:rsid w:val="00131EA5"/>
    <w:rsid w:val="001631EE"/>
    <w:rsid w:val="00182D36"/>
    <w:rsid w:val="001B7281"/>
    <w:rsid w:val="001C74B0"/>
    <w:rsid w:val="0020348E"/>
    <w:rsid w:val="0020392A"/>
    <w:rsid w:val="0024254C"/>
    <w:rsid w:val="002637D9"/>
    <w:rsid w:val="0026642A"/>
    <w:rsid w:val="002A212C"/>
    <w:rsid w:val="002A45B5"/>
    <w:rsid w:val="002A58DF"/>
    <w:rsid w:val="002F5EA8"/>
    <w:rsid w:val="0033760B"/>
    <w:rsid w:val="0037454A"/>
    <w:rsid w:val="003F26C1"/>
    <w:rsid w:val="0040637A"/>
    <w:rsid w:val="00447E68"/>
    <w:rsid w:val="00450F03"/>
    <w:rsid w:val="0047224A"/>
    <w:rsid w:val="00486A5C"/>
    <w:rsid w:val="004A47FA"/>
    <w:rsid w:val="004F3094"/>
    <w:rsid w:val="004F623A"/>
    <w:rsid w:val="00533EB7"/>
    <w:rsid w:val="005A04CE"/>
    <w:rsid w:val="00611016"/>
    <w:rsid w:val="00620D4E"/>
    <w:rsid w:val="00670DEB"/>
    <w:rsid w:val="006D16EF"/>
    <w:rsid w:val="007308C0"/>
    <w:rsid w:val="00773DE4"/>
    <w:rsid w:val="007B513A"/>
    <w:rsid w:val="007D4509"/>
    <w:rsid w:val="007D7420"/>
    <w:rsid w:val="007F1373"/>
    <w:rsid w:val="007F6BC5"/>
    <w:rsid w:val="00806566"/>
    <w:rsid w:val="00816470"/>
    <w:rsid w:val="00824B4D"/>
    <w:rsid w:val="00834B20"/>
    <w:rsid w:val="00835F66"/>
    <w:rsid w:val="00870413"/>
    <w:rsid w:val="008769C4"/>
    <w:rsid w:val="008779C5"/>
    <w:rsid w:val="00892600"/>
    <w:rsid w:val="008A7F9E"/>
    <w:rsid w:val="008B664F"/>
    <w:rsid w:val="008C4F0A"/>
    <w:rsid w:val="008C72FC"/>
    <w:rsid w:val="008D7941"/>
    <w:rsid w:val="00947ECB"/>
    <w:rsid w:val="0096413E"/>
    <w:rsid w:val="00974F84"/>
    <w:rsid w:val="009C0D5E"/>
    <w:rsid w:val="009C1858"/>
    <w:rsid w:val="009C295D"/>
    <w:rsid w:val="00A64CD9"/>
    <w:rsid w:val="00A736DD"/>
    <w:rsid w:val="00A952D3"/>
    <w:rsid w:val="00AC1700"/>
    <w:rsid w:val="00B126CC"/>
    <w:rsid w:val="00B410EE"/>
    <w:rsid w:val="00B41978"/>
    <w:rsid w:val="00B64016"/>
    <w:rsid w:val="00BA07C4"/>
    <w:rsid w:val="00BB24EC"/>
    <w:rsid w:val="00C34C45"/>
    <w:rsid w:val="00C470E5"/>
    <w:rsid w:val="00C622CF"/>
    <w:rsid w:val="00C72DB1"/>
    <w:rsid w:val="00CA09E7"/>
    <w:rsid w:val="00CA345F"/>
    <w:rsid w:val="00CB5519"/>
    <w:rsid w:val="00CF6E8B"/>
    <w:rsid w:val="00D15EDD"/>
    <w:rsid w:val="00D17A60"/>
    <w:rsid w:val="00D34959"/>
    <w:rsid w:val="00D744DC"/>
    <w:rsid w:val="00D77ED0"/>
    <w:rsid w:val="00D867E9"/>
    <w:rsid w:val="00D9317A"/>
    <w:rsid w:val="00DA232C"/>
    <w:rsid w:val="00DE08F7"/>
    <w:rsid w:val="00E355A6"/>
    <w:rsid w:val="00E40F3D"/>
    <w:rsid w:val="00E4104B"/>
    <w:rsid w:val="00E815F3"/>
    <w:rsid w:val="00E84DE8"/>
    <w:rsid w:val="00EB4197"/>
    <w:rsid w:val="00ED49F8"/>
    <w:rsid w:val="00EE0E72"/>
    <w:rsid w:val="00EE3DF0"/>
    <w:rsid w:val="00F4357A"/>
    <w:rsid w:val="00F753C1"/>
    <w:rsid w:val="00F81C77"/>
    <w:rsid w:val="00F97DC9"/>
    <w:rsid w:val="00FB05CB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D546"/>
  <w15:chartTrackingRefBased/>
  <w15:docId w15:val="{F49DFD22-DD96-4337-9F91-77C1F96A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D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1670</Characters>
  <Application>Microsoft Office Word</Application>
  <DocSecurity>0</DocSecurity>
  <Lines>45</Lines>
  <Paragraphs>26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Beyzanur TOPALLI</dc:creator>
  <cp:keywords/>
  <dc:description/>
  <cp:lastModifiedBy>Beyzanur TOPALLI</cp:lastModifiedBy>
  <cp:revision>2</cp:revision>
  <dcterms:created xsi:type="dcterms:W3CDTF">2026-01-13T07:48:00Z</dcterms:created>
  <dcterms:modified xsi:type="dcterms:W3CDTF">2026-01-13T07:48:00Z</dcterms:modified>
</cp:coreProperties>
</file>