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3E4" w:rsidRDefault="00F373E4" w:rsidP="00F373E4">
      <w:pPr>
        <w:rPr>
          <w:rFonts w:ascii="Times New Roman" w:hAnsi="Times New Roman" w:cs="Times New Roman"/>
          <w:b/>
        </w:rPr>
      </w:pPr>
      <w:bookmarkStart w:id="0" w:name="_GoBack"/>
      <w:r w:rsidRPr="004559B4">
        <w:rPr>
          <w:rFonts w:ascii="Times New Roman" w:hAnsi="Times New Roman" w:cs="Times New Roman"/>
          <w:b/>
          <w:lang w:val="tr-TR"/>
        </w:rPr>
        <w:t>Üstün Zeka Hakkındaki Mitler ve Yanılgıların Hızlı Değerlendirme Testi</w:t>
      </w:r>
      <w:r w:rsidRPr="00F373E4">
        <w:rPr>
          <w:rFonts w:ascii="Times New Roman" w:hAnsi="Times New Roman" w:cs="Times New Roman"/>
          <w:b/>
        </w:rPr>
        <w:t xml:space="preserve"> (RATIMAG</w:t>
      </w:r>
      <w:bookmarkEnd w:id="0"/>
      <w:r w:rsidRPr="00F373E4">
        <w:rPr>
          <w:rFonts w:ascii="Times New Roman" w:hAnsi="Times New Roman" w:cs="Times New Roman"/>
          <w:b/>
        </w:rPr>
        <w:t>)</w:t>
      </w:r>
      <w:proofErr w:type="gramStart"/>
      <w:r w:rsidRPr="00F373E4">
        <w:rPr>
          <w:rFonts w:ascii="Times New Roman" w:hAnsi="Times New Roman" w:cs="Times New Roman"/>
          <w:b/>
        </w:rPr>
        <w:t>/  The</w:t>
      </w:r>
      <w:proofErr w:type="gramEnd"/>
      <w:r w:rsidRPr="00F373E4">
        <w:rPr>
          <w:rFonts w:ascii="Times New Roman" w:hAnsi="Times New Roman" w:cs="Times New Roman"/>
          <w:b/>
        </w:rPr>
        <w:t xml:space="preserve"> Rapid Assessment Test of Individual Misconceptions About Giftedness (RATIMAG)</w:t>
      </w:r>
    </w:p>
    <w:p w:rsidR="00F373E4" w:rsidRDefault="00F373E4" w:rsidP="00F373E4">
      <w:pPr>
        <w:rPr>
          <w:rFonts w:ascii="Times New Roman" w:hAnsi="Times New Roman" w:cs="Times New Roman"/>
          <w:b/>
        </w:rPr>
      </w:pPr>
    </w:p>
    <w:p w:rsidR="00102EB5" w:rsidRDefault="00102EB5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İ</w:t>
      </w:r>
      <w:r>
        <w:rPr>
          <w:rFonts w:ascii="Times New Roman" w:hAnsi="Times New Roman" w:cs="Times New Roman"/>
          <w:lang w:val="tr-TR"/>
        </w:rPr>
        <w:t>ngilizce ve Türk</w:t>
      </w:r>
      <w:r w:rsidRPr="004559B4">
        <w:rPr>
          <w:rFonts w:ascii="Times New Roman" w:eastAsia="Times New Roman" w:hAnsi="Times New Roman" w:cs="Times New Roman"/>
          <w:lang w:val="tr-TR" w:eastAsia="tr-TR"/>
        </w:rPr>
        <w:t>ç</w:t>
      </w:r>
      <w:r>
        <w:rPr>
          <w:rFonts w:ascii="Times New Roman" w:hAnsi="Times New Roman" w:cs="Times New Roman"/>
          <w:lang w:val="tr-TR"/>
        </w:rPr>
        <w:t>e versiyonu aşağıda verilmiştir.</w:t>
      </w:r>
    </w:p>
    <w:p w:rsidR="00102EB5" w:rsidRPr="00102EB5" w:rsidRDefault="00102EB5" w:rsidP="00F373E4">
      <w:pPr>
        <w:rPr>
          <w:rFonts w:ascii="Times New Roman" w:hAnsi="Times New Roman" w:cs="Times New Roman"/>
          <w:b/>
          <w:lang w:val="tr-TR"/>
        </w:rPr>
      </w:pPr>
    </w:p>
    <w:p w:rsidR="004559B4" w:rsidRDefault="004559B4" w:rsidP="004559B4">
      <w:pPr>
        <w:rPr>
          <w:rFonts w:ascii="Times New Roman" w:eastAsia="Times New Roman" w:hAnsi="Times New Roman" w:cs="Times New Roman"/>
          <w:lang w:eastAsia="tr-TR"/>
        </w:rPr>
      </w:pPr>
      <w:r w:rsidRPr="004559B4">
        <w:rPr>
          <w:rFonts w:ascii="Times New Roman" w:eastAsia="Times New Roman" w:hAnsi="Times New Roman" w:cs="Times New Roman"/>
          <w:lang w:eastAsia="tr-TR"/>
        </w:rPr>
        <w:t xml:space="preserve">Participants </w:t>
      </w:r>
      <w:r>
        <w:rPr>
          <w:rFonts w:ascii="Times New Roman" w:eastAsia="Times New Roman" w:hAnsi="Times New Roman" w:cs="Times New Roman"/>
          <w:lang w:eastAsia="tr-TR"/>
        </w:rPr>
        <w:t xml:space="preserve">will </w:t>
      </w:r>
      <w:r w:rsidRPr="004559B4">
        <w:rPr>
          <w:rFonts w:ascii="Times New Roman" w:eastAsia="Times New Roman" w:hAnsi="Times New Roman" w:cs="Times New Roman"/>
          <w:lang w:eastAsia="tr-TR"/>
        </w:rPr>
        <w:t>rate each item on a 5-point scale</w:t>
      </w:r>
      <w:r>
        <w:rPr>
          <w:rFonts w:ascii="Times New Roman" w:eastAsia="Times New Roman" w:hAnsi="Times New Roman" w:cs="Times New Roman"/>
          <w:lang w:eastAsia="tr-TR"/>
        </w:rPr>
        <w:t>.</w:t>
      </w:r>
    </w:p>
    <w:p w:rsidR="004559B4" w:rsidRDefault="004559B4" w:rsidP="004559B4">
      <w:pPr>
        <w:rPr>
          <w:rFonts w:ascii="Times New Roman" w:eastAsia="Times New Roman" w:hAnsi="Times New Roman" w:cs="Times New Roman"/>
          <w:lang w:val="tr-TR" w:eastAsia="tr-TR"/>
        </w:rPr>
      </w:pPr>
      <w:r w:rsidRPr="004559B4">
        <w:rPr>
          <w:rFonts w:ascii="Times New Roman" w:eastAsia="Times New Roman" w:hAnsi="Times New Roman" w:cs="Times New Roman"/>
          <w:lang w:val="tr-TR" w:eastAsia="tr-TR"/>
        </w:rPr>
        <w:t>Katılımcılar her maddeyi 5 puanlık bir ölçekte değerlendirecekler.</w:t>
      </w:r>
    </w:p>
    <w:p w:rsidR="00102EB5" w:rsidRPr="004559B4" w:rsidRDefault="00102EB5" w:rsidP="004559B4">
      <w:pPr>
        <w:rPr>
          <w:rFonts w:ascii="Times New Roman" w:eastAsia="Times New Roman" w:hAnsi="Times New Roman" w:cs="Times New Roman"/>
          <w:lang w:val="tr-TR" w:eastAsia="tr-TR"/>
        </w:rPr>
      </w:pPr>
    </w:p>
    <w:p w:rsidR="004559B4" w:rsidRPr="004559B4" w:rsidRDefault="004559B4" w:rsidP="004559B4">
      <w:pPr>
        <w:rPr>
          <w:rFonts w:ascii="Times New Roman" w:eastAsia="Times New Roman" w:hAnsi="Times New Roman" w:cs="Times New Roman"/>
          <w:lang w:val="tr-TR" w:eastAsia="tr-TR"/>
        </w:rPr>
      </w:pPr>
      <w:r w:rsidRPr="004559B4">
        <w:rPr>
          <w:rFonts w:ascii="Times New Roman" w:eastAsia="Times New Roman" w:hAnsi="Times New Roman" w:cs="Times New Roman"/>
          <w:lang w:eastAsia="tr-TR"/>
        </w:rPr>
        <w:t>(1 = strongly disagree</w:t>
      </w:r>
      <w:r w:rsidRPr="004559B4">
        <w:rPr>
          <w:rFonts w:ascii="Times New Roman" w:eastAsia="Times New Roman" w:hAnsi="Times New Roman" w:cs="Times New Roman"/>
          <w:lang w:val="tr-TR" w:eastAsia="tr-TR"/>
        </w:rPr>
        <w:t xml:space="preserve"> / Kesinlikle Katılmıyorum; 5 = </w:t>
      </w:r>
      <w:r w:rsidRPr="004559B4">
        <w:rPr>
          <w:rFonts w:ascii="Times New Roman" w:eastAsia="Times New Roman" w:hAnsi="Times New Roman" w:cs="Times New Roman"/>
          <w:lang w:eastAsia="tr-TR"/>
        </w:rPr>
        <w:t>strongly agree</w:t>
      </w:r>
      <w:r w:rsidRPr="004559B4">
        <w:rPr>
          <w:rFonts w:ascii="Times New Roman" w:eastAsia="Times New Roman" w:hAnsi="Times New Roman" w:cs="Times New Roman"/>
          <w:lang w:val="tr-TR" w:eastAsia="tr-TR"/>
        </w:rPr>
        <w:t xml:space="preserve"> / Kesinlikle Katılıyorum). </w:t>
      </w:r>
    </w:p>
    <w:p w:rsidR="004559B4" w:rsidRPr="004559B4" w:rsidRDefault="004559B4" w:rsidP="00F373E4">
      <w:pPr>
        <w:rPr>
          <w:rFonts w:ascii="Times New Roman" w:hAnsi="Times New Roman" w:cs="Times New Roman"/>
        </w:rPr>
      </w:pPr>
    </w:p>
    <w:p w:rsidR="00F373E4" w:rsidRDefault="00F373E4" w:rsidP="00F373E4">
      <w:pPr>
        <w:rPr>
          <w:rFonts w:ascii="Times New Roman" w:hAnsi="Times New Roman" w:cs="Times New Roman"/>
          <w:b/>
        </w:rPr>
      </w:pPr>
      <w:r w:rsidRPr="00F373E4">
        <w:rPr>
          <w:rFonts w:ascii="Times New Roman" w:hAnsi="Times New Roman" w:cs="Times New Roman"/>
          <w:b/>
        </w:rPr>
        <w:t>English Version</w:t>
      </w:r>
    </w:p>
    <w:p w:rsidR="00F373E4" w:rsidRPr="00F373E4" w:rsidRDefault="00F373E4" w:rsidP="00F373E4">
      <w:pPr>
        <w:rPr>
          <w:rFonts w:ascii="Times New Roman" w:hAnsi="Times New Roman" w:cs="Times New Roman"/>
          <w:b/>
        </w:rPr>
      </w:pP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1. Gifted individuals are a heterogeneous group.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2. Giftedness is a developmental construct.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3. Achievement can and does vary across high-potential children and over time.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4. Interests, learning styles, and creative opportunities are intimately associated with high performance.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5. Effort and motivation are a matter for gifted students' education.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6. Giftedness cannot be revealed with just an IQ test.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7. When evaluating giftedness, we should also consider success.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8. IQ scores are not sufficient to express the highest potential. (PS)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9. Gifted student assessment data should come from multiple sources and should include multiple assessment methods.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10. Differentiation is required to meet the educational needs of gifted students.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11. Differentiation applications can be considered very time-consuming. (PS)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12. Every teacher has the qualifications to study with gifted students. (PS)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13. The gifted program is not an extension of the content considered important for gifted students. It is an "extra". (PS)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14. Using a single curriculum for gifted students facilitates assessment. (PS)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15. In programs for the gifted, diversity is as important as continuity.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16. The needs of gifted learners do take time, effort, and funding. (CN)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17. High ability can create pressures and sources of stress that can overwhelm high-ability students and prevent them from realizing their potential. (AA)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18. Gifted students may have problems finding educational and social environments that promote academic development. (AA)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19. Gifted youth with extreme talent may not be socially and emotionally prepared to handle the power and attention such ability levels often generate. (AA)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 xml:space="preserve">20. Education should be organized according to individual needs in a way that will bring each student to their maximum level. (CN).  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</w:p>
    <w:p w:rsidR="00F373E4" w:rsidRPr="00F373E4" w:rsidRDefault="00F373E4" w:rsidP="00F373E4">
      <w:pPr>
        <w:rPr>
          <w:rFonts w:ascii="Times New Roman" w:hAnsi="Times New Roman" w:cs="Times New Roman"/>
        </w:rPr>
      </w:pPr>
      <w:r w:rsidRPr="00F373E4">
        <w:rPr>
          <w:rFonts w:ascii="Times New Roman" w:hAnsi="Times New Roman" w:cs="Times New Roman"/>
        </w:rPr>
        <w:t>CN = Characteristics and Needs; AA = Assessment and Achievements; PS = Personality and Social-emotional</w:t>
      </w:r>
      <w:r>
        <w:rPr>
          <w:rFonts w:ascii="Times New Roman" w:hAnsi="Times New Roman" w:cs="Times New Roman"/>
        </w:rPr>
        <w:t xml:space="preserve"> </w:t>
      </w:r>
      <w:r w:rsidRPr="00F373E4">
        <w:rPr>
          <w:rFonts w:ascii="Times New Roman" w:hAnsi="Times New Roman" w:cs="Times New Roman"/>
        </w:rPr>
        <w:t>aspects</w:t>
      </w:r>
    </w:p>
    <w:p w:rsidR="00F373E4" w:rsidRPr="00F373E4" w:rsidRDefault="00F373E4" w:rsidP="00F373E4">
      <w:pPr>
        <w:rPr>
          <w:rFonts w:ascii="Times New Roman" w:hAnsi="Times New Roman" w:cs="Times New Roman"/>
        </w:rPr>
      </w:pPr>
    </w:p>
    <w:p w:rsidR="00F373E4" w:rsidRPr="00F373E4" w:rsidRDefault="00F373E4" w:rsidP="00F373E4">
      <w:pPr>
        <w:rPr>
          <w:rFonts w:ascii="Times New Roman" w:hAnsi="Times New Roman" w:cs="Times New Roman"/>
          <w:b/>
          <w:lang w:val="tr-TR"/>
        </w:rPr>
      </w:pPr>
      <w:r w:rsidRPr="00F373E4">
        <w:rPr>
          <w:rFonts w:ascii="Times New Roman" w:hAnsi="Times New Roman" w:cs="Times New Roman"/>
          <w:b/>
          <w:lang w:val="tr-TR"/>
        </w:rPr>
        <w:t xml:space="preserve">Türkçe versiyon: 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1. Üstün zekalı ve yetenekli bireyler heterojen bir gruptur.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2. Üstün yeteneklilik gelişimsel bir yapıdır.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3. Başarı, yüksek potansiyele sahip çocuklar arasında ve zaman içinde değişim gösterebilir.</w:t>
      </w:r>
      <w:r>
        <w:rPr>
          <w:rFonts w:ascii="Times New Roman" w:hAnsi="Times New Roman" w:cs="Times New Roman"/>
          <w:lang w:val="tr-TR"/>
        </w:rPr>
        <w:t xml:space="preserve"> </w:t>
      </w:r>
      <w:r w:rsidRPr="00F373E4">
        <w:rPr>
          <w:rFonts w:ascii="Times New Roman" w:hAnsi="Times New Roman" w:cs="Times New Roman"/>
          <w:lang w:val="tr-TR"/>
        </w:rPr>
        <w:t>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lastRenderedPageBreak/>
        <w:t>4. İlgi alanları, öğrenme stilleri ve yaratıcı fırsatlar yüksek performansla yakından ilişkilidir.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5. Çaba ve motivasyon, üstün yetenekli öğrencilerin eğitimi için önemlidir.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6. Üstün yeteneklilik, sadece IQ testi ile ortaya çıkarılamaz.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7. Üstün yetenekliliği değerlendirirken, başarıyı da dikkate almamız gerekir.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8. IQ testi sonuçları en yüksek potansiyeli ifade etmek için yeterli değildir. (KS)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9. Üstün yetenekli öğrencileri değerlendirirken veriler çeşitli kaynaklardan elde edilmeli ve farklı değerlendirme yöntemleri kullanılmalıdır.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10. Üstün yetenekli öğrencilerin eğitim ihtiyaçlarını karşılamak için farklılaştırılmış eğitim gereklidir.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11. Farklılaştırma uygulamaları çok zaman alıcı olarak değerlendirilebilir. (KS)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12. Her öğretmen üstün yetenekli öğrencilerle çalışabilecek niteliklere sahiptir. (KS)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13. Üstün yetenekliler programı, üstün yetenekli öğrenciler için önemli olduğu düşünülen içeriğin bir uzantısı olmaktan ziyade bir ekstra uygulamadır. (KS</w:t>
      </w:r>
      <w:r w:rsidR="00562FC8">
        <w:rPr>
          <w:rFonts w:ascii="Times New Roman" w:hAnsi="Times New Roman" w:cs="Times New Roman"/>
          <w:lang w:val="tr-TR"/>
        </w:rPr>
        <w:t>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14. Üstün yetenekli öğrenciler için tek bir müfredat kullanılması değerlendirmeyi kolaylaştırır. (KS)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15. Üstün yeteneklilere yönelik geliştirilen programlarda çeşitlilik olması, bu programların sürekliliği kadar önemlidir.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16. Üstün yetenekli öğrencilerin ihtiyaçlarını karşılamak için zaman, çaba ve finansal destek gerekir. (Öİ)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17. Üstün yetenekli olarak tanılanmak, tanılanan öğrenciler için potansiyellerine ulaşmalarını engelleyebilecek baskılar ve stres kaynakları yaratabilir. (DB)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18. Üstün yetenekli öğrenciler, akademik gelişimlerini teşvik eden eğitim ortamları ve sosyal ortamlar bulmakta sorun yaşayabilirler. (DB)</w:t>
      </w:r>
    </w:p>
    <w:p w:rsidR="00F373E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19. Üstün yetenekli öğrenciler, yeteneklerinin sebep olduğu güçlüklerle ve ilgiyle başa çıkmak için sosyal ve duygusal olarak hazır olmayabilirler. (DB)</w:t>
      </w:r>
    </w:p>
    <w:p w:rsid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 xml:space="preserve">20. Eğitim süreçleri, her öğrenciyi en yüksek potansiyellerine ulaştıracak şekilde, bireysel ihtiyaçlarına yönelik olarak düzenlenmelidir. (Öİ) </w:t>
      </w:r>
    </w:p>
    <w:p w:rsidR="00562FC8" w:rsidRPr="00F373E4" w:rsidRDefault="00562FC8" w:rsidP="00F373E4">
      <w:pPr>
        <w:rPr>
          <w:rFonts w:ascii="Times New Roman" w:hAnsi="Times New Roman" w:cs="Times New Roman"/>
          <w:lang w:val="tr-TR"/>
        </w:rPr>
      </w:pPr>
    </w:p>
    <w:p w:rsidR="00AD0D34" w:rsidRPr="00F373E4" w:rsidRDefault="00F373E4" w:rsidP="00F373E4">
      <w:pPr>
        <w:rPr>
          <w:rFonts w:ascii="Times New Roman" w:hAnsi="Times New Roman" w:cs="Times New Roman"/>
          <w:lang w:val="tr-TR"/>
        </w:rPr>
      </w:pPr>
      <w:r w:rsidRPr="00F373E4">
        <w:rPr>
          <w:rFonts w:ascii="Times New Roman" w:hAnsi="Times New Roman" w:cs="Times New Roman"/>
          <w:lang w:val="tr-TR"/>
        </w:rPr>
        <w:t>Öİ = Özellikler ve İhtiyaçlar; DB = Değerlendirme ve Başarılar; KS = Kişilik ve Sosyal-duygusal yönler</w:t>
      </w:r>
    </w:p>
    <w:sectPr w:rsidR="00AD0D34" w:rsidRPr="00F373E4" w:rsidSect="00CB5A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E4"/>
    <w:rsid w:val="00102EB5"/>
    <w:rsid w:val="004559B4"/>
    <w:rsid w:val="00562FC8"/>
    <w:rsid w:val="00AD0D34"/>
    <w:rsid w:val="00CB5A71"/>
    <w:rsid w:val="00F36319"/>
    <w:rsid w:val="00F3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1704D"/>
  <w15:chartTrackingRefBased/>
  <w15:docId w15:val="{D6CB756E-1861-D64B-A57B-92C3BADC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Ercan, Merve Irem</dc:creator>
  <cp:keywords/>
  <dc:description/>
  <cp:lastModifiedBy>Ercan, Merve Irem</cp:lastModifiedBy>
  <cp:revision>2</cp:revision>
  <dcterms:created xsi:type="dcterms:W3CDTF">2025-10-29T13:25:00Z</dcterms:created>
  <dcterms:modified xsi:type="dcterms:W3CDTF">2025-10-29T13:25:00Z</dcterms:modified>
</cp:coreProperties>
</file>