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AD973" w14:textId="7A54EC30" w:rsidR="001C3752" w:rsidRDefault="001C3752" w:rsidP="0098365D">
      <w:pPr>
        <w:spacing w:before="0" w:after="0" w:line="240" w:lineRule="auto"/>
        <w:ind w:left="-426" w:right="-567"/>
        <w:jc w:val="center"/>
        <w:rPr>
          <w:b/>
          <w:bCs/>
          <w:sz w:val="20"/>
          <w:szCs w:val="20"/>
        </w:rPr>
      </w:pPr>
    </w:p>
    <w:p w14:paraId="748F84DD" w14:textId="52D5754F" w:rsidR="0098365D" w:rsidRPr="0098365D" w:rsidRDefault="0098365D" w:rsidP="0098365D">
      <w:pPr>
        <w:pStyle w:val="Default"/>
        <w:ind w:left="-851" w:firstLine="851"/>
        <w:jc w:val="center"/>
        <w:rPr>
          <w:rFonts w:ascii="Times New Roman" w:hAnsi="Times New Roman" w:cs="Times New Roman"/>
          <w:b/>
          <w:bCs/>
          <w:color w:val="auto"/>
          <w:sz w:val="20"/>
          <w:szCs w:val="20"/>
        </w:rPr>
      </w:pPr>
      <w:r w:rsidRPr="0098365D">
        <w:rPr>
          <w:rFonts w:ascii="Times New Roman" w:hAnsi="Times New Roman" w:cs="Times New Roman"/>
          <w:b/>
          <w:bCs/>
          <w:color w:val="auto"/>
          <w:sz w:val="20"/>
          <w:szCs w:val="20"/>
        </w:rPr>
        <w:t xml:space="preserve">Üç Boyutlu </w:t>
      </w:r>
      <w:r w:rsidR="006C6EA2">
        <w:rPr>
          <w:rFonts w:ascii="Times New Roman" w:hAnsi="Times New Roman" w:cs="Times New Roman"/>
          <w:b/>
          <w:bCs/>
          <w:color w:val="auto"/>
          <w:sz w:val="20"/>
          <w:szCs w:val="20"/>
        </w:rPr>
        <w:t xml:space="preserve">Kısa </w:t>
      </w:r>
      <w:r w:rsidRPr="0098365D">
        <w:rPr>
          <w:rFonts w:ascii="Times New Roman" w:hAnsi="Times New Roman" w:cs="Times New Roman"/>
          <w:b/>
          <w:bCs/>
          <w:color w:val="auto"/>
          <w:sz w:val="20"/>
          <w:szCs w:val="20"/>
        </w:rPr>
        <w:t xml:space="preserve">Karakter Güçleri </w:t>
      </w:r>
      <w:r w:rsidR="006C6EA2">
        <w:rPr>
          <w:rFonts w:ascii="Times New Roman" w:hAnsi="Times New Roman" w:cs="Times New Roman"/>
          <w:b/>
          <w:bCs/>
          <w:color w:val="auto"/>
          <w:sz w:val="20"/>
          <w:szCs w:val="20"/>
        </w:rPr>
        <w:t>Envanteri</w:t>
      </w:r>
    </w:p>
    <w:p w14:paraId="5C95A95F" w14:textId="77777777" w:rsidR="0098365D" w:rsidRDefault="0098365D" w:rsidP="00F0058A">
      <w:pPr>
        <w:spacing w:before="0" w:after="0" w:line="240" w:lineRule="auto"/>
        <w:ind w:left="-426" w:right="-567"/>
        <w:rPr>
          <w:b/>
          <w:bCs/>
          <w:sz w:val="20"/>
          <w:szCs w:val="20"/>
        </w:rPr>
      </w:pPr>
    </w:p>
    <w:p w14:paraId="26F5DE5B" w14:textId="416018B5" w:rsidR="001C3752" w:rsidRDefault="001C3752" w:rsidP="00F0058A">
      <w:pPr>
        <w:spacing w:before="0" w:after="0" w:line="240" w:lineRule="auto"/>
        <w:ind w:left="-426" w:right="-567"/>
        <w:rPr>
          <w:b/>
          <w:bCs/>
          <w:sz w:val="20"/>
          <w:szCs w:val="20"/>
        </w:rPr>
      </w:pPr>
    </w:p>
    <w:tbl>
      <w:tblPr>
        <w:tblW w:w="1007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4"/>
        <w:gridCol w:w="8284"/>
        <w:gridCol w:w="284"/>
        <w:gridCol w:w="283"/>
        <w:gridCol w:w="284"/>
        <w:gridCol w:w="283"/>
        <w:gridCol w:w="284"/>
        <w:gridCol w:w="9"/>
      </w:tblGrid>
      <w:tr w:rsidR="007100E0" w:rsidRPr="0081694C" w14:paraId="01DCA488" w14:textId="77777777" w:rsidTr="0098365D">
        <w:trPr>
          <w:trHeight w:val="637"/>
        </w:trPr>
        <w:tc>
          <w:tcPr>
            <w:tcW w:w="10075" w:type="dxa"/>
            <w:gridSpan w:val="8"/>
            <w:noWrap/>
          </w:tcPr>
          <w:p w14:paraId="0C08111B" w14:textId="1DA3F555" w:rsidR="007100E0" w:rsidRPr="00F940B9" w:rsidRDefault="007100E0" w:rsidP="00F0058A">
            <w:pPr>
              <w:spacing w:before="0" w:after="0" w:line="240" w:lineRule="auto"/>
              <w:rPr>
                <w:sz w:val="18"/>
                <w:szCs w:val="20"/>
              </w:rPr>
            </w:pPr>
            <w:r w:rsidRPr="00621010">
              <w:rPr>
                <w:bCs/>
                <w:sz w:val="20"/>
                <w:szCs w:val="20"/>
              </w:rPr>
              <w:t xml:space="preserve">1= </w:t>
            </w:r>
            <w:r w:rsidR="00F0058A" w:rsidRPr="00F0058A">
              <w:rPr>
                <w:sz w:val="20"/>
                <w:szCs w:val="20"/>
              </w:rPr>
              <w:t>Tamamen Benim Gibi</w:t>
            </w:r>
            <w:r w:rsidR="00F0058A">
              <w:rPr>
                <w:bCs/>
                <w:sz w:val="20"/>
                <w:szCs w:val="20"/>
              </w:rPr>
              <w:t xml:space="preserve">” ile “5= </w:t>
            </w:r>
            <w:r w:rsidR="00F0058A" w:rsidRPr="00F0058A">
              <w:rPr>
                <w:sz w:val="20"/>
                <w:szCs w:val="20"/>
              </w:rPr>
              <w:t>Hiç Benim Gibi Değil</w:t>
            </w:r>
            <w:r w:rsidRPr="00621010">
              <w:rPr>
                <w:bCs/>
                <w:sz w:val="20"/>
                <w:szCs w:val="20"/>
              </w:rPr>
              <w:t>” arasındaki</w:t>
            </w:r>
            <w:r w:rsidRPr="00621010">
              <w:rPr>
                <w:sz w:val="20"/>
                <w:szCs w:val="20"/>
              </w:rPr>
              <w:t xml:space="preserve"> rakamlardan </w:t>
            </w:r>
            <w:r w:rsidRPr="00F940B9">
              <w:rPr>
                <w:sz w:val="18"/>
                <w:szCs w:val="20"/>
              </w:rPr>
              <w:t xml:space="preserve">yalnızca birinin üstüne (X) işareti </w:t>
            </w:r>
            <w:r w:rsidR="0098365D">
              <w:rPr>
                <w:sz w:val="18"/>
                <w:szCs w:val="20"/>
              </w:rPr>
              <w:t>koyunuz.</w:t>
            </w:r>
          </w:p>
          <w:p w14:paraId="2C84E89D" w14:textId="77777777" w:rsidR="007100E0" w:rsidRPr="0081694C" w:rsidRDefault="00F0058A" w:rsidP="00F940B9">
            <w:pPr>
              <w:spacing w:before="0" w:after="0" w:line="240" w:lineRule="auto"/>
              <w:jc w:val="center"/>
              <w:rPr>
                <w:b/>
                <w:sz w:val="20"/>
                <w:szCs w:val="20"/>
              </w:rPr>
            </w:pPr>
            <w:r>
              <w:rPr>
                <w:i/>
                <w:sz w:val="20"/>
                <w:szCs w:val="20"/>
              </w:rPr>
              <w:t>(</w:t>
            </w:r>
            <w:proofErr w:type="gramStart"/>
            <w:r>
              <w:rPr>
                <w:i/>
                <w:sz w:val="20"/>
                <w:szCs w:val="20"/>
              </w:rPr>
              <w:t>1)</w:t>
            </w:r>
            <w:r w:rsidRPr="00F0058A">
              <w:rPr>
                <w:i/>
                <w:sz w:val="20"/>
                <w:szCs w:val="20"/>
              </w:rPr>
              <w:t>Tamamen</w:t>
            </w:r>
            <w:proofErr w:type="gramEnd"/>
            <w:r w:rsidRPr="00F0058A">
              <w:rPr>
                <w:i/>
                <w:sz w:val="20"/>
                <w:szCs w:val="20"/>
              </w:rPr>
              <w:t xml:space="preserve"> Benim Gibi </w:t>
            </w:r>
            <w:r w:rsidR="007100E0" w:rsidRPr="002048D5">
              <w:rPr>
                <w:i/>
                <w:sz w:val="20"/>
                <w:szCs w:val="20"/>
              </w:rPr>
              <w:t xml:space="preserve">(2) </w:t>
            </w:r>
            <w:r w:rsidRPr="00F0058A">
              <w:rPr>
                <w:i/>
                <w:sz w:val="20"/>
                <w:szCs w:val="20"/>
              </w:rPr>
              <w:t xml:space="preserve">Benim Gibi </w:t>
            </w:r>
            <w:r w:rsidR="007100E0" w:rsidRPr="002048D5">
              <w:rPr>
                <w:i/>
                <w:sz w:val="20"/>
                <w:szCs w:val="20"/>
              </w:rPr>
              <w:t xml:space="preserve">(3) </w:t>
            </w:r>
            <w:r w:rsidRPr="00F0058A">
              <w:rPr>
                <w:i/>
                <w:sz w:val="20"/>
                <w:szCs w:val="20"/>
              </w:rPr>
              <w:t xml:space="preserve">Ne benim gibi ne de değil </w:t>
            </w:r>
            <w:r w:rsidR="007100E0" w:rsidRPr="002048D5">
              <w:rPr>
                <w:i/>
                <w:sz w:val="20"/>
                <w:szCs w:val="20"/>
              </w:rPr>
              <w:t xml:space="preserve">(4) </w:t>
            </w:r>
            <w:r w:rsidRPr="00F0058A">
              <w:rPr>
                <w:i/>
                <w:sz w:val="20"/>
                <w:szCs w:val="20"/>
              </w:rPr>
              <w:t xml:space="preserve">Pek Benim Gibi Değil </w:t>
            </w:r>
            <w:r w:rsidR="007100E0" w:rsidRPr="002048D5">
              <w:rPr>
                <w:i/>
                <w:sz w:val="20"/>
                <w:szCs w:val="20"/>
              </w:rPr>
              <w:t xml:space="preserve">(5) </w:t>
            </w:r>
            <w:r w:rsidRPr="00F0058A">
              <w:rPr>
                <w:i/>
                <w:sz w:val="20"/>
                <w:szCs w:val="20"/>
              </w:rPr>
              <w:t>Hiç Benim Gibi Değil</w:t>
            </w:r>
          </w:p>
        </w:tc>
      </w:tr>
      <w:tr w:rsidR="007100E0" w:rsidRPr="0081694C" w14:paraId="5AAEACCE" w14:textId="77777777" w:rsidTr="0098365D">
        <w:trPr>
          <w:gridAfter w:val="1"/>
          <w:wAfter w:w="9" w:type="dxa"/>
          <w:trHeight w:hRule="exact" w:val="227"/>
        </w:trPr>
        <w:tc>
          <w:tcPr>
            <w:tcW w:w="364" w:type="dxa"/>
            <w:noWrap/>
            <w:vAlign w:val="center"/>
            <w:hideMark/>
          </w:tcPr>
          <w:p w14:paraId="08A0B28D" w14:textId="77777777" w:rsidR="007100E0" w:rsidRPr="0081694C" w:rsidRDefault="007100E0" w:rsidP="007100E0">
            <w:pPr>
              <w:spacing w:before="0" w:after="0" w:line="240" w:lineRule="auto"/>
              <w:jc w:val="left"/>
              <w:rPr>
                <w:sz w:val="20"/>
                <w:szCs w:val="20"/>
              </w:rPr>
            </w:pPr>
            <w:r w:rsidRPr="0081694C">
              <w:rPr>
                <w:sz w:val="20"/>
                <w:szCs w:val="20"/>
              </w:rPr>
              <w:t>1</w:t>
            </w:r>
          </w:p>
        </w:tc>
        <w:tc>
          <w:tcPr>
            <w:tcW w:w="8284" w:type="dxa"/>
            <w:noWrap/>
            <w:hideMark/>
          </w:tcPr>
          <w:p w14:paraId="17EE8718" w14:textId="77777777" w:rsidR="007100E0" w:rsidRPr="00A807E8" w:rsidRDefault="007100E0" w:rsidP="007100E0">
            <w:pPr>
              <w:spacing w:before="0" w:after="0" w:line="240" w:lineRule="auto"/>
              <w:rPr>
                <w:sz w:val="20"/>
                <w:szCs w:val="20"/>
              </w:rPr>
            </w:pPr>
            <w:r w:rsidRPr="00A807E8">
              <w:rPr>
                <w:sz w:val="20"/>
                <w:szCs w:val="20"/>
              </w:rPr>
              <w:t>Her ortamda ilginç bir şeyler bulabilirim.</w:t>
            </w:r>
          </w:p>
        </w:tc>
        <w:tc>
          <w:tcPr>
            <w:tcW w:w="284" w:type="dxa"/>
            <w:noWrap/>
            <w:vAlign w:val="center"/>
            <w:hideMark/>
          </w:tcPr>
          <w:p w14:paraId="34C17336" w14:textId="77777777" w:rsidR="007100E0" w:rsidRPr="0081694C" w:rsidRDefault="007100E0" w:rsidP="007100E0">
            <w:pPr>
              <w:spacing w:before="0" w:after="0" w:line="240" w:lineRule="auto"/>
              <w:jc w:val="center"/>
              <w:rPr>
                <w:sz w:val="20"/>
                <w:szCs w:val="20"/>
              </w:rPr>
            </w:pPr>
            <w:r w:rsidRPr="0081694C">
              <w:rPr>
                <w:sz w:val="20"/>
                <w:szCs w:val="20"/>
              </w:rPr>
              <w:t>1</w:t>
            </w:r>
          </w:p>
        </w:tc>
        <w:tc>
          <w:tcPr>
            <w:tcW w:w="283" w:type="dxa"/>
            <w:noWrap/>
            <w:vAlign w:val="center"/>
            <w:hideMark/>
          </w:tcPr>
          <w:p w14:paraId="7C6D9E7D" w14:textId="77777777" w:rsidR="007100E0" w:rsidRPr="0081694C" w:rsidRDefault="007100E0" w:rsidP="007100E0">
            <w:pPr>
              <w:spacing w:before="0" w:after="0" w:line="240" w:lineRule="auto"/>
              <w:jc w:val="center"/>
              <w:rPr>
                <w:sz w:val="20"/>
                <w:szCs w:val="20"/>
              </w:rPr>
            </w:pPr>
            <w:r w:rsidRPr="0081694C">
              <w:rPr>
                <w:sz w:val="20"/>
                <w:szCs w:val="20"/>
              </w:rPr>
              <w:t>2</w:t>
            </w:r>
          </w:p>
        </w:tc>
        <w:tc>
          <w:tcPr>
            <w:tcW w:w="284" w:type="dxa"/>
            <w:noWrap/>
            <w:vAlign w:val="center"/>
            <w:hideMark/>
          </w:tcPr>
          <w:p w14:paraId="14662EFD" w14:textId="77777777" w:rsidR="007100E0" w:rsidRPr="0081694C" w:rsidRDefault="007100E0" w:rsidP="007100E0">
            <w:pPr>
              <w:spacing w:before="0" w:after="0" w:line="240" w:lineRule="auto"/>
              <w:jc w:val="center"/>
              <w:rPr>
                <w:sz w:val="20"/>
                <w:szCs w:val="20"/>
              </w:rPr>
            </w:pPr>
            <w:r w:rsidRPr="0081694C">
              <w:rPr>
                <w:sz w:val="20"/>
                <w:szCs w:val="20"/>
              </w:rPr>
              <w:t>3</w:t>
            </w:r>
          </w:p>
        </w:tc>
        <w:tc>
          <w:tcPr>
            <w:tcW w:w="283" w:type="dxa"/>
            <w:noWrap/>
            <w:vAlign w:val="center"/>
            <w:hideMark/>
          </w:tcPr>
          <w:p w14:paraId="2F256EA9" w14:textId="77777777" w:rsidR="007100E0" w:rsidRPr="0081694C" w:rsidRDefault="007100E0" w:rsidP="007100E0">
            <w:pPr>
              <w:spacing w:before="0" w:after="0" w:line="240" w:lineRule="auto"/>
              <w:jc w:val="center"/>
              <w:rPr>
                <w:sz w:val="20"/>
                <w:szCs w:val="20"/>
              </w:rPr>
            </w:pPr>
            <w:r w:rsidRPr="0081694C">
              <w:rPr>
                <w:sz w:val="20"/>
                <w:szCs w:val="20"/>
              </w:rPr>
              <w:t>4</w:t>
            </w:r>
          </w:p>
        </w:tc>
        <w:tc>
          <w:tcPr>
            <w:tcW w:w="284" w:type="dxa"/>
            <w:noWrap/>
            <w:vAlign w:val="center"/>
            <w:hideMark/>
          </w:tcPr>
          <w:p w14:paraId="4A131F90" w14:textId="77777777" w:rsidR="007100E0" w:rsidRPr="0081694C" w:rsidRDefault="007100E0" w:rsidP="007100E0">
            <w:pPr>
              <w:spacing w:before="0" w:after="0" w:line="240" w:lineRule="auto"/>
              <w:jc w:val="center"/>
              <w:rPr>
                <w:sz w:val="20"/>
                <w:szCs w:val="20"/>
              </w:rPr>
            </w:pPr>
            <w:r w:rsidRPr="0081694C">
              <w:rPr>
                <w:sz w:val="20"/>
                <w:szCs w:val="20"/>
              </w:rPr>
              <w:t>5</w:t>
            </w:r>
          </w:p>
        </w:tc>
      </w:tr>
      <w:tr w:rsidR="007100E0" w:rsidRPr="0081694C" w14:paraId="74EDFFD2" w14:textId="77777777" w:rsidTr="0098365D">
        <w:trPr>
          <w:gridAfter w:val="1"/>
          <w:wAfter w:w="9" w:type="dxa"/>
          <w:trHeight w:hRule="exact" w:val="227"/>
        </w:trPr>
        <w:tc>
          <w:tcPr>
            <w:tcW w:w="364" w:type="dxa"/>
            <w:shd w:val="clear" w:color="auto" w:fill="D9D9D9" w:themeFill="background1" w:themeFillShade="D9"/>
            <w:noWrap/>
            <w:vAlign w:val="center"/>
            <w:hideMark/>
          </w:tcPr>
          <w:p w14:paraId="7A283E56" w14:textId="77777777" w:rsidR="007100E0" w:rsidRPr="0081694C" w:rsidRDefault="007100E0" w:rsidP="007100E0">
            <w:pPr>
              <w:spacing w:before="0" w:after="0" w:line="240" w:lineRule="auto"/>
              <w:jc w:val="left"/>
              <w:rPr>
                <w:sz w:val="20"/>
                <w:szCs w:val="20"/>
              </w:rPr>
            </w:pPr>
            <w:r>
              <w:rPr>
                <w:sz w:val="20"/>
                <w:szCs w:val="20"/>
              </w:rPr>
              <w:t>2</w:t>
            </w:r>
          </w:p>
        </w:tc>
        <w:tc>
          <w:tcPr>
            <w:tcW w:w="8284" w:type="dxa"/>
            <w:shd w:val="clear" w:color="auto" w:fill="D9D9D9" w:themeFill="background1" w:themeFillShade="D9"/>
            <w:noWrap/>
            <w:hideMark/>
          </w:tcPr>
          <w:p w14:paraId="74EC71D5" w14:textId="77777777" w:rsidR="007100E0" w:rsidRPr="00A807E8" w:rsidRDefault="007100E0" w:rsidP="007100E0">
            <w:pPr>
              <w:spacing w:before="0" w:after="0" w:line="240" w:lineRule="auto"/>
              <w:rPr>
                <w:sz w:val="20"/>
                <w:szCs w:val="20"/>
              </w:rPr>
            </w:pPr>
            <w:r w:rsidRPr="00A807E8">
              <w:rPr>
                <w:sz w:val="20"/>
                <w:szCs w:val="20"/>
              </w:rPr>
              <w:t>İç karartıcı bir durumun mizah duygumu yok etmesine asla izin vermem.</w:t>
            </w:r>
          </w:p>
        </w:tc>
        <w:tc>
          <w:tcPr>
            <w:tcW w:w="284" w:type="dxa"/>
            <w:shd w:val="clear" w:color="auto" w:fill="D9D9D9" w:themeFill="background1" w:themeFillShade="D9"/>
            <w:noWrap/>
            <w:vAlign w:val="center"/>
            <w:hideMark/>
          </w:tcPr>
          <w:p w14:paraId="2DD7FDAE" w14:textId="77777777" w:rsidR="007100E0" w:rsidRPr="0081694C" w:rsidRDefault="007100E0" w:rsidP="007100E0">
            <w:pPr>
              <w:spacing w:before="0" w:after="0" w:line="240" w:lineRule="auto"/>
              <w:jc w:val="center"/>
              <w:rPr>
                <w:sz w:val="20"/>
                <w:szCs w:val="20"/>
              </w:rPr>
            </w:pPr>
            <w:r w:rsidRPr="0081694C">
              <w:rPr>
                <w:sz w:val="20"/>
                <w:szCs w:val="20"/>
              </w:rPr>
              <w:t>1</w:t>
            </w:r>
          </w:p>
        </w:tc>
        <w:tc>
          <w:tcPr>
            <w:tcW w:w="283" w:type="dxa"/>
            <w:shd w:val="clear" w:color="auto" w:fill="D9D9D9" w:themeFill="background1" w:themeFillShade="D9"/>
            <w:noWrap/>
            <w:vAlign w:val="center"/>
            <w:hideMark/>
          </w:tcPr>
          <w:p w14:paraId="522BB515" w14:textId="77777777" w:rsidR="007100E0" w:rsidRPr="0081694C" w:rsidRDefault="007100E0" w:rsidP="007100E0">
            <w:pPr>
              <w:spacing w:before="0" w:after="0" w:line="240" w:lineRule="auto"/>
              <w:jc w:val="center"/>
              <w:rPr>
                <w:sz w:val="20"/>
                <w:szCs w:val="20"/>
              </w:rPr>
            </w:pPr>
            <w:r w:rsidRPr="0081694C">
              <w:rPr>
                <w:sz w:val="20"/>
                <w:szCs w:val="20"/>
              </w:rPr>
              <w:t>2</w:t>
            </w:r>
          </w:p>
        </w:tc>
        <w:tc>
          <w:tcPr>
            <w:tcW w:w="284" w:type="dxa"/>
            <w:shd w:val="clear" w:color="auto" w:fill="D9D9D9" w:themeFill="background1" w:themeFillShade="D9"/>
            <w:noWrap/>
            <w:vAlign w:val="center"/>
            <w:hideMark/>
          </w:tcPr>
          <w:p w14:paraId="71CEBB4C" w14:textId="77777777" w:rsidR="007100E0" w:rsidRPr="0081694C" w:rsidRDefault="007100E0" w:rsidP="007100E0">
            <w:pPr>
              <w:spacing w:before="0" w:after="0" w:line="240" w:lineRule="auto"/>
              <w:jc w:val="center"/>
              <w:rPr>
                <w:sz w:val="20"/>
                <w:szCs w:val="20"/>
              </w:rPr>
            </w:pPr>
            <w:r w:rsidRPr="0081694C">
              <w:rPr>
                <w:sz w:val="20"/>
                <w:szCs w:val="20"/>
              </w:rPr>
              <w:t>3</w:t>
            </w:r>
          </w:p>
        </w:tc>
        <w:tc>
          <w:tcPr>
            <w:tcW w:w="283" w:type="dxa"/>
            <w:shd w:val="clear" w:color="auto" w:fill="D9D9D9" w:themeFill="background1" w:themeFillShade="D9"/>
            <w:noWrap/>
            <w:vAlign w:val="center"/>
            <w:hideMark/>
          </w:tcPr>
          <w:p w14:paraId="22F43631" w14:textId="77777777" w:rsidR="007100E0" w:rsidRPr="0081694C" w:rsidRDefault="007100E0" w:rsidP="007100E0">
            <w:pPr>
              <w:spacing w:before="0" w:after="0" w:line="240" w:lineRule="auto"/>
              <w:jc w:val="center"/>
              <w:rPr>
                <w:sz w:val="20"/>
                <w:szCs w:val="20"/>
              </w:rPr>
            </w:pPr>
            <w:r w:rsidRPr="0081694C">
              <w:rPr>
                <w:sz w:val="20"/>
                <w:szCs w:val="20"/>
              </w:rPr>
              <w:t>4</w:t>
            </w:r>
          </w:p>
        </w:tc>
        <w:tc>
          <w:tcPr>
            <w:tcW w:w="284" w:type="dxa"/>
            <w:shd w:val="clear" w:color="auto" w:fill="D9D9D9" w:themeFill="background1" w:themeFillShade="D9"/>
            <w:noWrap/>
            <w:vAlign w:val="center"/>
            <w:hideMark/>
          </w:tcPr>
          <w:p w14:paraId="0DCFB8B7" w14:textId="77777777" w:rsidR="007100E0" w:rsidRPr="0081694C" w:rsidRDefault="007100E0" w:rsidP="007100E0">
            <w:pPr>
              <w:spacing w:before="0" w:after="0" w:line="240" w:lineRule="auto"/>
              <w:jc w:val="center"/>
              <w:rPr>
                <w:sz w:val="20"/>
                <w:szCs w:val="20"/>
              </w:rPr>
            </w:pPr>
            <w:r w:rsidRPr="0081694C">
              <w:rPr>
                <w:sz w:val="20"/>
                <w:szCs w:val="20"/>
              </w:rPr>
              <w:t>5</w:t>
            </w:r>
          </w:p>
        </w:tc>
      </w:tr>
      <w:tr w:rsidR="007100E0" w:rsidRPr="0081694C" w14:paraId="19466E70" w14:textId="77777777" w:rsidTr="0098365D">
        <w:trPr>
          <w:gridAfter w:val="1"/>
          <w:wAfter w:w="9" w:type="dxa"/>
          <w:trHeight w:hRule="exact" w:val="227"/>
        </w:trPr>
        <w:tc>
          <w:tcPr>
            <w:tcW w:w="364" w:type="dxa"/>
            <w:noWrap/>
            <w:vAlign w:val="center"/>
            <w:hideMark/>
          </w:tcPr>
          <w:p w14:paraId="697C1618" w14:textId="77777777" w:rsidR="007100E0" w:rsidRPr="0081694C" w:rsidRDefault="007100E0" w:rsidP="007100E0">
            <w:pPr>
              <w:spacing w:before="0" w:after="0" w:line="240" w:lineRule="auto"/>
              <w:jc w:val="left"/>
              <w:rPr>
                <w:sz w:val="20"/>
                <w:szCs w:val="20"/>
              </w:rPr>
            </w:pPr>
            <w:r>
              <w:rPr>
                <w:sz w:val="20"/>
                <w:szCs w:val="20"/>
              </w:rPr>
              <w:t>3</w:t>
            </w:r>
          </w:p>
        </w:tc>
        <w:tc>
          <w:tcPr>
            <w:tcW w:w="8284" w:type="dxa"/>
            <w:noWrap/>
            <w:hideMark/>
          </w:tcPr>
          <w:p w14:paraId="58688BD5" w14:textId="77777777" w:rsidR="007100E0" w:rsidRPr="00A807E8" w:rsidRDefault="007100E0" w:rsidP="007100E0">
            <w:pPr>
              <w:spacing w:before="0" w:after="0" w:line="240" w:lineRule="auto"/>
              <w:rPr>
                <w:sz w:val="20"/>
                <w:szCs w:val="20"/>
              </w:rPr>
            </w:pPr>
            <w:r w:rsidRPr="00A807E8">
              <w:rPr>
                <w:sz w:val="20"/>
                <w:szCs w:val="20"/>
              </w:rPr>
              <w:t>Bir şeyleri yapmak için daima yeni yollar bulurum.</w:t>
            </w:r>
          </w:p>
        </w:tc>
        <w:tc>
          <w:tcPr>
            <w:tcW w:w="284" w:type="dxa"/>
            <w:noWrap/>
            <w:vAlign w:val="center"/>
            <w:hideMark/>
          </w:tcPr>
          <w:p w14:paraId="3DC9408C" w14:textId="77777777" w:rsidR="007100E0" w:rsidRPr="0081694C" w:rsidRDefault="007100E0" w:rsidP="007100E0">
            <w:pPr>
              <w:spacing w:before="0" w:after="0" w:line="240" w:lineRule="auto"/>
              <w:jc w:val="center"/>
              <w:rPr>
                <w:sz w:val="20"/>
                <w:szCs w:val="20"/>
              </w:rPr>
            </w:pPr>
            <w:r w:rsidRPr="0081694C">
              <w:rPr>
                <w:sz w:val="20"/>
                <w:szCs w:val="20"/>
              </w:rPr>
              <w:t>1</w:t>
            </w:r>
          </w:p>
        </w:tc>
        <w:tc>
          <w:tcPr>
            <w:tcW w:w="283" w:type="dxa"/>
            <w:noWrap/>
            <w:vAlign w:val="center"/>
            <w:hideMark/>
          </w:tcPr>
          <w:p w14:paraId="6CBE105A" w14:textId="77777777" w:rsidR="007100E0" w:rsidRPr="0081694C" w:rsidRDefault="007100E0" w:rsidP="007100E0">
            <w:pPr>
              <w:spacing w:before="0" w:after="0" w:line="240" w:lineRule="auto"/>
              <w:jc w:val="center"/>
              <w:rPr>
                <w:sz w:val="20"/>
                <w:szCs w:val="20"/>
              </w:rPr>
            </w:pPr>
            <w:r w:rsidRPr="0081694C">
              <w:rPr>
                <w:sz w:val="20"/>
                <w:szCs w:val="20"/>
              </w:rPr>
              <w:t>2</w:t>
            </w:r>
          </w:p>
        </w:tc>
        <w:tc>
          <w:tcPr>
            <w:tcW w:w="284" w:type="dxa"/>
            <w:noWrap/>
            <w:vAlign w:val="center"/>
            <w:hideMark/>
          </w:tcPr>
          <w:p w14:paraId="52863033" w14:textId="77777777" w:rsidR="007100E0" w:rsidRPr="0081694C" w:rsidRDefault="007100E0" w:rsidP="007100E0">
            <w:pPr>
              <w:spacing w:before="0" w:after="0" w:line="240" w:lineRule="auto"/>
              <w:jc w:val="center"/>
              <w:rPr>
                <w:sz w:val="20"/>
                <w:szCs w:val="20"/>
              </w:rPr>
            </w:pPr>
            <w:r w:rsidRPr="0081694C">
              <w:rPr>
                <w:sz w:val="20"/>
                <w:szCs w:val="20"/>
              </w:rPr>
              <w:t>3</w:t>
            </w:r>
          </w:p>
        </w:tc>
        <w:tc>
          <w:tcPr>
            <w:tcW w:w="283" w:type="dxa"/>
            <w:noWrap/>
            <w:vAlign w:val="center"/>
            <w:hideMark/>
          </w:tcPr>
          <w:p w14:paraId="00F3F6C3" w14:textId="77777777" w:rsidR="007100E0" w:rsidRPr="0081694C" w:rsidRDefault="007100E0" w:rsidP="007100E0">
            <w:pPr>
              <w:spacing w:before="0" w:after="0" w:line="240" w:lineRule="auto"/>
              <w:jc w:val="center"/>
              <w:rPr>
                <w:sz w:val="20"/>
                <w:szCs w:val="20"/>
              </w:rPr>
            </w:pPr>
            <w:r w:rsidRPr="0081694C">
              <w:rPr>
                <w:sz w:val="20"/>
                <w:szCs w:val="20"/>
              </w:rPr>
              <w:t>4</w:t>
            </w:r>
          </w:p>
        </w:tc>
        <w:tc>
          <w:tcPr>
            <w:tcW w:w="284" w:type="dxa"/>
            <w:noWrap/>
            <w:vAlign w:val="center"/>
            <w:hideMark/>
          </w:tcPr>
          <w:p w14:paraId="2A4E4F56" w14:textId="77777777" w:rsidR="007100E0" w:rsidRPr="0081694C" w:rsidRDefault="007100E0" w:rsidP="007100E0">
            <w:pPr>
              <w:spacing w:before="0" w:after="0" w:line="240" w:lineRule="auto"/>
              <w:jc w:val="center"/>
              <w:rPr>
                <w:sz w:val="20"/>
                <w:szCs w:val="20"/>
              </w:rPr>
            </w:pPr>
            <w:r w:rsidRPr="0081694C">
              <w:rPr>
                <w:sz w:val="20"/>
                <w:szCs w:val="20"/>
              </w:rPr>
              <w:t>5</w:t>
            </w:r>
          </w:p>
        </w:tc>
      </w:tr>
      <w:tr w:rsidR="007100E0" w:rsidRPr="0081694C" w14:paraId="12566B2D" w14:textId="77777777" w:rsidTr="0098365D">
        <w:trPr>
          <w:gridAfter w:val="1"/>
          <w:wAfter w:w="9" w:type="dxa"/>
          <w:trHeight w:hRule="exact" w:val="227"/>
        </w:trPr>
        <w:tc>
          <w:tcPr>
            <w:tcW w:w="364" w:type="dxa"/>
            <w:shd w:val="clear" w:color="auto" w:fill="D9D9D9" w:themeFill="background1" w:themeFillShade="D9"/>
            <w:noWrap/>
            <w:vAlign w:val="center"/>
            <w:hideMark/>
          </w:tcPr>
          <w:p w14:paraId="3E0775A6" w14:textId="77777777" w:rsidR="007100E0" w:rsidRPr="0081694C" w:rsidRDefault="007100E0" w:rsidP="007100E0">
            <w:pPr>
              <w:spacing w:before="0" w:after="0" w:line="240" w:lineRule="auto"/>
              <w:jc w:val="left"/>
              <w:rPr>
                <w:sz w:val="20"/>
                <w:szCs w:val="20"/>
              </w:rPr>
            </w:pPr>
            <w:r>
              <w:rPr>
                <w:sz w:val="20"/>
                <w:szCs w:val="20"/>
              </w:rPr>
              <w:t>4</w:t>
            </w:r>
          </w:p>
        </w:tc>
        <w:tc>
          <w:tcPr>
            <w:tcW w:w="8284" w:type="dxa"/>
            <w:shd w:val="clear" w:color="auto" w:fill="D9D9D9" w:themeFill="background1" w:themeFillShade="D9"/>
            <w:noWrap/>
            <w:hideMark/>
          </w:tcPr>
          <w:p w14:paraId="3F3930EB" w14:textId="77777777" w:rsidR="007100E0" w:rsidRPr="00A807E8" w:rsidRDefault="007100E0" w:rsidP="007100E0">
            <w:pPr>
              <w:spacing w:before="0" w:after="0" w:line="240" w:lineRule="auto"/>
              <w:rPr>
                <w:sz w:val="20"/>
                <w:szCs w:val="20"/>
              </w:rPr>
            </w:pPr>
            <w:r w:rsidRPr="00A807E8">
              <w:rPr>
                <w:sz w:val="20"/>
                <w:szCs w:val="20"/>
              </w:rPr>
              <w:t>Diğer insanlara kendilerini ilginç hissettirebilme yeteneğine sahibim.</w:t>
            </w:r>
          </w:p>
        </w:tc>
        <w:tc>
          <w:tcPr>
            <w:tcW w:w="284" w:type="dxa"/>
            <w:shd w:val="clear" w:color="auto" w:fill="D9D9D9" w:themeFill="background1" w:themeFillShade="D9"/>
            <w:noWrap/>
            <w:vAlign w:val="center"/>
            <w:hideMark/>
          </w:tcPr>
          <w:p w14:paraId="10166DCF" w14:textId="77777777" w:rsidR="007100E0" w:rsidRPr="0081694C" w:rsidRDefault="007100E0" w:rsidP="007100E0">
            <w:pPr>
              <w:spacing w:before="0" w:after="0" w:line="240" w:lineRule="auto"/>
              <w:jc w:val="center"/>
              <w:rPr>
                <w:sz w:val="20"/>
                <w:szCs w:val="20"/>
              </w:rPr>
            </w:pPr>
            <w:r w:rsidRPr="0081694C">
              <w:rPr>
                <w:sz w:val="20"/>
                <w:szCs w:val="20"/>
              </w:rPr>
              <w:t>1</w:t>
            </w:r>
          </w:p>
        </w:tc>
        <w:tc>
          <w:tcPr>
            <w:tcW w:w="283" w:type="dxa"/>
            <w:shd w:val="clear" w:color="auto" w:fill="D9D9D9" w:themeFill="background1" w:themeFillShade="D9"/>
            <w:noWrap/>
            <w:vAlign w:val="center"/>
            <w:hideMark/>
          </w:tcPr>
          <w:p w14:paraId="477F47C9" w14:textId="77777777" w:rsidR="007100E0" w:rsidRPr="0081694C" w:rsidRDefault="007100E0" w:rsidP="007100E0">
            <w:pPr>
              <w:spacing w:before="0" w:after="0" w:line="240" w:lineRule="auto"/>
              <w:jc w:val="center"/>
              <w:rPr>
                <w:sz w:val="20"/>
                <w:szCs w:val="20"/>
              </w:rPr>
            </w:pPr>
            <w:r w:rsidRPr="0081694C">
              <w:rPr>
                <w:sz w:val="20"/>
                <w:szCs w:val="20"/>
              </w:rPr>
              <w:t>2</w:t>
            </w:r>
          </w:p>
        </w:tc>
        <w:tc>
          <w:tcPr>
            <w:tcW w:w="284" w:type="dxa"/>
            <w:shd w:val="clear" w:color="auto" w:fill="D9D9D9" w:themeFill="background1" w:themeFillShade="D9"/>
            <w:noWrap/>
            <w:vAlign w:val="center"/>
            <w:hideMark/>
          </w:tcPr>
          <w:p w14:paraId="78F1BC96" w14:textId="77777777" w:rsidR="007100E0" w:rsidRPr="0081694C" w:rsidRDefault="007100E0" w:rsidP="007100E0">
            <w:pPr>
              <w:spacing w:before="0" w:after="0" w:line="240" w:lineRule="auto"/>
              <w:jc w:val="center"/>
              <w:rPr>
                <w:sz w:val="20"/>
                <w:szCs w:val="20"/>
              </w:rPr>
            </w:pPr>
            <w:r w:rsidRPr="0081694C">
              <w:rPr>
                <w:sz w:val="20"/>
                <w:szCs w:val="20"/>
              </w:rPr>
              <w:t>3</w:t>
            </w:r>
          </w:p>
        </w:tc>
        <w:tc>
          <w:tcPr>
            <w:tcW w:w="283" w:type="dxa"/>
            <w:shd w:val="clear" w:color="auto" w:fill="D9D9D9" w:themeFill="background1" w:themeFillShade="D9"/>
            <w:noWrap/>
            <w:vAlign w:val="center"/>
            <w:hideMark/>
          </w:tcPr>
          <w:p w14:paraId="6CDCCD23" w14:textId="77777777" w:rsidR="007100E0" w:rsidRPr="0081694C" w:rsidRDefault="007100E0" w:rsidP="007100E0">
            <w:pPr>
              <w:spacing w:before="0" w:after="0" w:line="240" w:lineRule="auto"/>
              <w:jc w:val="center"/>
              <w:rPr>
                <w:sz w:val="20"/>
                <w:szCs w:val="20"/>
              </w:rPr>
            </w:pPr>
            <w:r w:rsidRPr="0081694C">
              <w:rPr>
                <w:sz w:val="20"/>
                <w:szCs w:val="20"/>
              </w:rPr>
              <w:t>4</w:t>
            </w:r>
          </w:p>
        </w:tc>
        <w:tc>
          <w:tcPr>
            <w:tcW w:w="284" w:type="dxa"/>
            <w:shd w:val="clear" w:color="auto" w:fill="D9D9D9" w:themeFill="background1" w:themeFillShade="D9"/>
            <w:noWrap/>
            <w:vAlign w:val="center"/>
            <w:hideMark/>
          </w:tcPr>
          <w:p w14:paraId="6DB6A149" w14:textId="77777777" w:rsidR="007100E0" w:rsidRPr="0081694C" w:rsidRDefault="007100E0" w:rsidP="007100E0">
            <w:pPr>
              <w:spacing w:before="0" w:after="0" w:line="240" w:lineRule="auto"/>
              <w:jc w:val="center"/>
              <w:rPr>
                <w:sz w:val="20"/>
                <w:szCs w:val="20"/>
              </w:rPr>
            </w:pPr>
            <w:r w:rsidRPr="0081694C">
              <w:rPr>
                <w:sz w:val="20"/>
                <w:szCs w:val="20"/>
              </w:rPr>
              <w:t>5</w:t>
            </w:r>
          </w:p>
        </w:tc>
      </w:tr>
      <w:tr w:rsidR="007100E0" w:rsidRPr="0081694C" w14:paraId="6C4A6F75" w14:textId="77777777" w:rsidTr="0098365D">
        <w:trPr>
          <w:gridAfter w:val="1"/>
          <w:wAfter w:w="9" w:type="dxa"/>
          <w:trHeight w:hRule="exact" w:val="227"/>
        </w:trPr>
        <w:tc>
          <w:tcPr>
            <w:tcW w:w="364" w:type="dxa"/>
            <w:noWrap/>
            <w:vAlign w:val="center"/>
            <w:hideMark/>
          </w:tcPr>
          <w:p w14:paraId="185A685B" w14:textId="77777777" w:rsidR="007100E0" w:rsidRPr="0081694C" w:rsidRDefault="007100E0" w:rsidP="007100E0">
            <w:pPr>
              <w:spacing w:before="0" w:after="0" w:line="240" w:lineRule="auto"/>
              <w:jc w:val="left"/>
              <w:rPr>
                <w:sz w:val="20"/>
                <w:szCs w:val="20"/>
              </w:rPr>
            </w:pPr>
            <w:r>
              <w:rPr>
                <w:sz w:val="20"/>
                <w:szCs w:val="20"/>
              </w:rPr>
              <w:t>5</w:t>
            </w:r>
          </w:p>
        </w:tc>
        <w:tc>
          <w:tcPr>
            <w:tcW w:w="8284" w:type="dxa"/>
            <w:noWrap/>
            <w:hideMark/>
          </w:tcPr>
          <w:p w14:paraId="5F6217B7" w14:textId="77777777" w:rsidR="007100E0" w:rsidRPr="00A807E8" w:rsidRDefault="007100E0" w:rsidP="007100E0">
            <w:pPr>
              <w:spacing w:before="0" w:after="0" w:line="240" w:lineRule="auto"/>
              <w:rPr>
                <w:sz w:val="20"/>
                <w:szCs w:val="20"/>
              </w:rPr>
            </w:pPr>
            <w:r w:rsidRPr="00A807E8">
              <w:rPr>
                <w:sz w:val="20"/>
                <w:szCs w:val="20"/>
              </w:rPr>
              <w:t xml:space="preserve">Çok fazla enerjim vardır. </w:t>
            </w:r>
          </w:p>
        </w:tc>
        <w:tc>
          <w:tcPr>
            <w:tcW w:w="284" w:type="dxa"/>
            <w:noWrap/>
            <w:vAlign w:val="center"/>
            <w:hideMark/>
          </w:tcPr>
          <w:p w14:paraId="5134AB36" w14:textId="77777777" w:rsidR="007100E0" w:rsidRPr="0081694C" w:rsidRDefault="007100E0" w:rsidP="007100E0">
            <w:pPr>
              <w:spacing w:before="0" w:after="0" w:line="240" w:lineRule="auto"/>
              <w:jc w:val="center"/>
              <w:rPr>
                <w:sz w:val="20"/>
                <w:szCs w:val="20"/>
              </w:rPr>
            </w:pPr>
            <w:r w:rsidRPr="0081694C">
              <w:rPr>
                <w:sz w:val="20"/>
                <w:szCs w:val="20"/>
              </w:rPr>
              <w:t>1</w:t>
            </w:r>
          </w:p>
        </w:tc>
        <w:tc>
          <w:tcPr>
            <w:tcW w:w="283" w:type="dxa"/>
            <w:noWrap/>
            <w:vAlign w:val="center"/>
            <w:hideMark/>
          </w:tcPr>
          <w:p w14:paraId="6C990763" w14:textId="77777777" w:rsidR="007100E0" w:rsidRPr="0081694C" w:rsidRDefault="007100E0" w:rsidP="007100E0">
            <w:pPr>
              <w:spacing w:before="0" w:after="0" w:line="240" w:lineRule="auto"/>
              <w:jc w:val="center"/>
              <w:rPr>
                <w:sz w:val="20"/>
                <w:szCs w:val="20"/>
              </w:rPr>
            </w:pPr>
            <w:r w:rsidRPr="0081694C">
              <w:rPr>
                <w:sz w:val="20"/>
                <w:szCs w:val="20"/>
              </w:rPr>
              <w:t>2</w:t>
            </w:r>
          </w:p>
        </w:tc>
        <w:tc>
          <w:tcPr>
            <w:tcW w:w="284" w:type="dxa"/>
            <w:noWrap/>
            <w:vAlign w:val="center"/>
            <w:hideMark/>
          </w:tcPr>
          <w:p w14:paraId="45BD59D3" w14:textId="77777777" w:rsidR="007100E0" w:rsidRPr="0081694C" w:rsidRDefault="007100E0" w:rsidP="007100E0">
            <w:pPr>
              <w:spacing w:before="0" w:after="0" w:line="240" w:lineRule="auto"/>
              <w:jc w:val="center"/>
              <w:rPr>
                <w:sz w:val="20"/>
                <w:szCs w:val="20"/>
              </w:rPr>
            </w:pPr>
            <w:r w:rsidRPr="0081694C">
              <w:rPr>
                <w:sz w:val="20"/>
                <w:szCs w:val="20"/>
              </w:rPr>
              <w:t>3</w:t>
            </w:r>
          </w:p>
        </w:tc>
        <w:tc>
          <w:tcPr>
            <w:tcW w:w="283" w:type="dxa"/>
            <w:noWrap/>
            <w:vAlign w:val="center"/>
            <w:hideMark/>
          </w:tcPr>
          <w:p w14:paraId="0C2BCD0C" w14:textId="77777777" w:rsidR="007100E0" w:rsidRPr="0081694C" w:rsidRDefault="007100E0" w:rsidP="007100E0">
            <w:pPr>
              <w:spacing w:before="0" w:after="0" w:line="240" w:lineRule="auto"/>
              <w:jc w:val="center"/>
              <w:rPr>
                <w:sz w:val="20"/>
                <w:szCs w:val="20"/>
              </w:rPr>
            </w:pPr>
            <w:r w:rsidRPr="0081694C">
              <w:rPr>
                <w:sz w:val="20"/>
                <w:szCs w:val="20"/>
              </w:rPr>
              <w:t>4</w:t>
            </w:r>
          </w:p>
        </w:tc>
        <w:tc>
          <w:tcPr>
            <w:tcW w:w="284" w:type="dxa"/>
            <w:noWrap/>
            <w:vAlign w:val="center"/>
            <w:hideMark/>
          </w:tcPr>
          <w:p w14:paraId="0765ED3A" w14:textId="77777777" w:rsidR="007100E0" w:rsidRPr="0081694C" w:rsidRDefault="007100E0" w:rsidP="007100E0">
            <w:pPr>
              <w:spacing w:before="0" w:after="0" w:line="240" w:lineRule="auto"/>
              <w:jc w:val="center"/>
              <w:rPr>
                <w:sz w:val="20"/>
                <w:szCs w:val="20"/>
              </w:rPr>
            </w:pPr>
            <w:r w:rsidRPr="0081694C">
              <w:rPr>
                <w:sz w:val="20"/>
                <w:szCs w:val="20"/>
              </w:rPr>
              <w:t>5</w:t>
            </w:r>
          </w:p>
        </w:tc>
      </w:tr>
      <w:tr w:rsidR="007100E0" w:rsidRPr="0081694C" w14:paraId="56D4DAB2" w14:textId="77777777" w:rsidTr="0098365D">
        <w:trPr>
          <w:gridAfter w:val="1"/>
          <w:wAfter w:w="9" w:type="dxa"/>
          <w:trHeight w:hRule="exact" w:val="227"/>
        </w:trPr>
        <w:tc>
          <w:tcPr>
            <w:tcW w:w="364" w:type="dxa"/>
            <w:shd w:val="clear" w:color="auto" w:fill="D9D9D9" w:themeFill="background1" w:themeFillShade="D9"/>
            <w:noWrap/>
            <w:vAlign w:val="center"/>
            <w:hideMark/>
          </w:tcPr>
          <w:p w14:paraId="7EA2CDD7" w14:textId="77777777" w:rsidR="007100E0" w:rsidRPr="0081694C" w:rsidRDefault="007100E0" w:rsidP="007100E0">
            <w:pPr>
              <w:spacing w:before="0" w:after="0" w:line="240" w:lineRule="auto"/>
              <w:jc w:val="left"/>
              <w:rPr>
                <w:sz w:val="20"/>
                <w:szCs w:val="20"/>
              </w:rPr>
            </w:pPr>
            <w:r>
              <w:rPr>
                <w:sz w:val="20"/>
                <w:szCs w:val="20"/>
              </w:rPr>
              <w:t>6</w:t>
            </w:r>
          </w:p>
        </w:tc>
        <w:tc>
          <w:tcPr>
            <w:tcW w:w="8284" w:type="dxa"/>
            <w:shd w:val="clear" w:color="auto" w:fill="D9D9D9" w:themeFill="background1" w:themeFillShade="D9"/>
            <w:noWrap/>
            <w:hideMark/>
          </w:tcPr>
          <w:p w14:paraId="46BFB880" w14:textId="435169B3" w:rsidR="007100E0" w:rsidRPr="00A807E8" w:rsidRDefault="007100E0" w:rsidP="007100E0">
            <w:pPr>
              <w:spacing w:before="0" w:after="0" w:line="240" w:lineRule="auto"/>
              <w:rPr>
                <w:sz w:val="20"/>
                <w:szCs w:val="20"/>
              </w:rPr>
            </w:pPr>
            <w:r w:rsidRPr="00A807E8">
              <w:rPr>
                <w:sz w:val="20"/>
                <w:szCs w:val="20"/>
              </w:rPr>
              <w:t xml:space="preserve">Herkesin söyleyecek bir sözü </w:t>
            </w:r>
            <w:r w:rsidR="006C6EA2" w:rsidRPr="00A807E8">
              <w:rPr>
                <w:sz w:val="20"/>
                <w:szCs w:val="20"/>
              </w:rPr>
              <w:t>olduğuna</w:t>
            </w:r>
            <w:r w:rsidRPr="00A807E8">
              <w:rPr>
                <w:sz w:val="20"/>
                <w:szCs w:val="20"/>
              </w:rPr>
              <w:t xml:space="preserve"> inanırım.</w:t>
            </w:r>
          </w:p>
        </w:tc>
        <w:tc>
          <w:tcPr>
            <w:tcW w:w="284" w:type="dxa"/>
            <w:shd w:val="clear" w:color="auto" w:fill="D9D9D9" w:themeFill="background1" w:themeFillShade="D9"/>
            <w:noWrap/>
            <w:vAlign w:val="center"/>
            <w:hideMark/>
          </w:tcPr>
          <w:p w14:paraId="4415E908" w14:textId="77777777" w:rsidR="007100E0" w:rsidRPr="0081694C" w:rsidRDefault="007100E0" w:rsidP="007100E0">
            <w:pPr>
              <w:spacing w:before="0" w:after="0" w:line="240" w:lineRule="auto"/>
              <w:jc w:val="center"/>
              <w:rPr>
                <w:sz w:val="20"/>
                <w:szCs w:val="20"/>
              </w:rPr>
            </w:pPr>
            <w:r w:rsidRPr="0081694C">
              <w:rPr>
                <w:sz w:val="20"/>
                <w:szCs w:val="20"/>
              </w:rPr>
              <w:t>1</w:t>
            </w:r>
          </w:p>
        </w:tc>
        <w:tc>
          <w:tcPr>
            <w:tcW w:w="283" w:type="dxa"/>
            <w:shd w:val="clear" w:color="auto" w:fill="D9D9D9" w:themeFill="background1" w:themeFillShade="D9"/>
            <w:noWrap/>
            <w:vAlign w:val="center"/>
            <w:hideMark/>
          </w:tcPr>
          <w:p w14:paraId="1799AC47" w14:textId="77777777" w:rsidR="007100E0" w:rsidRPr="0081694C" w:rsidRDefault="007100E0" w:rsidP="007100E0">
            <w:pPr>
              <w:spacing w:before="0" w:after="0" w:line="240" w:lineRule="auto"/>
              <w:jc w:val="center"/>
              <w:rPr>
                <w:sz w:val="20"/>
                <w:szCs w:val="20"/>
              </w:rPr>
            </w:pPr>
            <w:r w:rsidRPr="0081694C">
              <w:rPr>
                <w:sz w:val="20"/>
                <w:szCs w:val="20"/>
              </w:rPr>
              <w:t>2</w:t>
            </w:r>
          </w:p>
        </w:tc>
        <w:tc>
          <w:tcPr>
            <w:tcW w:w="284" w:type="dxa"/>
            <w:shd w:val="clear" w:color="auto" w:fill="D9D9D9" w:themeFill="background1" w:themeFillShade="D9"/>
            <w:noWrap/>
            <w:vAlign w:val="center"/>
            <w:hideMark/>
          </w:tcPr>
          <w:p w14:paraId="7D72E77F" w14:textId="77777777" w:rsidR="007100E0" w:rsidRPr="0081694C" w:rsidRDefault="007100E0" w:rsidP="007100E0">
            <w:pPr>
              <w:spacing w:before="0" w:after="0" w:line="240" w:lineRule="auto"/>
              <w:jc w:val="center"/>
              <w:rPr>
                <w:sz w:val="20"/>
                <w:szCs w:val="20"/>
              </w:rPr>
            </w:pPr>
            <w:r w:rsidRPr="0081694C">
              <w:rPr>
                <w:sz w:val="20"/>
                <w:szCs w:val="20"/>
              </w:rPr>
              <w:t>3</w:t>
            </w:r>
          </w:p>
        </w:tc>
        <w:tc>
          <w:tcPr>
            <w:tcW w:w="283" w:type="dxa"/>
            <w:shd w:val="clear" w:color="auto" w:fill="D9D9D9" w:themeFill="background1" w:themeFillShade="D9"/>
            <w:noWrap/>
            <w:vAlign w:val="center"/>
            <w:hideMark/>
          </w:tcPr>
          <w:p w14:paraId="3C27ECD2" w14:textId="77777777" w:rsidR="007100E0" w:rsidRPr="0081694C" w:rsidRDefault="007100E0" w:rsidP="007100E0">
            <w:pPr>
              <w:spacing w:before="0" w:after="0" w:line="240" w:lineRule="auto"/>
              <w:jc w:val="center"/>
              <w:rPr>
                <w:sz w:val="20"/>
                <w:szCs w:val="20"/>
              </w:rPr>
            </w:pPr>
            <w:r w:rsidRPr="0081694C">
              <w:rPr>
                <w:sz w:val="20"/>
                <w:szCs w:val="20"/>
              </w:rPr>
              <w:t>4</w:t>
            </w:r>
          </w:p>
        </w:tc>
        <w:tc>
          <w:tcPr>
            <w:tcW w:w="284" w:type="dxa"/>
            <w:shd w:val="clear" w:color="auto" w:fill="D9D9D9" w:themeFill="background1" w:themeFillShade="D9"/>
            <w:noWrap/>
            <w:vAlign w:val="center"/>
            <w:hideMark/>
          </w:tcPr>
          <w:p w14:paraId="62B50D87" w14:textId="77777777" w:rsidR="007100E0" w:rsidRPr="0081694C" w:rsidRDefault="007100E0" w:rsidP="007100E0">
            <w:pPr>
              <w:spacing w:before="0" w:after="0" w:line="240" w:lineRule="auto"/>
              <w:jc w:val="center"/>
              <w:rPr>
                <w:sz w:val="20"/>
                <w:szCs w:val="20"/>
              </w:rPr>
            </w:pPr>
            <w:r w:rsidRPr="0081694C">
              <w:rPr>
                <w:sz w:val="20"/>
                <w:szCs w:val="20"/>
              </w:rPr>
              <w:t>5</w:t>
            </w:r>
          </w:p>
        </w:tc>
      </w:tr>
      <w:tr w:rsidR="007100E0" w:rsidRPr="0081694C" w14:paraId="3D7CD8E1" w14:textId="77777777" w:rsidTr="0098365D">
        <w:trPr>
          <w:gridAfter w:val="1"/>
          <w:wAfter w:w="9" w:type="dxa"/>
          <w:trHeight w:hRule="exact" w:val="227"/>
        </w:trPr>
        <w:tc>
          <w:tcPr>
            <w:tcW w:w="364" w:type="dxa"/>
            <w:noWrap/>
            <w:vAlign w:val="center"/>
          </w:tcPr>
          <w:p w14:paraId="3ED6B2A9" w14:textId="77777777" w:rsidR="007100E0" w:rsidRPr="0081694C" w:rsidRDefault="007100E0" w:rsidP="007100E0">
            <w:pPr>
              <w:spacing w:before="0" w:after="0" w:line="240" w:lineRule="auto"/>
              <w:jc w:val="left"/>
              <w:rPr>
                <w:sz w:val="20"/>
                <w:szCs w:val="20"/>
              </w:rPr>
            </w:pPr>
            <w:r>
              <w:rPr>
                <w:sz w:val="20"/>
                <w:szCs w:val="20"/>
              </w:rPr>
              <w:t>7</w:t>
            </w:r>
          </w:p>
        </w:tc>
        <w:tc>
          <w:tcPr>
            <w:tcW w:w="8284" w:type="dxa"/>
            <w:noWrap/>
          </w:tcPr>
          <w:p w14:paraId="4D90C89F" w14:textId="5994C2AE" w:rsidR="007100E0" w:rsidRPr="00A807E8" w:rsidRDefault="007100E0" w:rsidP="007100E0">
            <w:pPr>
              <w:spacing w:before="0" w:after="0" w:line="240" w:lineRule="auto"/>
              <w:rPr>
                <w:sz w:val="20"/>
                <w:szCs w:val="20"/>
              </w:rPr>
            </w:pPr>
            <w:r w:rsidRPr="00A807E8">
              <w:rPr>
                <w:sz w:val="20"/>
                <w:szCs w:val="20"/>
              </w:rPr>
              <w:t xml:space="preserve">Bir lider olarak, gruptaki herkesin grubun ne </w:t>
            </w:r>
            <w:r w:rsidR="006C6EA2" w:rsidRPr="00A807E8">
              <w:rPr>
                <w:sz w:val="20"/>
                <w:szCs w:val="20"/>
              </w:rPr>
              <w:t>yaptığı</w:t>
            </w:r>
            <w:r w:rsidRPr="00A807E8">
              <w:rPr>
                <w:sz w:val="20"/>
                <w:szCs w:val="20"/>
              </w:rPr>
              <w:t xml:space="preserve"> hakkında </w:t>
            </w:r>
            <w:r w:rsidR="006C6EA2" w:rsidRPr="00A807E8">
              <w:rPr>
                <w:sz w:val="20"/>
                <w:szCs w:val="20"/>
              </w:rPr>
              <w:t>söyleyeceği</w:t>
            </w:r>
            <w:r w:rsidRPr="00A807E8">
              <w:rPr>
                <w:sz w:val="20"/>
                <w:szCs w:val="20"/>
              </w:rPr>
              <w:t xml:space="preserve"> bir sözü </w:t>
            </w:r>
            <w:r w:rsidR="006C6EA2" w:rsidRPr="00A807E8">
              <w:rPr>
                <w:sz w:val="20"/>
                <w:szCs w:val="20"/>
              </w:rPr>
              <w:t>olduğuna</w:t>
            </w:r>
            <w:r w:rsidRPr="00A807E8">
              <w:rPr>
                <w:sz w:val="20"/>
                <w:szCs w:val="20"/>
              </w:rPr>
              <w:t xml:space="preserve"> inanırım.</w:t>
            </w:r>
          </w:p>
        </w:tc>
        <w:tc>
          <w:tcPr>
            <w:tcW w:w="284" w:type="dxa"/>
            <w:noWrap/>
            <w:vAlign w:val="center"/>
          </w:tcPr>
          <w:p w14:paraId="466D63B0" w14:textId="77777777" w:rsidR="007100E0" w:rsidRPr="0081694C" w:rsidRDefault="007100E0" w:rsidP="007100E0">
            <w:pPr>
              <w:spacing w:before="0" w:after="0" w:line="240" w:lineRule="auto"/>
              <w:jc w:val="center"/>
              <w:rPr>
                <w:sz w:val="20"/>
                <w:szCs w:val="20"/>
              </w:rPr>
            </w:pPr>
            <w:r w:rsidRPr="0081694C">
              <w:rPr>
                <w:sz w:val="20"/>
                <w:szCs w:val="20"/>
              </w:rPr>
              <w:t>1</w:t>
            </w:r>
          </w:p>
        </w:tc>
        <w:tc>
          <w:tcPr>
            <w:tcW w:w="283" w:type="dxa"/>
            <w:noWrap/>
            <w:vAlign w:val="center"/>
          </w:tcPr>
          <w:p w14:paraId="6D962E4D" w14:textId="77777777" w:rsidR="007100E0" w:rsidRPr="0081694C" w:rsidRDefault="007100E0" w:rsidP="007100E0">
            <w:pPr>
              <w:spacing w:before="0" w:after="0" w:line="240" w:lineRule="auto"/>
              <w:jc w:val="center"/>
              <w:rPr>
                <w:sz w:val="20"/>
                <w:szCs w:val="20"/>
              </w:rPr>
            </w:pPr>
            <w:r w:rsidRPr="0081694C">
              <w:rPr>
                <w:sz w:val="20"/>
                <w:szCs w:val="20"/>
              </w:rPr>
              <w:t>2</w:t>
            </w:r>
          </w:p>
        </w:tc>
        <w:tc>
          <w:tcPr>
            <w:tcW w:w="284" w:type="dxa"/>
            <w:noWrap/>
            <w:vAlign w:val="center"/>
          </w:tcPr>
          <w:p w14:paraId="357B383C" w14:textId="77777777" w:rsidR="007100E0" w:rsidRPr="0081694C" w:rsidRDefault="007100E0" w:rsidP="007100E0">
            <w:pPr>
              <w:spacing w:before="0" w:after="0" w:line="240" w:lineRule="auto"/>
              <w:jc w:val="center"/>
              <w:rPr>
                <w:sz w:val="20"/>
                <w:szCs w:val="20"/>
              </w:rPr>
            </w:pPr>
            <w:r w:rsidRPr="0081694C">
              <w:rPr>
                <w:sz w:val="20"/>
                <w:szCs w:val="20"/>
              </w:rPr>
              <w:t>3</w:t>
            </w:r>
          </w:p>
        </w:tc>
        <w:tc>
          <w:tcPr>
            <w:tcW w:w="283" w:type="dxa"/>
            <w:noWrap/>
            <w:vAlign w:val="center"/>
          </w:tcPr>
          <w:p w14:paraId="53291DCD" w14:textId="77777777" w:rsidR="007100E0" w:rsidRPr="0081694C" w:rsidRDefault="007100E0" w:rsidP="007100E0">
            <w:pPr>
              <w:spacing w:before="0" w:after="0" w:line="240" w:lineRule="auto"/>
              <w:jc w:val="center"/>
              <w:rPr>
                <w:sz w:val="20"/>
                <w:szCs w:val="20"/>
              </w:rPr>
            </w:pPr>
            <w:r w:rsidRPr="0081694C">
              <w:rPr>
                <w:sz w:val="20"/>
                <w:szCs w:val="20"/>
              </w:rPr>
              <w:t>4</w:t>
            </w:r>
          </w:p>
        </w:tc>
        <w:tc>
          <w:tcPr>
            <w:tcW w:w="284" w:type="dxa"/>
            <w:noWrap/>
            <w:vAlign w:val="center"/>
          </w:tcPr>
          <w:p w14:paraId="6B6930AA" w14:textId="77777777" w:rsidR="007100E0" w:rsidRPr="0081694C" w:rsidRDefault="007100E0" w:rsidP="007100E0">
            <w:pPr>
              <w:spacing w:before="0" w:after="0" w:line="240" w:lineRule="auto"/>
              <w:jc w:val="center"/>
              <w:rPr>
                <w:sz w:val="20"/>
                <w:szCs w:val="20"/>
              </w:rPr>
            </w:pPr>
            <w:r w:rsidRPr="0081694C">
              <w:rPr>
                <w:sz w:val="20"/>
                <w:szCs w:val="20"/>
              </w:rPr>
              <w:t>5</w:t>
            </w:r>
          </w:p>
        </w:tc>
      </w:tr>
      <w:tr w:rsidR="007100E0" w:rsidRPr="0081694C" w14:paraId="40DA926E" w14:textId="77777777" w:rsidTr="0098365D">
        <w:trPr>
          <w:gridAfter w:val="1"/>
          <w:wAfter w:w="9" w:type="dxa"/>
          <w:trHeight w:hRule="exact" w:val="227"/>
        </w:trPr>
        <w:tc>
          <w:tcPr>
            <w:tcW w:w="364" w:type="dxa"/>
            <w:shd w:val="clear" w:color="auto" w:fill="D9D9D9" w:themeFill="background1" w:themeFillShade="D9"/>
            <w:noWrap/>
            <w:vAlign w:val="center"/>
          </w:tcPr>
          <w:p w14:paraId="7998F199" w14:textId="77777777" w:rsidR="007100E0" w:rsidRPr="0081694C" w:rsidRDefault="007100E0" w:rsidP="007100E0">
            <w:pPr>
              <w:spacing w:before="0" w:after="0" w:line="240" w:lineRule="auto"/>
              <w:jc w:val="left"/>
              <w:rPr>
                <w:sz w:val="20"/>
                <w:szCs w:val="20"/>
              </w:rPr>
            </w:pPr>
            <w:r>
              <w:rPr>
                <w:sz w:val="20"/>
                <w:szCs w:val="20"/>
              </w:rPr>
              <w:t>8</w:t>
            </w:r>
          </w:p>
        </w:tc>
        <w:tc>
          <w:tcPr>
            <w:tcW w:w="8284" w:type="dxa"/>
            <w:shd w:val="clear" w:color="auto" w:fill="D9D9D9" w:themeFill="background1" w:themeFillShade="D9"/>
            <w:noWrap/>
          </w:tcPr>
          <w:p w14:paraId="7B796DD2" w14:textId="77777777" w:rsidR="007100E0" w:rsidRPr="00A807E8" w:rsidRDefault="007100E0" w:rsidP="007100E0">
            <w:pPr>
              <w:spacing w:before="0" w:after="0" w:line="240" w:lineRule="auto"/>
              <w:rPr>
                <w:sz w:val="20"/>
                <w:szCs w:val="20"/>
              </w:rPr>
            </w:pPr>
            <w:r w:rsidRPr="00A807E8">
              <w:rPr>
                <w:sz w:val="20"/>
                <w:szCs w:val="20"/>
              </w:rPr>
              <w:t xml:space="preserve">Üyesi olduğum grubun verdiği kararlara saygı göstermek benim için önemlidir. </w:t>
            </w:r>
          </w:p>
        </w:tc>
        <w:tc>
          <w:tcPr>
            <w:tcW w:w="284" w:type="dxa"/>
            <w:shd w:val="clear" w:color="auto" w:fill="D9D9D9" w:themeFill="background1" w:themeFillShade="D9"/>
            <w:noWrap/>
            <w:vAlign w:val="center"/>
          </w:tcPr>
          <w:p w14:paraId="7C76F936" w14:textId="77777777" w:rsidR="007100E0" w:rsidRPr="0081694C" w:rsidRDefault="007100E0" w:rsidP="007100E0">
            <w:pPr>
              <w:spacing w:before="0" w:after="0" w:line="240" w:lineRule="auto"/>
              <w:jc w:val="center"/>
              <w:rPr>
                <w:sz w:val="20"/>
                <w:szCs w:val="20"/>
              </w:rPr>
            </w:pPr>
            <w:r w:rsidRPr="0081694C">
              <w:rPr>
                <w:sz w:val="20"/>
                <w:szCs w:val="20"/>
              </w:rPr>
              <w:t>1</w:t>
            </w:r>
          </w:p>
        </w:tc>
        <w:tc>
          <w:tcPr>
            <w:tcW w:w="283" w:type="dxa"/>
            <w:shd w:val="clear" w:color="auto" w:fill="D9D9D9" w:themeFill="background1" w:themeFillShade="D9"/>
            <w:noWrap/>
            <w:vAlign w:val="center"/>
          </w:tcPr>
          <w:p w14:paraId="7B438A6B" w14:textId="77777777" w:rsidR="007100E0" w:rsidRPr="0081694C" w:rsidRDefault="007100E0" w:rsidP="007100E0">
            <w:pPr>
              <w:spacing w:before="0" w:after="0" w:line="240" w:lineRule="auto"/>
              <w:jc w:val="center"/>
              <w:rPr>
                <w:sz w:val="20"/>
                <w:szCs w:val="20"/>
              </w:rPr>
            </w:pPr>
            <w:r w:rsidRPr="0081694C">
              <w:rPr>
                <w:sz w:val="20"/>
                <w:szCs w:val="20"/>
              </w:rPr>
              <w:t>2</w:t>
            </w:r>
          </w:p>
        </w:tc>
        <w:tc>
          <w:tcPr>
            <w:tcW w:w="284" w:type="dxa"/>
            <w:shd w:val="clear" w:color="auto" w:fill="D9D9D9" w:themeFill="background1" w:themeFillShade="D9"/>
            <w:noWrap/>
            <w:vAlign w:val="center"/>
          </w:tcPr>
          <w:p w14:paraId="69222A2C" w14:textId="77777777" w:rsidR="007100E0" w:rsidRPr="0081694C" w:rsidRDefault="007100E0" w:rsidP="007100E0">
            <w:pPr>
              <w:spacing w:before="0" w:after="0" w:line="240" w:lineRule="auto"/>
              <w:jc w:val="center"/>
              <w:rPr>
                <w:sz w:val="20"/>
                <w:szCs w:val="20"/>
              </w:rPr>
            </w:pPr>
            <w:r w:rsidRPr="0081694C">
              <w:rPr>
                <w:sz w:val="20"/>
                <w:szCs w:val="20"/>
              </w:rPr>
              <w:t>3</w:t>
            </w:r>
          </w:p>
        </w:tc>
        <w:tc>
          <w:tcPr>
            <w:tcW w:w="283" w:type="dxa"/>
            <w:shd w:val="clear" w:color="auto" w:fill="D9D9D9" w:themeFill="background1" w:themeFillShade="D9"/>
            <w:noWrap/>
            <w:vAlign w:val="center"/>
          </w:tcPr>
          <w:p w14:paraId="5EB8CB33" w14:textId="77777777" w:rsidR="007100E0" w:rsidRPr="0081694C" w:rsidRDefault="007100E0" w:rsidP="007100E0">
            <w:pPr>
              <w:spacing w:before="0" w:after="0" w:line="240" w:lineRule="auto"/>
              <w:jc w:val="center"/>
              <w:rPr>
                <w:sz w:val="20"/>
                <w:szCs w:val="20"/>
              </w:rPr>
            </w:pPr>
            <w:r w:rsidRPr="0081694C">
              <w:rPr>
                <w:sz w:val="20"/>
                <w:szCs w:val="20"/>
              </w:rPr>
              <w:t>4</w:t>
            </w:r>
          </w:p>
        </w:tc>
        <w:tc>
          <w:tcPr>
            <w:tcW w:w="284" w:type="dxa"/>
            <w:shd w:val="clear" w:color="auto" w:fill="D9D9D9" w:themeFill="background1" w:themeFillShade="D9"/>
            <w:noWrap/>
            <w:vAlign w:val="center"/>
          </w:tcPr>
          <w:p w14:paraId="72584EF9" w14:textId="77777777" w:rsidR="007100E0" w:rsidRPr="0081694C" w:rsidRDefault="007100E0" w:rsidP="007100E0">
            <w:pPr>
              <w:spacing w:before="0" w:after="0" w:line="240" w:lineRule="auto"/>
              <w:jc w:val="center"/>
              <w:rPr>
                <w:sz w:val="20"/>
                <w:szCs w:val="20"/>
              </w:rPr>
            </w:pPr>
            <w:r w:rsidRPr="0081694C">
              <w:rPr>
                <w:sz w:val="20"/>
                <w:szCs w:val="20"/>
              </w:rPr>
              <w:t>5</w:t>
            </w:r>
          </w:p>
        </w:tc>
      </w:tr>
      <w:tr w:rsidR="007100E0" w:rsidRPr="0081694C" w14:paraId="35027C38" w14:textId="77777777" w:rsidTr="0098365D">
        <w:trPr>
          <w:gridAfter w:val="1"/>
          <w:wAfter w:w="9" w:type="dxa"/>
          <w:trHeight w:hRule="exact" w:val="227"/>
        </w:trPr>
        <w:tc>
          <w:tcPr>
            <w:tcW w:w="364" w:type="dxa"/>
            <w:noWrap/>
            <w:vAlign w:val="center"/>
          </w:tcPr>
          <w:p w14:paraId="1C305610" w14:textId="77777777" w:rsidR="007100E0" w:rsidRPr="0081694C" w:rsidRDefault="007100E0" w:rsidP="007100E0">
            <w:pPr>
              <w:spacing w:before="0" w:after="0" w:line="240" w:lineRule="auto"/>
              <w:jc w:val="left"/>
              <w:rPr>
                <w:sz w:val="20"/>
                <w:szCs w:val="20"/>
              </w:rPr>
            </w:pPr>
            <w:r>
              <w:rPr>
                <w:sz w:val="20"/>
                <w:szCs w:val="20"/>
              </w:rPr>
              <w:t>9</w:t>
            </w:r>
          </w:p>
        </w:tc>
        <w:tc>
          <w:tcPr>
            <w:tcW w:w="8284" w:type="dxa"/>
            <w:noWrap/>
          </w:tcPr>
          <w:p w14:paraId="05625DF6" w14:textId="77777777" w:rsidR="007100E0" w:rsidRPr="00A807E8" w:rsidRDefault="007100E0" w:rsidP="007100E0">
            <w:pPr>
              <w:spacing w:before="0" w:after="0" w:line="240" w:lineRule="auto"/>
              <w:rPr>
                <w:sz w:val="20"/>
                <w:szCs w:val="20"/>
              </w:rPr>
            </w:pPr>
            <w:r w:rsidRPr="00A807E8">
              <w:rPr>
                <w:sz w:val="20"/>
                <w:szCs w:val="20"/>
              </w:rPr>
              <w:t xml:space="preserve">Başkaları sırlarını saklayabileceğim konusunda bana güvenirler. </w:t>
            </w:r>
          </w:p>
        </w:tc>
        <w:tc>
          <w:tcPr>
            <w:tcW w:w="284" w:type="dxa"/>
            <w:noWrap/>
            <w:vAlign w:val="center"/>
          </w:tcPr>
          <w:p w14:paraId="29BB580C" w14:textId="77777777" w:rsidR="007100E0" w:rsidRPr="0081694C" w:rsidRDefault="007100E0" w:rsidP="007100E0">
            <w:pPr>
              <w:spacing w:before="0" w:after="0" w:line="240" w:lineRule="auto"/>
              <w:jc w:val="center"/>
              <w:rPr>
                <w:sz w:val="20"/>
                <w:szCs w:val="20"/>
              </w:rPr>
            </w:pPr>
            <w:r w:rsidRPr="0081694C">
              <w:rPr>
                <w:sz w:val="20"/>
                <w:szCs w:val="20"/>
              </w:rPr>
              <w:t>1</w:t>
            </w:r>
          </w:p>
        </w:tc>
        <w:tc>
          <w:tcPr>
            <w:tcW w:w="283" w:type="dxa"/>
            <w:noWrap/>
            <w:vAlign w:val="center"/>
          </w:tcPr>
          <w:p w14:paraId="132D883F" w14:textId="77777777" w:rsidR="007100E0" w:rsidRPr="0081694C" w:rsidRDefault="007100E0" w:rsidP="007100E0">
            <w:pPr>
              <w:spacing w:before="0" w:after="0" w:line="240" w:lineRule="auto"/>
              <w:jc w:val="center"/>
              <w:rPr>
                <w:sz w:val="20"/>
                <w:szCs w:val="20"/>
              </w:rPr>
            </w:pPr>
            <w:r w:rsidRPr="0081694C">
              <w:rPr>
                <w:sz w:val="20"/>
                <w:szCs w:val="20"/>
              </w:rPr>
              <w:t>2</w:t>
            </w:r>
          </w:p>
        </w:tc>
        <w:tc>
          <w:tcPr>
            <w:tcW w:w="284" w:type="dxa"/>
            <w:noWrap/>
            <w:vAlign w:val="center"/>
          </w:tcPr>
          <w:p w14:paraId="54D0A217" w14:textId="77777777" w:rsidR="007100E0" w:rsidRPr="0081694C" w:rsidRDefault="007100E0" w:rsidP="007100E0">
            <w:pPr>
              <w:spacing w:before="0" w:after="0" w:line="240" w:lineRule="auto"/>
              <w:jc w:val="center"/>
              <w:rPr>
                <w:sz w:val="20"/>
                <w:szCs w:val="20"/>
              </w:rPr>
            </w:pPr>
            <w:r w:rsidRPr="0081694C">
              <w:rPr>
                <w:sz w:val="20"/>
                <w:szCs w:val="20"/>
              </w:rPr>
              <w:t>3</w:t>
            </w:r>
          </w:p>
        </w:tc>
        <w:tc>
          <w:tcPr>
            <w:tcW w:w="283" w:type="dxa"/>
            <w:noWrap/>
            <w:vAlign w:val="center"/>
          </w:tcPr>
          <w:p w14:paraId="62E737F3" w14:textId="77777777" w:rsidR="007100E0" w:rsidRPr="0081694C" w:rsidRDefault="007100E0" w:rsidP="007100E0">
            <w:pPr>
              <w:spacing w:before="0" w:after="0" w:line="240" w:lineRule="auto"/>
              <w:jc w:val="center"/>
              <w:rPr>
                <w:sz w:val="20"/>
                <w:szCs w:val="20"/>
              </w:rPr>
            </w:pPr>
            <w:r w:rsidRPr="0081694C">
              <w:rPr>
                <w:sz w:val="20"/>
                <w:szCs w:val="20"/>
              </w:rPr>
              <w:t>4</w:t>
            </w:r>
          </w:p>
        </w:tc>
        <w:tc>
          <w:tcPr>
            <w:tcW w:w="284" w:type="dxa"/>
            <w:noWrap/>
            <w:vAlign w:val="center"/>
          </w:tcPr>
          <w:p w14:paraId="5B5A5F2F" w14:textId="77777777" w:rsidR="007100E0" w:rsidRPr="0081694C" w:rsidRDefault="007100E0" w:rsidP="007100E0">
            <w:pPr>
              <w:spacing w:before="0" w:after="0" w:line="240" w:lineRule="auto"/>
              <w:jc w:val="center"/>
              <w:rPr>
                <w:sz w:val="20"/>
                <w:szCs w:val="20"/>
              </w:rPr>
            </w:pPr>
            <w:r w:rsidRPr="0081694C">
              <w:rPr>
                <w:sz w:val="20"/>
                <w:szCs w:val="20"/>
              </w:rPr>
              <w:t>5</w:t>
            </w:r>
          </w:p>
        </w:tc>
      </w:tr>
      <w:tr w:rsidR="007100E0" w:rsidRPr="0081694C" w14:paraId="0CECD1CE" w14:textId="77777777" w:rsidTr="0098365D">
        <w:trPr>
          <w:gridAfter w:val="1"/>
          <w:wAfter w:w="9" w:type="dxa"/>
          <w:trHeight w:hRule="exact" w:val="227"/>
        </w:trPr>
        <w:tc>
          <w:tcPr>
            <w:tcW w:w="364" w:type="dxa"/>
            <w:shd w:val="clear" w:color="auto" w:fill="D9D9D9" w:themeFill="background1" w:themeFillShade="D9"/>
            <w:noWrap/>
            <w:vAlign w:val="center"/>
          </w:tcPr>
          <w:p w14:paraId="3B644AA2" w14:textId="77777777" w:rsidR="007100E0" w:rsidRPr="0081694C" w:rsidRDefault="007100E0" w:rsidP="007100E0">
            <w:pPr>
              <w:spacing w:before="0" w:after="0" w:line="240" w:lineRule="auto"/>
              <w:jc w:val="left"/>
              <w:rPr>
                <w:sz w:val="20"/>
                <w:szCs w:val="20"/>
              </w:rPr>
            </w:pPr>
            <w:r>
              <w:rPr>
                <w:sz w:val="20"/>
                <w:szCs w:val="20"/>
              </w:rPr>
              <w:t>10</w:t>
            </w:r>
          </w:p>
        </w:tc>
        <w:tc>
          <w:tcPr>
            <w:tcW w:w="8284" w:type="dxa"/>
            <w:shd w:val="clear" w:color="auto" w:fill="D9D9D9" w:themeFill="background1" w:themeFillShade="D9"/>
            <w:noWrap/>
          </w:tcPr>
          <w:p w14:paraId="118FFDF9" w14:textId="77777777" w:rsidR="007100E0" w:rsidRPr="00A807E8" w:rsidRDefault="007100E0" w:rsidP="007100E0">
            <w:pPr>
              <w:spacing w:before="0" w:after="0" w:line="240" w:lineRule="auto"/>
              <w:rPr>
                <w:sz w:val="20"/>
                <w:szCs w:val="20"/>
              </w:rPr>
            </w:pPr>
            <w:r w:rsidRPr="00A807E8">
              <w:rPr>
                <w:sz w:val="20"/>
                <w:szCs w:val="20"/>
              </w:rPr>
              <w:t xml:space="preserve">Başkalarına karşı kibar olmayı severim. </w:t>
            </w:r>
          </w:p>
        </w:tc>
        <w:tc>
          <w:tcPr>
            <w:tcW w:w="284" w:type="dxa"/>
            <w:shd w:val="clear" w:color="auto" w:fill="D9D9D9" w:themeFill="background1" w:themeFillShade="D9"/>
            <w:noWrap/>
            <w:vAlign w:val="center"/>
          </w:tcPr>
          <w:p w14:paraId="5C0EFA1E" w14:textId="77777777" w:rsidR="007100E0" w:rsidRPr="0081694C" w:rsidRDefault="007100E0" w:rsidP="007100E0">
            <w:pPr>
              <w:spacing w:before="0" w:after="0" w:line="240" w:lineRule="auto"/>
              <w:jc w:val="center"/>
              <w:rPr>
                <w:sz w:val="20"/>
                <w:szCs w:val="20"/>
              </w:rPr>
            </w:pPr>
            <w:r w:rsidRPr="0081694C">
              <w:rPr>
                <w:sz w:val="20"/>
                <w:szCs w:val="20"/>
              </w:rPr>
              <w:t>1</w:t>
            </w:r>
          </w:p>
        </w:tc>
        <w:tc>
          <w:tcPr>
            <w:tcW w:w="283" w:type="dxa"/>
            <w:shd w:val="clear" w:color="auto" w:fill="D9D9D9" w:themeFill="background1" w:themeFillShade="D9"/>
            <w:noWrap/>
            <w:vAlign w:val="center"/>
          </w:tcPr>
          <w:p w14:paraId="459E47BC" w14:textId="77777777" w:rsidR="007100E0" w:rsidRPr="0081694C" w:rsidRDefault="007100E0" w:rsidP="007100E0">
            <w:pPr>
              <w:spacing w:before="0" w:after="0" w:line="240" w:lineRule="auto"/>
              <w:jc w:val="center"/>
              <w:rPr>
                <w:sz w:val="20"/>
                <w:szCs w:val="20"/>
              </w:rPr>
            </w:pPr>
            <w:r w:rsidRPr="0081694C">
              <w:rPr>
                <w:sz w:val="20"/>
                <w:szCs w:val="20"/>
              </w:rPr>
              <w:t>2</w:t>
            </w:r>
          </w:p>
        </w:tc>
        <w:tc>
          <w:tcPr>
            <w:tcW w:w="284" w:type="dxa"/>
            <w:shd w:val="clear" w:color="auto" w:fill="D9D9D9" w:themeFill="background1" w:themeFillShade="D9"/>
            <w:noWrap/>
            <w:vAlign w:val="center"/>
          </w:tcPr>
          <w:p w14:paraId="6432D448" w14:textId="77777777" w:rsidR="007100E0" w:rsidRPr="0081694C" w:rsidRDefault="007100E0" w:rsidP="007100E0">
            <w:pPr>
              <w:spacing w:before="0" w:after="0" w:line="240" w:lineRule="auto"/>
              <w:jc w:val="center"/>
              <w:rPr>
                <w:sz w:val="20"/>
                <w:szCs w:val="20"/>
              </w:rPr>
            </w:pPr>
            <w:r w:rsidRPr="0081694C">
              <w:rPr>
                <w:sz w:val="20"/>
                <w:szCs w:val="20"/>
              </w:rPr>
              <w:t>3</w:t>
            </w:r>
          </w:p>
        </w:tc>
        <w:tc>
          <w:tcPr>
            <w:tcW w:w="283" w:type="dxa"/>
            <w:shd w:val="clear" w:color="auto" w:fill="D9D9D9" w:themeFill="background1" w:themeFillShade="D9"/>
            <w:noWrap/>
            <w:vAlign w:val="center"/>
          </w:tcPr>
          <w:p w14:paraId="0D06B7F5" w14:textId="77777777" w:rsidR="007100E0" w:rsidRPr="0081694C" w:rsidRDefault="007100E0" w:rsidP="007100E0">
            <w:pPr>
              <w:spacing w:before="0" w:after="0" w:line="240" w:lineRule="auto"/>
              <w:jc w:val="center"/>
              <w:rPr>
                <w:sz w:val="20"/>
                <w:szCs w:val="20"/>
              </w:rPr>
            </w:pPr>
            <w:r w:rsidRPr="0081694C">
              <w:rPr>
                <w:sz w:val="20"/>
                <w:szCs w:val="20"/>
              </w:rPr>
              <w:t>4</w:t>
            </w:r>
          </w:p>
        </w:tc>
        <w:tc>
          <w:tcPr>
            <w:tcW w:w="284" w:type="dxa"/>
            <w:shd w:val="clear" w:color="auto" w:fill="D9D9D9" w:themeFill="background1" w:themeFillShade="D9"/>
            <w:noWrap/>
            <w:vAlign w:val="center"/>
          </w:tcPr>
          <w:p w14:paraId="55CBF7C3" w14:textId="77777777" w:rsidR="007100E0" w:rsidRPr="0081694C" w:rsidRDefault="007100E0" w:rsidP="007100E0">
            <w:pPr>
              <w:spacing w:before="0" w:after="0" w:line="240" w:lineRule="auto"/>
              <w:jc w:val="center"/>
              <w:rPr>
                <w:sz w:val="20"/>
                <w:szCs w:val="20"/>
              </w:rPr>
            </w:pPr>
            <w:r w:rsidRPr="0081694C">
              <w:rPr>
                <w:sz w:val="20"/>
                <w:szCs w:val="20"/>
              </w:rPr>
              <w:t>5</w:t>
            </w:r>
          </w:p>
        </w:tc>
      </w:tr>
      <w:tr w:rsidR="007100E0" w:rsidRPr="0081694C" w14:paraId="328EEE24" w14:textId="77777777" w:rsidTr="0098365D">
        <w:trPr>
          <w:gridAfter w:val="1"/>
          <w:wAfter w:w="9" w:type="dxa"/>
          <w:trHeight w:hRule="exact" w:val="227"/>
        </w:trPr>
        <w:tc>
          <w:tcPr>
            <w:tcW w:w="364" w:type="dxa"/>
            <w:noWrap/>
            <w:vAlign w:val="center"/>
          </w:tcPr>
          <w:p w14:paraId="743976C4" w14:textId="77777777" w:rsidR="007100E0" w:rsidRPr="0081694C" w:rsidRDefault="007100E0" w:rsidP="007100E0">
            <w:pPr>
              <w:spacing w:before="0" w:after="0" w:line="240" w:lineRule="auto"/>
              <w:jc w:val="left"/>
              <w:rPr>
                <w:sz w:val="20"/>
                <w:szCs w:val="20"/>
              </w:rPr>
            </w:pPr>
            <w:r>
              <w:rPr>
                <w:sz w:val="20"/>
                <w:szCs w:val="20"/>
              </w:rPr>
              <w:t>11</w:t>
            </w:r>
          </w:p>
        </w:tc>
        <w:tc>
          <w:tcPr>
            <w:tcW w:w="8284" w:type="dxa"/>
            <w:noWrap/>
          </w:tcPr>
          <w:p w14:paraId="5B8E407A" w14:textId="77777777" w:rsidR="007100E0" w:rsidRPr="00A807E8" w:rsidRDefault="007100E0" w:rsidP="007100E0">
            <w:pPr>
              <w:spacing w:before="0" w:after="0" w:line="240" w:lineRule="auto"/>
              <w:rPr>
                <w:sz w:val="20"/>
                <w:szCs w:val="20"/>
              </w:rPr>
            </w:pPr>
            <w:r w:rsidRPr="00A807E8">
              <w:rPr>
                <w:sz w:val="20"/>
                <w:szCs w:val="20"/>
              </w:rPr>
              <w:t>Oldukça disiplinli bir insanım.</w:t>
            </w:r>
          </w:p>
        </w:tc>
        <w:tc>
          <w:tcPr>
            <w:tcW w:w="284" w:type="dxa"/>
            <w:noWrap/>
            <w:vAlign w:val="center"/>
          </w:tcPr>
          <w:p w14:paraId="7B4C6B26" w14:textId="77777777" w:rsidR="007100E0" w:rsidRPr="0081694C" w:rsidRDefault="007100E0" w:rsidP="007100E0">
            <w:pPr>
              <w:spacing w:before="0" w:after="0" w:line="240" w:lineRule="auto"/>
              <w:jc w:val="center"/>
              <w:rPr>
                <w:sz w:val="20"/>
                <w:szCs w:val="20"/>
              </w:rPr>
            </w:pPr>
            <w:r w:rsidRPr="0081694C">
              <w:rPr>
                <w:sz w:val="20"/>
                <w:szCs w:val="20"/>
              </w:rPr>
              <w:t>1</w:t>
            </w:r>
          </w:p>
        </w:tc>
        <w:tc>
          <w:tcPr>
            <w:tcW w:w="283" w:type="dxa"/>
            <w:noWrap/>
            <w:vAlign w:val="center"/>
          </w:tcPr>
          <w:p w14:paraId="3DB7810C" w14:textId="77777777" w:rsidR="007100E0" w:rsidRPr="0081694C" w:rsidRDefault="007100E0" w:rsidP="007100E0">
            <w:pPr>
              <w:spacing w:before="0" w:after="0" w:line="240" w:lineRule="auto"/>
              <w:jc w:val="center"/>
              <w:rPr>
                <w:sz w:val="20"/>
                <w:szCs w:val="20"/>
              </w:rPr>
            </w:pPr>
            <w:r w:rsidRPr="0081694C">
              <w:rPr>
                <w:sz w:val="20"/>
                <w:szCs w:val="20"/>
              </w:rPr>
              <w:t>2</w:t>
            </w:r>
          </w:p>
        </w:tc>
        <w:tc>
          <w:tcPr>
            <w:tcW w:w="284" w:type="dxa"/>
            <w:noWrap/>
            <w:vAlign w:val="center"/>
          </w:tcPr>
          <w:p w14:paraId="43DE8718" w14:textId="77777777" w:rsidR="007100E0" w:rsidRPr="0081694C" w:rsidRDefault="007100E0" w:rsidP="007100E0">
            <w:pPr>
              <w:spacing w:before="0" w:after="0" w:line="240" w:lineRule="auto"/>
              <w:jc w:val="center"/>
              <w:rPr>
                <w:sz w:val="20"/>
                <w:szCs w:val="20"/>
              </w:rPr>
            </w:pPr>
            <w:r w:rsidRPr="0081694C">
              <w:rPr>
                <w:sz w:val="20"/>
                <w:szCs w:val="20"/>
              </w:rPr>
              <w:t>3</w:t>
            </w:r>
          </w:p>
        </w:tc>
        <w:tc>
          <w:tcPr>
            <w:tcW w:w="283" w:type="dxa"/>
            <w:noWrap/>
            <w:vAlign w:val="center"/>
          </w:tcPr>
          <w:p w14:paraId="4AF18679" w14:textId="77777777" w:rsidR="007100E0" w:rsidRPr="0081694C" w:rsidRDefault="007100E0" w:rsidP="007100E0">
            <w:pPr>
              <w:spacing w:before="0" w:after="0" w:line="240" w:lineRule="auto"/>
              <w:jc w:val="center"/>
              <w:rPr>
                <w:sz w:val="20"/>
                <w:szCs w:val="20"/>
              </w:rPr>
            </w:pPr>
            <w:r w:rsidRPr="0081694C">
              <w:rPr>
                <w:sz w:val="20"/>
                <w:szCs w:val="20"/>
              </w:rPr>
              <w:t>4</w:t>
            </w:r>
          </w:p>
        </w:tc>
        <w:tc>
          <w:tcPr>
            <w:tcW w:w="284" w:type="dxa"/>
            <w:noWrap/>
            <w:vAlign w:val="center"/>
          </w:tcPr>
          <w:p w14:paraId="2EC0B93C" w14:textId="77777777" w:rsidR="007100E0" w:rsidRPr="0081694C" w:rsidRDefault="007100E0" w:rsidP="007100E0">
            <w:pPr>
              <w:spacing w:before="0" w:after="0" w:line="240" w:lineRule="auto"/>
              <w:jc w:val="center"/>
              <w:rPr>
                <w:sz w:val="20"/>
                <w:szCs w:val="20"/>
              </w:rPr>
            </w:pPr>
            <w:r w:rsidRPr="0081694C">
              <w:rPr>
                <w:sz w:val="20"/>
                <w:szCs w:val="20"/>
              </w:rPr>
              <w:t>5</w:t>
            </w:r>
          </w:p>
        </w:tc>
      </w:tr>
      <w:tr w:rsidR="007100E0" w:rsidRPr="0081694C" w14:paraId="5945BE96" w14:textId="77777777" w:rsidTr="0098365D">
        <w:trPr>
          <w:gridAfter w:val="1"/>
          <w:wAfter w:w="9" w:type="dxa"/>
          <w:trHeight w:hRule="exact" w:val="227"/>
        </w:trPr>
        <w:tc>
          <w:tcPr>
            <w:tcW w:w="364" w:type="dxa"/>
            <w:shd w:val="clear" w:color="auto" w:fill="D9D9D9" w:themeFill="background1" w:themeFillShade="D9"/>
            <w:noWrap/>
            <w:vAlign w:val="center"/>
          </w:tcPr>
          <w:p w14:paraId="3052AF86" w14:textId="77777777" w:rsidR="007100E0" w:rsidRPr="0081694C" w:rsidRDefault="007100E0" w:rsidP="007100E0">
            <w:pPr>
              <w:spacing w:before="0" w:after="0" w:line="240" w:lineRule="auto"/>
              <w:jc w:val="left"/>
              <w:rPr>
                <w:sz w:val="20"/>
                <w:szCs w:val="20"/>
              </w:rPr>
            </w:pPr>
            <w:r>
              <w:rPr>
                <w:sz w:val="20"/>
                <w:szCs w:val="20"/>
              </w:rPr>
              <w:t>12</w:t>
            </w:r>
          </w:p>
        </w:tc>
        <w:tc>
          <w:tcPr>
            <w:tcW w:w="8284" w:type="dxa"/>
            <w:shd w:val="clear" w:color="auto" w:fill="D9D9D9" w:themeFill="background1" w:themeFillShade="D9"/>
            <w:noWrap/>
          </w:tcPr>
          <w:p w14:paraId="6F24765A" w14:textId="77777777" w:rsidR="007100E0" w:rsidRPr="00A807E8" w:rsidRDefault="007100E0" w:rsidP="007100E0">
            <w:pPr>
              <w:spacing w:before="0" w:after="0" w:line="240" w:lineRule="auto"/>
              <w:rPr>
                <w:sz w:val="20"/>
                <w:szCs w:val="20"/>
              </w:rPr>
            </w:pPr>
            <w:r w:rsidRPr="00A807E8">
              <w:rPr>
                <w:sz w:val="20"/>
                <w:szCs w:val="20"/>
              </w:rPr>
              <w:t xml:space="preserve">Konuşmadan önce mutlaka düşünürüm. </w:t>
            </w:r>
          </w:p>
        </w:tc>
        <w:tc>
          <w:tcPr>
            <w:tcW w:w="284" w:type="dxa"/>
            <w:shd w:val="clear" w:color="auto" w:fill="D9D9D9" w:themeFill="background1" w:themeFillShade="D9"/>
            <w:noWrap/>
            <w:vAlign w:val="center"/>
          </w:tcPr>
          <w:p w14:paraId="64DD5042" w14:textId="77777777" w:rsidR="007100E0" w:rsidRPr="0081694C" w:rsidRDefault="007100E0" w:rsidP="007100E0">
            <w:pPr>
              <w:spacing w:before="0" w:after="0" w:line="240" w:lineRule="auto"/>
              <w:jc w:val="center"/>
              <w:rPr>
                <w:sz w:val="20"/>
                <w:szCs w:val="20"/>
              </w:rPr>
            </w:pPr>
            <w:r w:rsidRPr="0081694C">
              <w:rPr>
                <w:sz w:val="20"/>
                <w:szCs w:val="20"/>
              </w:rPr>
              <w:t>1</w:t>
            </w:r>
          </w:p>
        </w:tc>
        <w:tc>
          <w:tcPr>
            <w:tcW w:w="283" w:type="dxa"/>
            <w:shd w:val="clear" w:color="auto" w:fill="D9D9D9" w:themeFill="background1" w:themeFillShade="D9"/>
            <w:noWrap/>
            <w:vAlign w:val="center"/>
          </w:tcPr>
          <w:p w14:paraId="195CCDAB" w14:textId="77777777" w:rsidR="007100E0" w:rsidRPr="0081694C" w:rsidRDefault="007100E0" w:rsidP="007100E0">
            <w:pPr>
              <w:spacing w:before="0" w:after="0" w:line="240" w:lineRule="auto"/>
              <w:jc w:val="center"/>
              <w:rPr>
                <w:sz w:val="20"/>
                <w:szCs w:val="20"/>
              </w:rPr>
            </w:pPr>
            <w:r w:rsidRPr="0081694C">
              <w:rPr>
                <w:sz w:val="20"/>
                <w:szCs w:val="20"/>
              </w:rPr>
              <w:t>2</w:t>
            </w:r>
          </w:p>
        </w:tc>
        <w:tc>
          <w:tcPr>
            <w:tcW w:w="284" w:type="dxa"/>
            <w:shd w:val="clear" w:color="auto" w:fill="D9D9D9" w:themeFill="background1" w:themeFillShade="D9"/>
            <w:noWrap/>
            <w:vAlign w:val="center"/>
          </w:tcPr>
          <w:p w14:paraId="184ADCDC" w14:textId="77777777" w:rsidR="007100E0" w:rsidRPr="0081694C" w:rsidRDefault="007100E0" w:rsidP="007100E0">
            <w:pPr>
              <w:spacing w:before="0" w:after="0" w:line="240" w:lineRule="auto"/>
              <w:jc w:val="center"/>
              <w:rPr>
                <w:sz w:val="20"/>
                <w:szCs w:val="20"/>
              </w:rPr>
            </w:pPr>
            <w:r w:rsidRPr="0081694C">
              <w:rPr>
                <w:sz w:val="20"/>
                <w:szCs w:val="20"/>
              </w:rPr>
              <w:t>3</w:t>
            </w:r>
          </w:p>
        </w:tc>
        <w:tc>
          <w:tcPr>
            <w:tcW w:w="283" w:type="dxa"/>
            <w:shd w:val="clear" w:color="auto" w:fill="D9D9D9" w:themeFill="background1" w:themeFillShade="D9"/>
            <w:noWrap/>
            <w:vAlign w:val="center"/>
          </w:tcPr>
          <w:p w14:paraId="0B079F32" w14:textId="77777777" w:rsidR="007100E0" w:rsidRPr="0081694C" w:rsidRDefault="007100E0" w:rsidP="007100E0">
            <w:pPr>
              <w:spacing w:before="0" w:after="0" w:line="240" w:lineRule="auto"/>
              <w:jc w:val="center"/>
              <w:rPr>
                <w:sz w:val="20"/>
                <w:szCs w:val="20"/>
              </w:rPr>
            </w:pPr>
            <w:r w:rsidRPr="0081694C">
              <w:rPr>
                <w:sz w:val="20"/>
                <w:szCs w:val="20"/>
              </w:rPr>
              <w:t>4</w:t>
            </w:r>
          </w:p>
        </w:tc>
        <w:tc>
          <w:tcPr>
            <w:tcW w:w="284" w:type="dxa"/>
            <w:shd w:val="clear" w:color="auto" w:fill="D9D9D9" w:themeFill="background1" w:themeFillShade="D9"/>
            <w:noWrap/>
            <w:vAlign w:val="center"/>
          </w:tcPr>
          <w:p w14:paraId="3E72E847" w14:textId="77777777" w:rsidR="007100E0" w:rsidRPr="0081694C" w:rsidRDefault="007100E0" w:rsidP="007100E0">
            <w:pPr>
              <w:spacing w:before="0" w:after="0" w:line="240" w:lineRule="auto"/>
              <w:jc w:val="center"/>
              <w:rPr>
                <w:sz w:val="20"/>
                <w:szCs w:val="20"/>
              </w:rPr>
            </w:pPr>
            <w:r w:rsidRPr="0081694C">
              <w:rPr>
                <w:sz w:val="20"/>
                <w:szCs w:val="20"/>
              </w:rPr>
              <w:t>5</w:t>
            </w:r>
          </w:p>
        </w:tc>
      </w:tr>
      <w:tr w:rsidR="007100E0" w:rsidRPr="0081694C" w14:paraId="52E25E4F" w14:textId="77777777" w:rsidTr="0098365D">
        <w:trPr>
          <w:gridAfter w:val="1"/>
          <w:wAfter w:w="9" w:type="dxa"/>
          <w:trHeight w:hRule="exact" w:val="227"/>
        </w:trPr>
        <w:tc>
          <w:tcPr>
            <w:tcW w:w="364" w:type="dxa"/>
            <w:noWrap/>
            <w:vAlign w:val="center"/>
          </w:tcPr>
          <w:p w14:paraId="63AD75AE" w14:textId="77777777" w:rsidR="007100E0" w:rsidRPr="0081694C" w:rsidRDefault="007100E0" w:rsidP="007100E0">
            <w:pPr>
              <w:spacing w:before="0" w:after="0" w:line="240" w:lineRule="auto"/>
              <w:jc w:val="left"/>
              <w:rPr>
                <w:sz w:val="20"/>
                <w:szCs w:val="20"/>
              </w:rPr>
            </w:pPr>
            <w:r>
              <w:rPr>
                <w:sz w:val="20"/>
                <w:szCs w:val="20"/>
              </w:rPr>
              <w:t>13</w:t>
            </w:r>
          </w:p>
        </w:tc>
        <w:tc>
          <w:tcPr>
            <w:tcW w:w="8284" w:type="dxa"/>
            <w:noWrap/>
          </w:tcPr>
          <w:p w14:paraId="1088715A" w14:textId="77777777" w:rsidR="007100E0" w:rsidRPr="00A807E8" w:rsidRDefault="007100E0" w:rsidP="007100E0">
            <w:pPr>
              <w:spacing w:before="0" w:after="0" w:line="240" w:lineRule="auto"/>
              <w:rPr>
                <w:sz w:val="20"/>
                <w:szCs w:val="20"/>
              </w:rPr>
            </w:pPr>
            <w:r w:rsidRPr="00A807E8">
              <w:rPr>
                <w:sz w:val="20"/>
                <w:szCs w:val="20"/>
              </w:rPr>
              <w:t xml:space="preserve">Olayları ince ince düşünmek benim kimliğimin bir parçasıdır. </w:t>
            </w:r>
          </w:p>
        </w:tc>
        <w:tc>
          <w:tcPr>
            <w:tcW w:w="284" w:type="dxa"/>
            <w:noWrap/>
            <w:vAlign w:val="center"/>
          </w:tcPr>
          <w:p w14:paraId="5D7134B4" w14:textId="77777777" w:rsidR="007100E0" w:rsidRPr="0081694C" w:rsidRDefault="007100E0" w:rsidP="007100E0">
            <w:pPr>
              <w:spacing w:before="0" w:after="0" w:line="240" w:lineRule="auto"/>
              <w:jc w:val="center"/>
              <w:rPr>
                <w:sz w:val="20"/>
                <w:szCs w:val="20"/>
              </w:rPr>
            </w:pPr>
            <w:r w:rsidRPr="0081694C">
              <w:rPr>
                <w:sz w:val="20"/>
                <w:szCs w:val="20"/>
              </w:rPr>
              <w:t>1</w:t>
            </w:r>
          </w:p>
        </w:tc>
        <w:tc>
          <w:tcPr>
            <w:tcW w:w="283" w:type="dxa"/>
            <w:noWrap/>
            <w:vAlign w:val="center"/>
          </w:tcPr>
          <w:p w14:paraId="5AFFC145" w14:textId="77777777" w:rsidR="007100E0" w:rsidRPr="0081694C" w:rsidRDefault="007100E0" w:rsidP="007100E0">
            <w:pPr>
              <w:spacing w:before="0" w:after="0" w:line="240" w:lineRule="auto"/>
              <w:jc w:val="center"/>
              <w:rPr>
                <w:sz w:val="20"/>
                <w:szCs w:val="20"/>
              </w:rPr>
            </w:pPr>
            <w:r w:rsidRPr="0081694C">
              <w:rPr>
                <w:sz w:val="20"/>
                <w:szCs w:val="20"/>
              </w:rPr>
              <w:t>2</w:t>
            </w:r>
          </w:p>
        </w:tc>
        <w:tc>
          <w:tcPr>
            <w:tcW w:w="284" w:type="dxa"/>
            <w:noWrap/>
            <w:vAlign w:val="center"/>
          </w:tcPr>
          <w:p w14:paraId="20A652C7" w14:textId="77777777" w:rsidR="007100E0" w:rsidRPr="0081694C" w:rsidRDefault="007100E0" w:rsidP="007100E0">
            <w:pPr>
              <w:spacing w:before="0" w:after="0" w:line="240" w:lineRule="auto"/>
              <w:jc w:val="center"/>
              <w:rPr>
                <w:sz w:val="20"/>
                <w:szCs w:val="20"/>
              </w:rPr>
            </w:pPr>
            <w:r w:rsidRPr="0081694C">
              <w:rPr>
                <w:sz w:val="20"/>
                <w:szCs w:val="20"/>
              </w:rPr>
              <w:t>3</w:t>
            </w:r>
          </w:p>
        </w:tc>
        <w:tc>
          <w:tcPr>
            <w:tcW w:w="283" w:type="dxa"/>
            <w:noWrap/>
            <w:vAlign w:val="center"/>
          </w:tcPr>
          <w:p w14:paraId="27C2668C" w14:textId="77777777" w:rsidR="007100E0" w:rsidRPr="0081694C" w:rsidRDefault="007100E0" w:rsidP="007100E0">
            <w:pPr>
              <w:spacing w:before="0" w:after="0" w:line="240" w:lineRule="auto"/>
              <w:jc w:val="center"/>
              <w:rPr>
                <w:sz w:val="20"/>
                <w:szCs w:val="20"/>
              </w:rPr>
            </w:pPr>
            <w:r w:rsidRPr="0081694C">
              <w:rPr>
                <w:sz w:val="20"/>
                <w:szCs w:val="20"/>
              </w:rPr>
              <w:t>4</w:t>
            </w:r>
          </w:p>
        </w:tc>
        <w:tc>
          <w:tcPr>
            <w:tcW w:w="284" w:type="dxa"/>
            <w:noWrap/>
            <w:vAlign w:val="center"/>
          </w:tcPr>
          <w:p w14:paraId="67E4E2EC" w14:textId="77777777" w:rsidR="007100E0" w:rsidRPr="0081694C" w:rsidRDefault="007100E0" w:rsidP="007100E0">
            <w:pPr>
              <w:spacing w:before="0" w:after="0" w:line="240" w:lineRule="auto"/>
              <w:jc w:val="center"/>
              <w:rPr>
                <w:sz w:val="20"/>
                <w:szCs w:val="20"/>
              </w:rPr>
            </w:pPr>
            <w:r w:rsidRPr="0081694C">
              <w:rPr>
                <w:sz w:val="20"/>
                <w:szCs w:val="20"/>
              </w:rPr>
              <w:t>5</w:t>
            </w:r>
          </w:p>
        </w:tc>
      </w:tr>
      <w:tr w:rsidR="007100E0" w:rsidRPr="0081694C" w14:paraId="6741623E" w14:textId="77777777" w:rsidTr="0098365D">
        <w:trPr>
          <w:gridAfter w:val="1"/>
          <w:wAfter w:w="9" w:type="dxa"/>
          <w:trHeight w:hRule="exact" w:val="227"/>
        </w:trPr>
        <w:tc>
          <w:tcPr>
            <w:tcW w:w="364" w:type="dxa"/>
            <w:shd w:val="clear" w:color="auto" w:fill="D9D9D9" w:themeFill="background1" w:themeFillShade="D9"/>
            <w:noWrap/>
            <w:vAlign w:val="center"/>
          </w:tcPr>
          <w:p w14:paraId="5148F017" w14:textId="77777777" w:rsidR="007100E0" w:rsidRPr="0081694C" w:rsidRDefault="007100E0" w:rsidP="007100E0">
            <w:pPr>
              <w:spacing w:before="0" w:after="0" w:line="240" w:lineRule="auto"/>
              <w:jc w:val="left"/>
              <w:rPr>
                <w:sz w:val="20"/>
                <w:szCs w:val="20"/>
              </w:rPr>
            </w:pPr>
            <w:r>
              <w:rPr>
                <w:sz w:val="20"/>
                <w:szCs w:val="20"/>
              </w:rPr>
              <w:t>14</w:t>
            </w:r>
          </w:p>
        </w:tc>
        <w:tc>
          <w:tcPr>
            <w:tcW w:w="8284" w:type="dxa"/>
            <w:shd w:val="clear" w:color="auto" w:fill="D9D9D9" w:themeFill="background1" w:themeFillShade="D9"/>
            <w:noWrap/>
          </w:tcPr>
          <w:p w14:paraId="762F71B4" w14:textId="77777777" w:rsidR="007100E0" w:rsidRPr="00A807E8" w:rsidRDefault="007100E0" w:rsidP="007100E0">
            <w:pPr>
              <w:spacing w:before="0" w:after="0" w:line="240" w:lineRule="auto"/>
              <w:rPr>
                <w:sz w:val="20"/>
                <w:szCs w:val="20"/>
              </w:rPr>
            </w:pPr>
            <w:r w:rsidRPr="00A807E8">
              <w:rPr>
                <w:sz w:val="20"/>
                <w:szCs w:val="20"/>
              </w:rPr>
              <w:t>Asla vazgeçmem.</w:t>
            </w:r>
          </w:p>
        </w:tc>
        <w:tc>
          <w:tcPr>
            <w:tcW w:w="284" w:type="dxa"/>
            <w:shd w:val="clear" w:color="auto" w:fill="D9D9D9" w:themeFill="background1" w:themeFillShade="D9"/>
            <w:noWrap/>
            <w:vAlign w:val="center"/>
          </w:tcPr>
          <w:p w14:paraId="1529EDF2" w14:textId="77777777" w:rsidR="007100E0" w:rsidRPr="0081694C" w:rsidRDefault="007100E0" w:rsidP="007100E0">
            <w:pPr>
              <w:spacing w:before="0" w:after="0" w:line="240" w:lineRule="auto"/>
              <w:jc w:val="center"/>
              <w:rPr>
                <w:sz w:val="20"/>
                <w:szCs w:val="20"/>
              </w:rPr>
            </w:pPr>
            <w:r w:rsidRPr="0081694C">
              <w:rPr>
                <w:sz w:val="20"/>
                <w:szCs w:val="20"/>
              </w:rPr>
              <w:t>1</w:t>
            </w:r>
          </w:p>
        </w:tc>
        <w:tc>
          <w:tcPr>
            <w:tcW w:w="283" w:type="dxa"/>
            <w:shd w:val="clear" w:color="auto" w:fill="D9D9D9" w:themeFill="background1" w:themeFillShade="D9"/>
            <w:noWrap/>
            <w:vAlign w:val="center"/>
          </w:tcPr>
          <w:p w14:paraId="049A1198" w14:textId="77777777" w:rsidR="007100E0" w:rsidRPr="0081694C" w:rsidRDefault="007100E0" w:rsidP="007100E0">
            <w:pPr>
              <w:spacing w:before="0" w:after="0" w:line="240" w:lineRule="auto"/>
              <w:jc w:val="center"/>
              <w:rPr>
                <w:sz w:val="20"/>
                <w:szCs w:val="20"/>
              </w:rPr>
            </w:pPr>
            <w:r w:rsidRPr="0081694C">
              <w:rPr>
                <w:sz w:val="20"/>
                <w:szCs w:val="20"/>
              </w:rPr>
              <w:t>2</w:t>
            </w:r>
          </w:p>
        </w:tc>
        <w:tc>
          <w:tcPr>
            <w:tcW w:w="284" w:type="dxa"/>
            <w:shd w:val="clear" w:color="auto" w:fill="D9D9D9" w:themeFill="background1" w:themeFillShade="D9"/>
            <w:noWrap/>
            <w:vAlign w:val="center"/>
          </w:tcPr>
          <w:p w14:paraId="25A19BEF" w14:textId="77777777" w:rsidR="007100E0" w:rsidRPr="0081694C" w:rsidRDefault="007100E0" w:rsidP="007100E0">
            <w:pPr>
              <w:spacing w:before="0" w:after="0" w:line="240" w:lineRule="auto"/>
              <w:jc w:val="center"/>
              <w:rPr>
                <w:sz w:val="20"/>
                <w:szCs w:val="20"/>
              </w:rPr>
            </w:pPr>
            <w:r w:rsidRPr="0081694C">
              <w:rPr>
                <w:sz w:val="20"/>
                <w:szCs w:val="20"/>
              </w:rPr>
              <w:t>3</w:t>
            </w:r>
          </w:p>
        </w:tc>
        <w:tc>
          <w:tcPr>
            <w:tcW w:w="283" w:type="dxa"/>
            <w:shd w:val="clear" w:color="auto" w:fill="D9D9D9" w:themeFill="background1" w:themeFillShade="D9"/>
            <w:noWrap/>
            <w:vAlign w:val="center"/>
          </w:tcPr>
          <w:p w14:paraId="43E7DDA4" w14:textId="77777777" w:rsidR="007100E0" w:rsidRPr="0081694C" w:rsidRDefault="007100E0" w:rsidP="007100E0">
            <w:pPr>
              <w:spacing w:before="0" w:after="0" w:line="240" w:lineRule="auto"/>
              <w:jc w:val="center"/>
              <w:rPr>
                <w:sz w:val="20"/>
                <w:szCs w:val="20"/>
              </w:rPr>
            </w:pPr>
            <w:r w:rsidRPr="0081694C">
              <w:rPr>
                <w:sz w:val="20"/>
                <w:szCs w:val="20"/>
              </w:rPr>
              <w:t>4</w:t>
            </w:r>
          </w:p>
        </w:tc>
        <w:tc>
          <w:tcPr>
            <w:tcW w:w="284" w:type="dxa"/>
            <w:shd w:val="clear" w:color="auto" w:fill="D9D9D9" w:themeFill="background1" w:themeFillShade="D9"/>
            <w:noWrap/>
            <w:vAlign w:val="center"/>
          </w:tcPr>
          <w:p w14:paraId="312EB0CC" w14:textId="77777777" w:rsidR="007100E0" w:rsidRPr="0081694C" w:rsidRDefault="007100E0" w:rsidP="007100E0">
            <w:pPr>
              <w:spacing w:before="0" w:after="0" w:line="240" w:lineRule="auto"/>
              <w:jc w:val="center"/>
              <w:rPr>
                <w:sz w:val="20"/>
                <w:szCs w:val="20"/>
              </w:rPr>
            </w:pPr>
            <w:r w:rsidRPr="0081694C">
              <w:rPr>
                <w:sz w:val="20"/>
                <w:szCs w:val="20"/>
              </w:rPr>
              <w:t>5</w:t>
            </w:r>
          </w:p>
        </w:tc>
      </w:tr>
      <w:tr w:rsidR="007100E0" w:rsidRPr="0081694C" w14:paraId="66B10744" w14:textId="77777777" w:rsidTr="0098365D">
        <w:trPr>
          <w:gridAfter w:val="1"/>
          <w:wAfter w:w="9" w:type="dxa"/>
          <w:trHeight w:hRule="exact" w:val="227"/>
        </w:trPr>
        <w:tc>
          <w:tcPr>
            <w:tcW w:w="364" w:type="dxa"/>
            <w:noWrap/>
            <w:vAlign w:val="center"/>
          </w:tcPr>
          <w:p w14:paraId="5262C016" w14:textId="77777777" w:rsidR="007100E0" w:rsidRPr="0081694C" w:rsidRDefault="007100E0" w:rsidP="007100E0">
            <w:pPr>
              <w:spacing w:before="0" w:after="0" w:line="240" w:lineRule="auto"/>
              <w:jc w:val="left"/>
              <w:rPr>
                <w:sz w:val="20"/>
                <w:szCs w:val="20"/>
              </w:rPr>
            </w:pPr>
            <w:r>
              <w:rPr>
                <w:sz w:val="20"/>
                <w:szCs w:val="20"/>
              </w:rPr>
              <w:t>15</w:t>
            </w:r>
          </w:p>
        </w:tc>
        <w:tc>
          <w:tcPr>
            <w:tcW w:w="8284" w:type="dxa"/>
            <w:noWrap/>
          </w:tcPr>
          <w:p w14:paraId="316FE47C" w14:textId="77777777" w:rsidR="007100E0" w:rsidRPr="00A807E8" w:rsidRDefault="007100E0" w:rsidP="007100E0">
            <w:pPr>
              <w:spacing w:before="0" w:after="0" w:line="240" w:lineRule="auto"/>
              <w:rPr>
                <w:sz w:val="20"/>
                <w:szCs w:val="20"/>
              </w:rPr>
            </w:pPr>
            <w:r w:rsidRPr="00A807E8">
              <w:rPr>
                <w:sz w:val="20"/>
                <w:szCs w:val="20"/>
              </w:rPr>
              <w:t xml:space="preserve">Gerçek bir yaşam boyu öğrenen insanımdır. </w:t>
            </w:r>
          </w:p>
        </w:tc>
        <w:tc>
          <w:tcPr>
            <w:tcW w:w="284" w:type="dxa"/>
            <w:noWrap/>
            <w:vAlign w:val="center"/>
          </w:tcPr>
          <w:p w14:paraId="2C9D3061" w14:textId="77777777" w:rsidR="007100E0" w:rsidRPr="0081694C" w:rsidRDefault="007100E0" w:rsidP="007100E0">
            <w:pPr>
              <w:spacing w:before="0" w:after="0" w:line="240" w:lineRule="auto"/>
              <w:jc w:val="center"/>
              <w:rPr>
                <w:sz w:val="20"/>
                <w:szCs w:val="20"/>
              </w:rPr>
            </w:pPr>
            <w:r w:rsidRPr="0081694C">
              <w:rPr>
                <w:sz w:val="20"/>
                <w:szCs w:val="20"/>
              </w:rPr>
              <w:t>1</w:t>
            </w:r>
          </w:p>
        </w:tc>
        <w:tc>
          <w:tcPr>
            <w:tcW w:w="283" w:type="dxa"/>
            <w:noWrap/>
            <w:vAlign w:val="center"/>
          </w:tcPr>
          <w:p w14:paraId="2555D015" w14:textId="77777777" w:rsidR="007100E0" w:rsidRPr="0081694C" w:rsidRDefault="007100E0" w:rsidP="007100E0">
            <w:pPr>
              <w:spacing w:before="0" w:after="0" w:line="240" w:lineRule="auto"/>
              <w:jc w:val="center"/>
              <w:rPr>
                <w:sz w:val="20"/>
                <w:szCs w:val="20"/>
              </w:rPr>
            </w:pPr>
            <w:r w:rsidRPr="0081694C">
              <w:rPr>
                <w:sz w:val="20"/>
                <w:szCs w:val="20"/>
              </w:rPr>
              <w:t>2</w:t>
            </w:r>
          </w:p>
        </w:tc>
        <w:tc>
          <w:tcPr>
            <w:tcW w:w="284" w:type="dxa"/>
            <w:noWrap/>
            <w:vAlign w:val="center"/>
          </w:tcPr>
          <w:p w14:paraId="681C7D1C" w14:textId="77777777" w:rsidR="007100E0" w:rsidRPr="0081694C" w:rsidRDefault="007100E0" w:rsidP="007100E0">
            <w:pPr>
              <w:spacing w:before="0" w:after="0" w:line="240" w:lineRule="auto"/>
              <w:jc w:val="center"/>
              <w:rPr>
                <w:sz w:val="20"/>
                <w:szCs w:val="20"/>
              </w:rPr>
            </w:pPr>
            <w:r w:rsidRPr="0081694C">
              <w:rPr>
                <w:sz w:val="20"/>
                <w:szCs w:val="20"/>
              </w:rPr>
              <w:t>3</w:t>
            </w:r>
          </w:p>
        </w:tc>
        <w:tc>
          <w:tcPr>
            <w:tcW w:w="283" w:type="dxa"/>
            <w:noWrap/>
            <w:vAlign w:val="center"/>
          </w:tcPr>
          <w:p w14:paraId="27F87FF4" w14:textId="77777777" w:rsidR="007100E0" w:rsidRPr="0081694C" w:rsidRDefault="007100E0" w:rsidP="007100E0">
            <w:pPr>
              <w:spacing w:before="0" w:after="0" w:line="240" w:lineRule="auto"/>
              <w:jc w:val="center"/>
              <w:rPr>
                <w:sz w:val="20"/>
                <w:szCs w:val="20"/>
              </w:rPr>
            </w:pPr>
            <w:r w:rsidRPr="0081694C">
              <w:rPr>
                <w:sz w:val="20"/>
                <w:szCs w:val="20"/>
              </w:rPr>
              <w:t>4</w:t>
            </w:r>
          </w:p>
        </w:tc>
        <w:tc>
          <w:tcPr>
            <w:tcW w:w="284" w:type="dxa"/>
            <w:noWrap/>
            <w:vAlign w:val="center"/>
          </w:tcPr>
          <w:p w14:paraId="035172E2" w14:textId="77777777" w:rsidR="007100E0" w:rsidRPr="0081694C" w:rsidRDefault="007100E0" w:rsidP="007100E0">
            <w:pPr>
              <w:spacing w:before="0" w:after="0" w:line="240" w:lineRule="auto"/>
              <w:jc w:val="center"/>
              <w:rPr>
                <w:sz w:val="20"/>
                <w:szCs w:val="20"/>
              </w:rPr>
            </w:pPr>
            <w:r w:rsidRPr="0081694C">
              <w:rPr>
                <w:sz w:val="20"/>
                <w:szCs w:val="20"/>
              </w:rPr>
              <w:t>5</w:t>
            </w:r>
          </w:p>
        </w:tc>
      </w:tr>
    </w:tbl>
    <w:p w14:paraId="30709A44" w14:textId="77777777" w:rsidR="00F0058A" w:rsidRDefault="00F0058A" w:rsidP="00F940B9">
      <w:pPr>
        <w:spacing w:before="0" w:line="240" w:lineRule="auto"/>
        <w:ind w:left="-426" w:right="-567"/>
        <w:rPr>
          <w:sz w:val="14"/>
          <w:szCs w:val="20"/>
        </w:rPr>
      </w:pPr>
    </w:p>
    <w:p w14:paraId="31602814" w14:textId="0E1599F9" w:rsidR="00560D11" w:rsidRPr="00334AA6" w:rsidRDefault="0098365D" w:rsidP="00741F75">
      <w:pPr>
        <w:pStyle w:val="Default"/>
        <w:ind w:left="-851" w:right="-425"/>
        <w:rPr>
          <w:rFonts w:ascii="Times New Roman" w:hAnsi="Times New Roman" w:cs="Times New Roman"/>
          <w:b/>
          <w:bCs/>
          <w:color w:val="auto"/>
          <w:sz w:val="20"/>
          <w:szCs w:val="20"/>
        </w:rPr>
      </w:pPr>
      <w:r w:rsidRPr="00334AA6">
        <w:rPr>
          <w:rFonts w:ascii="Times New Roman" w:hAnsi="Times New Roman" w:cs="Times New Roman"/>
          <w:b/>
          <w:bCs/>
          <w:color w:val="auto"/>
          <w:sz w:val="20"/>
          <w:szCs w:val="20"/>
        </w:rPr>
        <w:t>Puanlama</w:t>
      </w:r>
    </w:p>
    <w:p w14:paraId="33469F4E" w14:textId="77777777" w:rsidR="0098365D" w:rsidRPr="00334AA6" w:rsidRDefault="0098365D" w:rsidP="0098365D">
      <w:pPr>
        <w:pStyle w:val="Default"/>
        <w:ind w:left="-851" w:right="-425"/>
        <w:rPr>
          <w:rFonts w:ascii="Times New Roman" w:hAnsi="Times New Roman" w:cs="Times New Roman"/>
          <w:color w:val="auto"/>
          <w:sz w:val="20"/>
          <w:szCs w:val="20"/>
        </w:rPr>
      </w:pPr>
      <w:r w:rsidRPr="00334AA6">
        <w:rPr>
          <w:rFonts w:ascii="Times New Roman" w:hAnsi="Times New Roman" w:cs="Times New Roman"/>
          <w:color w:val="auto"/>
          <w:sz w:val="20"/>
          <w:szCs w:val="20"/>
        </w:rPr>
        <w:t>Merak: 1-5</w:t>
      </w:r>
    </w:p>
    <w:p w14:paraId="375A381F" w14:textId="77777777" w:rsidR="0098365D" w:rsidRPr="00334AA6" w:rsidRDefault="0098365D" w:rsidP="0098365D">
      <w:pPr>
        <w:pStyle w:val="Default"/>
        <w:ind w:left="-851" w:right="-425"/>
        <w:rPr>
          <w:rFonts w:ascii="Times New Roman" w:hAnsi="Times New Roman" w:cs="Times New Roman"/>
          <w:color w:val="auto"/>
          <w:sz w:val="20"/>
          <w:szCs w:val="20"/>
        </w:rPr>
      </w:pPr>
      <w:r w:rsidRPr="00334AA6">
        <w:rPr>
          <w:rFonts w:ascii="Times New Roman" w:hAnsi="Times New Roman" w:cs="Times New Roman"/>
          <w:color w:val="auto"/>
          <w:sz w:val="20"/>
          <w:szCs w:val="20"/>
        </w:rPr>
        <w:t>İnsaniyet: 6-10</w:t>
      </w:r>
    </w:p>
    <w:p w14:paraId="1B27CD5D" w14:textId="77777777" w:rsidR="0098365D" w:rsidRPr="00334AA6" w:rsidRDefault="0098365D" w:rsidP="0098365D">
      <w:pPr>
        <w:pStyle w:val="Default"/>
        <w:ind w:left="-851" w:right="-425"/>
        <w:rPr>
          <w:rFonts w:ascii="Times New Roman" w:hAnsi="Times New Roman" w:cs="Times New Roman"/>
          <w:color w:val="auto"/>
          <w:sz w:val="20"/>
          <w:szCs w:val="20"/>
        </w:rPr>
      </w:pPr>
      <w:r w:rsidRPr="00334AA6">
        <w:rPr>
          <w:rFonts w:ascii="Times New Roman" w:hAnsi="Times New Roman" w:cs="Times New Roman"/>
          <w:color w:val="auto"/>
          <w:sz w:val="20"/>
          <w:szCs w:val="20"/>
        </w:rPr>
        <w:t>Özdenetim: 11-15</w:t>
      </w:r>
    </w:p>
    <w:p w14:paraId="22914EC5" w14:textId="77777777" w:rsidR="0098365D" w:rsidRPr="00334AA6" w:rsidRDefault="0098365D" w:rsidP="0098365D">
      <w:pPr>
        <w:pStyle w:val="Default"/>
        <w:ind w:left="-851" w:right="-425"/>
        <w:rPr>
          <w:rFonts w:ascii="Times New Roman" w:hAnsi="Times New Roman" w:cs="Times New Roman"/>
          <w:color w:val="auto"/>
          <w:sz w:val="20"/>
          <w:szCs w:val="20"/>
        </w:rPr>
      </w:pPr>
    </w:p>
    <w:p w14:paraId="5DE2E3FF" w14:textId="1214A16D" w:rsidR="0098365D" w:rsidRPr="00334AA6" w:rsidRDefault="0098365D" w:rsidP="0098365D">
      <w:pPr>
        <w:pStyle w:val="Default"/>
        <w:ind w:left="-851" w:right="-425"/>
        <w:rPr>
          <w:rFonts w:ascii="Times New Roman" w:hAnsi="Times New Roman" w:cs="Times New Roman"/>
          <w:color w:val="auto"/>
          <w:sz w:val="20"/>
          <w:szCs w:val="20"/>
        </w:rPr>
      </w:pPr>
      <w:r w:rsidRPr="00334AA6">
        <w:rPr>
          <w:rFonts w:ascii="Times New Roman" w:hAnsi="Times New Roman" w:cs="Times New Roman"/>
          <w:color w:val="auto"/>
          <w:sz w:val="20"/>
          <w:szCs w:val="20"/>
        </w:rPr>
        <w:t>Ters Madde Bulunmamaktadır.</w:t>
      </w:r>
    </w:p>
    <w:p w14:paraId="112AD554" w14:textId="77777777" w:rsidR="0098365D" w:rsidRPr="00334AA6" w:rsidRDefault="0098365D" w:rsidP="00741F75">
      <w:pPr>
        <w:pStyle w:val="Default"/>
        <w:ind w:left="-851" w:right="-425"/>
        <w:rPr>
          <w:rFonts w:ascii="Times New Roman" w:hAnsi="Times New Roman" w:cs="Times New Roman"/>
          <w:color w:val="auto"/>
          <w:sz w:val="20"/>
          <w:szCs w:val="20"/>
        </w:rPr>
      </w:pPr>
    </w:p>
    <w:p w14:paraId="18D94FBA" w14:textId="26ED2772" w:rsidR="0098365D" w:rsidRPr="00334AA6" w:rsidRDefault="0098365D" w:rsidP="006C6EA2">
      <w:pPr>
        <w:ind w:left="-284" w:hanging="567"/>
        <w:rPr>
          <w:sz w:val="20"/>
          <w:szCs w:val="20"/>
        </w:rPr>
      </w:pPr>
      <w:r w:rsidRPr="00334AA6">
        <w:rPr>
          <w:sz w:val="20"/>
          <w:szCs w:val="20"/>
        </w:rPr>
        <w:t xml:space="preserve">Duan, W., &amp; Bu, H. (2017). Development </w:t>
      </w:r>
      <w:proofErr w:type="spellStart"/>
      <w:r w:rsidRPr="00334AA6">
        <w:rPr>
          <w:sz w:val="20"/>
          <w:szCs w:val="20"/>
        </w:rPr>
        <w:t>and</w:t>
      </w:r>
      <w:proofErr w:type="spellEnd"/>
      <w:r w:rsidRPr="00334AA6">
        <w:rPr>
          <w:sz w:val="20"/>
          <w:szCs w:val="20"/>
        </w:rPr>
        <w:t xml:space="preserve"> </w:t>
      </w:r>
      <w:proofErr w:type="spellStart"/>
      <w:r w:rsidRPr="00334AA6">
        <w:rPr>
          <w:sz w:val="20"/>
          <w:szCs w:val="20"/>
        </w:rPr>
        <w:t>initial</w:t>
      </w:r>
      <w:proofErr w:type="spellEnd"/>
      <w:r w:rsidRPr="00334AA6">
        <w:rPr>
          <w:sz w:val="20"/>
          <w:szCs w:val="20"/>
        </w:rPr>
        <w:t xml:space="preserve"> </w:t>
      </w:r>
      <w:proofErr w:type="spellStart"/>
      <w:r w:rsidRPr="00334AA6">
        <w:rPr>
          <w:sz w:val="20"/>
          <w:szCs w:val="20"/>
        </w:rPr>
        <w:t>validation</w:t>
      </w:r>
      <w:proofErr w:type="spellEnd"/>
      <w:r w:rsidRPr="00334AA6">
        <w:rPr>
          <w:sz w:val="20"/>
          <w:szCs w:val="20"/>
        </w:rPr>
        <w:t xml:space="preserve"> of a </w:t>
      </w:r>
      <w:proofErr w:type="spellStart"/>
      <w:r w:rsidRPr="00334AA6">
        <w:rPr>
          <w:sz w:val="20"/>
          <w:szCs w:val="20"/>
        </w:rPr>
        <w:t>short</w:t>
      </w:r>
      <w:proofErr w:type="spellEnd"/>
      <w:r w:rsidRPr="00334AA6">
        <w:rPr>
          <w:sz w:val="20"/>
          <w:szCs w:val="20"/>
        </w:rPr>
        <w:t xml:space="preserve"> </w:t>
      </w:r>
      <w:proofErr w:type="spellStart"/>
      <w:r w:rsidRPr="00334AA6">
        <w:rPr>
          <w:sz w:val="20"/>
          <w:szCs w:val="20"/>
        </w:rPr>
        <w:t>three-dimensional</w:t>
      </w:r>
      <w:proofErr w:type="spellEnd"/>
      <w:r w:rsidRPr="00334AA6">
        <w:rPr>
          <w:sz w:val="20"/>
          <w:szCs w:val="20"/>
        </w:rPr>
        <w:t xml:space="preserve"> </w:t>
      </w:r>
      <w:proofErr w:type="spellStart"/>
      <w:r w:rsidRPr="00334AA6">
        <w:rPr>
          <w:sz w:val="20"/>
          <w:szCs w:val="20"/>
        </w:rPr>
        <w:t>inventory</w:t>
      </w:r>
      <w:proofErr w:type="spellEnd"/>
      <w:r w:rsidRPr="00334AA6">
        <w:rPr>
          <w:sz w:val="20"/>
          <w:szCs w:val="20"/>
        </w:rPr>
        <w:t xml:space="preserve"> of </w:t>
      </w:r>
      <w:proofErr w:type="spellStart"/>
      <w:r w:rsidRPr="00334AA6">
        <w:rPr>
          <w:sz w:val="20"/>
          <w:szCs w:val="20"/>
        </w:rPr>
        <w:t>character</w:t>
      </w:r>
      <w:proofErr w:type="spellEnd"/>
      <w:r w:rsidRPr="00334AA6">
        <w:rPr>
          <w:sz w:val="20"/>
          <w:szCs w:val="20"/>
        </w:rPr>
        <w:t xml:space="preserve"> </w:t>
      </w:r>
      <w:proofErr w:type="spellStart"/>
      <w:r w:rsidRPr="00334AA6">
        <w:rPr>
          <w:sz w:val="20"/>
          <w:szCs w:val="20"/>
        </w:rPr>
        <w:t>strengths</w:t>
      </w:r>
      <w:proofErr w:type="spellEnd"/>
      <w:r w:rsidRPr="00334AA6">
        <w:rPr>
          <w:sz w:val="20"/>
          <w:szCs w:val="20"/>
        </w:rPr>
        <w:t>. </w:t>
      </w:r>
      <w:proofErr w:type="spellStart"/>
      <w:r w:rsidRPr="00334AA6">
        <w:rPr>
          <w:i/>
          <w:sz w:val="20"/>
          <w:szCs w:val="20"/>
        </w:rPr>
        <w:t>Quality</w:t>
      </w:r>
      <w:proofErr w:type="spellEnd"/>
      <w:r w:rsidRPr="00334AA6">
        <w:rPr>
          <w:i/>
          <w:sz w:val="20"/>
          <w:szCs w:val="20"/>
        </w:rPr>
        <w:t xml:space="preserve"> of Life </w:t>
      </w:r>
      <w:proofErr w:type="spellStart"/>
      <w:r w:rsidRPr="00334AA6">
        <w:rPr>
          <w:i/>
          <w:sz w:val="20"/>
          <w:szCs w:val="20"/>
        </w:rPr>
        <w:t>Research</w:t>
      </w:r>
      <w:proofErr w:type="spellEnd"/>
      <w:r w:rsidRPr="00334AA6">
        <w:rPr>
          <w:sz w:val="20"/>
          <w:szCs w:val="20"/>
        </w:rPr>
        <w:t>, </w:t>
      </w:r>
      <w:r w:rsidRPr="00334AA6">
        <w:rPr>
          <w:i/>
          <w:sz w:val="20"/>
          <w:szCs w:val="20"/>
        </w:rPr>
        <w:t>26</w:t>
      </w:r>
      <w:r w:rsidRPr="00334AA6">
        <w:rPr>
          <w:sz w:val="20"/>
          <w:szCs w:val="20"/>
        </w:rPr>
        <w:t xml:space="preserve">(9), 2519-2531. </w:t>
      </w:r>
      <w:hyperlink r:id="rId8" w:history="1">
        <w:r w:rsidRPr="00334AA6">
          <w:rPr>
            <w:rStyle w:val="Kpr"/>
            <w:sz w:val="20"/>
            <w:szCs w:val="20"/>
          </w:rPr>
          <w:t>https://doi.org/10.1007/s11136-017-1579-4</w:t>
        </w:r>
      </w:hyperlink>
    </w:p>
    <w:p w14:paraId="32B2D049" w14:textId="1CDA522D" w:rsidR="001C3752" w:rsidRPr="00334AA6" w:rsidRDefault="0098365D" w:rsidP="006C6EA2">
      <w:pPr>
        <w:ind w:left="-284" w:hanging="567"/>
        <w:rPr>
          <w:sz w:val="20"/>
          <w:szCs w:val="20"/>
        </w:rPr>
      </w:pPr>
      <w:r w:rsidRPr="00334AA6">
        <w:rPr>
          <w:sz w:val="20"/>
          <w:szCs w:val="20"/>
        </w:rPr>
        <w:t xml:space="preserve">Ekşi, H., Demirci, İ., Albayrak, İ., Ekşi, F. (2022). </w:t>
      </w:r>
      <w:proofErr w:type="spellStart"/>
      <w:r w:rsidRPr="00334AA6">
        <w:rPr>
          <w:sz w:val="20"/>
          <w:szCs w:val="20"/>
        </w:rPr>
        <w:t>The</w:t>
      </w:r>
      <w:proofErr w:type="spellEnd"/>
      <w:r w:rsidRPr="00334AA6">
        <w:rPr>
          <w:sz w:val="20"/>
          <w:szCs w:val="20"/>
        </w:rPr>
        <w:t xml:space="preserve"> </w:t>
      </w:r>
      <w:proofErr w:type="spellStart"/>
      <w:r w:rsidRPr="00334AA6">
        <w:rPr>
          <w:sz w:val="20"/>
          <w:szCs w:val="20"/>
        </w:rPr>
        <w:t>Predictive</w:t>
      </w:r>
      <w:proofErr w:type="spellEnd"/>
      <w:r w:rsidRPr="00334AA6">
        <w:rPr>
          <w:sz w:val="20"/>
          <w:szCs w:val="20"/>
        </w:rPr>
        <w:t xml:space="preserve"> </w:t>
      </w:r>
      <w:proofErr w:type="spellStart"/>
      <w:r w:rsidRPr="00334AA6">
        <w:rPr>
          <w:sz w:val="20"/>
          <w:szCs w:val="20"/>
        </w:rPr>
        <w:t>Roles</w:t>
      </w:r>
      <w:proofErr w:type="spellEnd"/>
      <w:r w:rsidRPr="00334AA6">
        <w:rPr>
          <w:sz w:val="20"/>
          <w:szCs w:val="20"/>
        </w:rPr>
        <w:t xml:space="preserve"> of </w:t>
      </w:r>
      <w:proofErr w:type="spellStart"/>
      <w:r w:rsidRPr="00334AA6">
        <w:rPr>
          <w:sz w:val="20"/>
          <w:szCs w:val="20"/>
        </w:rPr>
        <w:t>Character</w:t>
      </w:r>
      <w:proofErr w:type="spellEnd"/>
      <w:r w:rsidRPr="00334AA6">
        <w:rPr>
          <w:sz w:val="20"/>
          <w:szCs w:val="20"/>
        </w:rPr>
        <w:t xml:space="preserve"> </w:t>
      </w:r>
      <w:proofErr w:type="spellStart"/>
      <w:r w:rsidRPr="00334AA6">
        <w:rPr>
          <w:sz w:val="20"/>
          <w:szCs w:val="20"/>
        </w:rPr>
        <w:t>Strengths</w:t>
      </w:r>
      <w:proofErr w:type="spellEnd"/>
      <w:r w:rsidRPr="00334AA6">
        <w:rPr>
          <w:sz w:val="20"/>
          <w:szCs w:val="20"/>
        </w:rPr>
        <w:t xml:space="preserve"> </w:t>
      </w:r>
      <w:proofErr w:type="spellStart"/>
      <w:r w:rsidRPr="00334AA6">
        <w:rPr>
          <w:sz w:val="20"/>
          <w:szCs w:val="20"/>
        </w:rPr>
        <w:t>and</w:t>
      </w:r>
      <w:proofErr w:type="spellEnd"/>
      <w:r w:rsidRPr="00334AA6">
        <w:rPr>
          <w:sz w:val="20"/>
          <w:szCs w:val="20"/>
        </w:rPr>
        <w:t xml:space="preserve"> </w:t>
      </w:r>
      <w:proofErr w:type="spellStart"/>
      <w:r w:rsidRPr="00334AA6">
        <w:rPr>
          <w:sz w:val="20"/>
          <w:szCs w:val="20"/>
        </w:rPr>
        <w:t>Personality</w:t>
      </w:r>
      <w:proofErr w:type="spellEnd"/>
      <w:r w:rsidRPr="00334AA6">
        <w:rPr>
          <w:sz w:val="20"/>
          <w:szCs w:val="20"/>
        </w:rPr>
        <w:t xml:space="preserve"> </w:t>
      </w:r>
      <w:proofErr w:type="spellStart"/>
      <w:r w:rsidRPr="00334AA6">
        <w:rPr>
          <w:sz w:val="20"/>
          <w:szCs w:val="20"/>
        </w:rPr>
        <w:t>Traits</w:t>
      </w:r>
      <w:proofErr w:type="spellEnd"/>
      <w:r w:rsidRPr="00334AA6">
        <w:rPr>
          <w:sz w:val="20"/>
          <w:szCs w:val="20"/>
        </w:rPr>
        <w:t xml:space="preserve"> on </w:t>
      </w:r>
      <w:proofErr w:type="spellStart"/>
      <w:r w:rsidRPr="00334AA6">
        <w:rPr>
          <w:sz w:val="20"/>
          <w:szCs w:val="20"/>
        </w:rPr>
        <w:t>Flourishing</w:t>
      </w:r>
      <w:proofErr w:type="spellEnd"/>
      <w:r w:rsidRPr="00334AA6">
        <w:rPr>
          <w:sz w:val="20"/>
          <w:szCs w:val="20"/>
        </w:rPr>
        <w:t xml:space="preserve">. </w:t>
      </w:r>
      <w:r w:rsidRPr="00334AA6">
        <w:rPr>
          <w:i/>
          <w:iCs/>
          <w:sz w:val="20"/>
          <w:szCs w:val="20"/>
        </w:rPr>
        <w:t xml:space="preserve">International </w:t>
      </w:r>
      <w:proofErr w:type="spellStart"/>
      <w:r w:rsidRPr="00334AA6">
        <w:rPr>
          <w:i/>
          <w:iCs/>
          <w:sz w:val="20"/>
          <w:szCs w:val="20"/>
        </w:rPr>
        <w:t>Journal</w:t>
      </w:r>
      <w:proofErr w:type="spellEnd"/>
      <w:r w:rsidRPr="00334AA6">
        <w:rPr>
          <w:i/>
          <w:iCs/>
          <w:sz w:val="20"/>
          <w:szCs w:val="20"/>
        </w:rPr>
        <w:t xml:space="preserve"> of </w:t>
      </w:r>
      <w:proofErr w:type="spellStart"/>
      <w:r w:rsidRPr="00334AA6">
        <w:rPr>
          <w:i/>
          <w:iCs/>
          <w:sz w:val="20"/>
          <w:szCs w:val="20"/>
        </w:rPr>
        <w:t>Psychology</w:t>
      </w:r>
      <w:proofErr w:type="spellEnd"/>
      <w:r w:rsidRPr="00334AA6">
        <w:rPr>
          <w:i/>
          <w:iCs/>
          <w:sz w:val="20"/>
          <w:szCs w:val="20"/>
        </w:rPr>
        <w:t xml:space="preserve"> </w:t>
      </w:r>
      <w:proofErr w:type="spellStart"/>
      <w:r w:rsidRPr="00334AA6">
        <w:rPr>
          <w:i/>
          <w:iCs/>
          <w:sz w:val="20"/>
          <w:szCs w:val="20"/>
        </w:rPr>
        <w:t>and</w:t>
      </w:r>
      <w:proofErr w:type="spellEnd"/>
      <w:r w:rsidRPr="00334AA6">
        <w:rPr>
          <w:i/>
          <w:iCs/>
          <w:sz w:val="20"/>
          <w:szCs w:val="20"/>
        </w:rPr>
        <w:t xml:space="preserve"> </w:t>
      </w:r>
      <w:proofErr w:type="spellStart"/>
      <w:r w:rsidRPr="00334AA6">
        <w:rPr>
          <w:i/>
          <w:iCs/>
          <w:sz w:val="20"/>
          <w:szCs w:val="20"/>
        </w:rPr>
        <w:t>Educational</w:t>
      </w:r>
      <w:proofErr w:type="spellEnd"/>
      <w:r w:rsidRPr="00334AA6">
        <w:rPr>
          <w:i/>
          <w:iCs/>
          <w:sz w:val="20"/>
          <w:szCs w:val="20"/>
        </w:rPr>
        <w:t xml:space="preserve"> </w:t>
      </w:r>
      <w:proofErr w:type="spellStart"/>
      <w:r w:rsidRPr="00334AA6">
        <w:rPr>
          <w:i/>
          <w:iCs/>
          <w:sz w:val="20"/>
          <w:szCs w:val="20"/>
        </w:rPr>
        <w:t>Studies</w:t>
      </w:r>
      <w:proofErr w:type="spellEnd"/>
      <w:r w:rsidRPr="00334AA6">
        <w:rPr>
          <w:i/>
          <w:iCs/>
          <w:sz w:val="20"/>
          <w:szCs w:val="20"/>
        </w:rPr>
        <w:t>, 9</w:t>
      </w:r>
      <w:r w:rsidRPr="00334AA6">
        <w:rPr>
          <w:sz w:val="20"/>
          <w:szCs w:val="20"/>
        </w:rPr>
        <w:t>(2), 353-367.</w:t>
      </w:r>
      <w:r w:rsidRPr="00334AA6">
        <w:rPr>
          <w:sz w:val="20"/>
          <w:szCs w:val="20"/>
        </w:rPr>
        <w:t xml:space="preserve"> </w:t>
      </w:r>
      <w:hyperlink r:id="rId9" w:history="1">
        <w:r w:rsidRPr="00334AA6">
          <w:rPr>
            <w:rStyle w:val="Kpr"/>
            <w:sz w:val="20"/>
            <w:szCs w:val="20"/>
          </w:rPr>
          <w:t>https://dx.doi.org/10.52380/ijpes.2022.9.2.534</w:t>
        </w:r>
      </w:hyperlink>
    </w:p>
    <w:p w14:paraId="65E8A118" w14:textId="77777777" w:rsidR="006C6EA2" w:rsidRPr="00334AA6" w:rsidRDefault="0098365D" w:rsidP="006C6EA2">
      <w:pPr>
        <w:ind w:left="-851"/>
        <w:rPr>
          <w:bCs/>
          <w:sz w:val="20"/>
          <w:szCs w:val="20"/>
        </w:rPr>
      </w:pPr>
      <w:r w:rsidRPr="00334AA6">
        <w:rPr>
          <w:b/>
          <w:sz w:val="20"/>
          <w:szCs w:val="20"/>
        </w:rPr>
        <w:t>*</w:t>
      </w:r>
      <w:r w:rsidRPr="00334AA6">
        <w:rPr>
          <w:bCs/>
          <w:sz w:val="20"/>
          <w:szCs w:val="20"/>
        </w:rPr>
        <w:t xml:space="preserve">Ölçeği kullanmak için izin alınmasına gerek yoktur ancak ölçekle ilgili güncellemelerden haberdar olmak istiyorsanız ve etik kurul için izin gerekiyorsa linki tıklayarak formu doldurabilirsiniz. Form gönderdikten sonra karşınıza çıkan bilgilendirmenin ekran görüntüsünü ya da formu doldurduktan sonra size gelecek maili etik kurul izni için kullanabilirsiniz. </w:t>
      </w:r>
    </w:p>
    <w:p w14:paraId="4C0D3EC5" w14:textId="05A35460" w:rsidR="0098365D" w:rsidRPr="00334AA6" w:rsidRDefault="0098365D" w:rsidP="006C6EA2">
      <w:pPr>
        <w:ind w:left="-851"/>
        <w:rPr>
          <w:bCs/>
          <w:sz w:val="20"/>
          <w:szCs w:val="20"/>
        </w:rPr>
      </w:pPr>
      <w:r w:rsidRPr="00334AA6">
        <w:rPr>
          <w:b/>
          <w:sz w:val="20"/>
          <w:szCs w:val="20"/>
        </w:rPr>
        <w:t>İzin linki</w:t>
      </w:r>
      <w:r w:rsidRPr="00334AA6">
        <w:rPr>
          <w:bCs/>
          <w:sz w:val="20"/>
          <w:szCs w:val="20"/>
        </w:rPr>
        <w:t xml:space="preserve">: </w:t>
      </w:r>
      <w:hyperlink r:id="rId10" w:history="1">
        <w:r w:rsidRPr="00334AA6">
          <w:rPr>
            <w:rStyle w:val="Kpr"/>
            <w:bCs/>
            <w:sz w:val="20"/>
            <w:szCs w:val="20"/>
          </w:rPr>
          <w:t>https://forms.gle/dXUGY9muh4KzNVnH7</w:t>
        </w:r>
      </w:hyperlink>
      <w:r w:rsidRPr="00334AA6">
        <w:rPr>
          <w:bCs/>
          <w:sz w:val="20"/>
          <w:szCs w:val="20"/>
        </w:rPr>
        <w:t xml:space="preserve"> </w:t>
      </w:r>
    </w:p>
    <w:p w14:paraId="38E31CEC" w14:textId="77777777" w:rsidR="0098365D" w:rsidRDefault="0098365D" w:rsidP="0098365D">
      <w:pPr>
        <w:ind w:left="567" w:hanging="567"/>
        <w:rPr>
          <w:sz w:val="20"/>
          <w:szCs w:val="20"/>
        </w:rPr>
      </w:pPr>
    </w:p>
    <w:sectPr w:rsidR="0098365D" w:rsidSect="00F940B9">
      <w:pgSz w:w="11906" w:h="16838"/>
      <w:pgMar w:top="284" w:right="991"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A6A7E" w14:textId="77777777" w:rsidR="0080143C" w:rsidRDefault="0080143C" w:rsidP="00B52E24">
      <w:pPr>
        <w:spacing w:before="0" w:after="0" w:line="240" w:lineRule="auto"/>
      </w:pPr>
      <w:r>
        <w:separator/>
      </w:r>
    </w:p>
  </w:endnote>
  <w:endnote w:type="continuationSeparator" w:id="0">
    <w:p w14:paraId="582BF4C6" w14:textId="77777777" w:rsidR="0080143C" w:rsidRDefault="0080143C" w:rsidP="00B52E2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7E58E" w14:textId="77777777" w:rsidR="0080143C" w:rsidRDefault="0080143C" w:rsidP="00B52E24">
      <w:pPr>
        <w:spacing w:before="0" w:after="0" w:line="240" w:lineRule="auto"/>
      </w:pPr>
      <w:r>
        <w:separator/>
      </w:r>
    </w:p>
  </w:footnote>
  <w:footnote w:type="continuationSeparator" w:id="0">
    <w:p w14:paraId="41295074" w14:textId="77777777" w:rsidR="0080143C" w:rsidRDefault="0080143C" w:rsidP="00B52E2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A4F5D"/>
    <w:multiLevelType w:val="hybridMultilevel"/>
    <w:tmpl w:val="AD60E8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5AB5005"/>
    <w:multiLevelType w:val="multilevel"/>
    <w:tmpl w:val="2632D2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881C00"/>
    <w:multiLevelType w:val="hybridMultilevel"/>
    <w:tmpl w:val="021E6FF4"/>
    <w:lvl w:ilvl="0" w:tplc="041F000F">
      <w:start w:val="1"/>
      <w:numFmt w:val="decimal"/>
      <w:lvlText w:val="%1."/>
      <w:lvlJc w:val="left"/>
      <w:pPr>
        <w:ind w:left="720" w:hanging="360"/>
      </w:pPr>
    </w:lvl>
    <w:lvl w:ilvl="1" w:tplc="48369BC6">
      <w:numFmt w:val="bullet"/>
      <w:lvlText w:val="-"/>
      <w:lvlJc w:val="left"/>
      <w:pPr>
        <w:ind w:left="1440" w:hanging="360"/>
      </w:pPr>
      <w:rPr>
        <w:rFonts w:ascii="Times New Roman" w:eastAsia="Times New Roman" w:hAnsi="Times New Roman" w:cs="Times New Roman"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12617302">
    <w:abstractNumId w:val="2"/>
  </w:num>
  <w:num w:numId="2" w16cid:durableId="1771467612">
    <w:abstractNumId w:val="1"/>
  </w:num>
  <w:num w:numId="3" w16cid:durableId="32770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3D0"/>
    <w:rsid w:val="00032A77"/>
    <w:rsid w:val="000C46D7"/>
    <w:rsid w:val="00106424"/>
    <w:rsid w:val="001A0532"/>
    <w:rsid w:val="001C3752"/>
    <w:rsid w:val="002048D5"/>
    <w:rsid w:val="00334AA6"/>
    <w:rsid w:val="00374EE9"/>
    <w:rsid w:val="00560900"/>
    <w:rsid w:val="00560D11"/>
    <w:rsid w:val="00593A06"/>
    <w:rsid w:val="00666599"/>
    <w:rsid w:val="006953D0"/>
    <w:rsid w:val="006C6EA2"/>
    <w:rsid w:val="007100E0"/>
    <w:rsid w:val="00741F75"/>
    <w:rsid w:val="0080143C"/>
    <w:rsid w:val="0098365D"/>
    <w:rsid w:val="009A3BE1"/>
    <w:rsid w:val="009B4E56"/>
    <w:rsid w:val="009D6183"/>
    <w:rsid w:val="00AC65DC"/>
    <w:rsid w:val="00B52E24"/>
    <w:rsid w:val="00C61A07"/>
    <w:rsid w:val="00CB55D9"/>
    <w:rsid w:val="00CD1F4D"/>
    <w:rsid w:val="00D42259"/>
    <w:rsid w:val="00D715FD"/>
    <w:rsid w:val="00DB42A0"/>
    <w:rsid w:val="00DD6B0E"/>
    <w:rsid w:val="00E21F46"/>
    <w:rsid w:val="00F0058A"/>
    <w:rsid w:val="00F05CED"/>
    <w:rsid w:val="00F210D7"/>
    <w:rsid w:val="00F2422F"/>
    <w:rsid w:val="00F940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272CD"/>
  <w15:docId w15:val="{4703D26E-DF64-4F6E-80E5-EAF8ED299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E24"/>
    <w:pPr>
      <w:spacing w:before="120" w:after="120" w:line="360" w:lineRule="auto"/>
      <w:jc w:val="both"/>
    </w:pPr>
    <w:rPr>
      <w:rFonts w:ascii="Times New Roman" w:eastAsia="Times New Roman" w:hAnsi="Times New Roman" w:cs="Times New Roman"/>
      <w:sz w:val="24"/>
      <w:lang w:eastAsia="tr-TR"/>
    </w:rPr>
  </w:style>
  <w:style w:type="paragraph" w:styleId="Balk3">
    <w:name w:val="heading 3"/>
    <w:basedOn w:val="Normal"/>
    <w:next w:val="Normal"/>
    <w:link w:val="Balk3Char"/>
    <w:uiPriority w:val="9"/>
    <w:semiHidden/>
    <w:unhideWhenUsed/>
    <w:qFormat/>
    <w:rsid w:val="002048D5"/>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B52E24"/>
    <w:pPr>
      <w:keepNext/>
      <w:keepLines/>
      <w:spacing w:before="360" w:after="240" w:line="240" w:lineRule="auto"/>
      <w:outlineLvl w:val="3"/>
    </w:pPr>
    <w:rPr>
      <w:b/>
      <w:bCs/>
      <w:iCs/>
      <w:szCs w:val="20"/>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B52E24"/>
    <w:rPr>
      <w:rFonts w:ascii="Times New Roman" w:eastAsia="Times New Roman" w:hAnsi="Times New Roman" w:cs="Times New Roman"/>
      <w:b/>
      <w:bCs/>
      <w:iCs/>
      <w:sz w:val="24"/>
      <w:szCs w:val="20"/>
      <w:lang w:val="x-none" w:eastAsia="tr-TR"/>
    </w:rPr>
  </w:style>
  <w:style w:type="paragraph" w:styleId="stBilgi">
    <w:name w:val="header"/>
    <w:basedOn w:val="Normal"/>
    <w:link w:val="stBilgiChar"/>
    <w:uiPriority w:val="99"/>
    <w:unhideWhenUsed/>
    <w:rsid w:val="00B52E24"/>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B52E24"/>
    <w:rPr>
      <w:rFonts w:ascii="Times New Roman" w:eastAsia="Times New Roman" w:hAnsi="Times New Roman" w:cs="Times New Roman"/>
      <w:sz w:val="24"/>
      <w:lang w:eastAsia="tr-TR"/>
    </w:rPr>
  </w:style>
  <w:style w:type="paragraph" w:styleId="AltBilgi">
    <w:name w:val="footer"/>
    <w:basedOn w:val="Normal"/>
    <w:link w:val="AltBilgiChar"/>
    <w:uiPriority w:val="99"/>
    <w:unhideWhenUsed/>
    <w:rsid w:val="00B52E24"/>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B52E24"/>
    <w:rPr>
      <w:rFonts w:ascii="Times New Roman" w:eastAsia="Times New Roman" w:hAnsi="Times New Roman" w:cs="Times New Roman"/>
      <w:sz w:val="24"/>
      <w:lang w:eastAsia="tr-TR"/>
    </w:rPr>
  </w:style>
  <w:style w:type="character" w:customStyle="1" w:styleId="Balk3Char">
    <w:name w:val="Başlık 3 Char"/>
    <w:basedOn w:val="VarsaylanParagrafYazTipi"/>
    <w:link w:val="Balk3"/>
    <w:uiPriority w:val="9"/>
    <w:rsid w:val="002048D5"/>
    <w:rPr>
      <w:rFonts w:asciiTheme="majorHAnsi" w:eastAsiaTheme="majorEastAsia" w:hAnsiTheme="majorHAnsi" w:cstheme="majorBidi"/>
      <w:b/>
      <w:bCs/>
      <w:color w:val="4F81BD" w:themeColor="accent1"/>
      <w:sz w:val="24"/>
      <w:lang w:eastAsia="tr-TR"/>
    </w:rPr>
  </w:style>
  <w:style w:type="paragraph" w:styleId="NormalWeb">
    <w:name w:val="Normal (Web)"/>
    <w:basedOn w:val="Normal"/>
    <w:uiPriority w:val="99"/>
    <w:unhideWhenUsed/>
    <w:rsid w:val="002048D5"/>
    <w:pPr>
      <w:spacing w:before="100" w:beforeAutospacing="1" w:after="100" w:afterAutospacing="1" w:line="240" w:lineRule="auto"/>
    </w:pPr>
    <w:rPr>
      <w:szCs w:val="24"/>
    </w:rPr>
  </w:style>
  <w:style w:type="character" w:styleId="Kpr">
    <w:name w:val="Hyperlink"/>
    <w:basedOn w:val="VarsaylanParagrafYazTipi"/>
    <w:uiPriority w:val="99"/>
    <w:unhideWhenUsed/>
    <w:rsid w:val="00F05CED"/>
    <w:rPr>
      <w:color w:val="0000FF" w:themeColor="hyperlink"/>
      <w:u w:val="single"/>
    </w:rPr>
  </w:style>
  <w:style w:type="paragraph" w:styleId="ListeParagraf">
    <w:name w:val="List Paragraph"/>
    <w:basedOn w:val="Normal"/>
    <w:uiPriority w:val="34"/>
    <w:qFormat/>
    <w:rsid w:val="000C46D7"/>
    <w:pPr>
      <w:spacing w:before="0" w:after="160" w:line="259" w:lineRule="auto"/>
      <w:ind w:left="720"/>
      <w:contextualSpacing/>
      <w:jc w:val="left"/>
    </w:pPr>
    <w:rPr>
      <w:rFonts w:asciiTheme="minorHAnsi" w:eastAsiaTheme="minorHAnsi" w:hAnsiTheme="minorHAnsi" w:cstheme="minorBidi"/>
      <w:sz w:val="22"/>
      <w:lang w:eastAsia="en-US"/>
    </w:rPr>
  </w:style>
  <w:style w:type="paragraph" w:customStyle="1" w:styleId="Default">
    <w:name w:val="Default"/>
    <w:rsid w:val="00741F75"/>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59"/>
    <w:rsid w:val="00DB42A0"/>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983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136-017-1579-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forms.gle/dXUGY9muh4KzNVnH7" TargetMode="External"/><Relationship Id="rId4" Type="http://schemas.openxmlformats.org/officeDocument/2006/relationships/settings" Target="settings.xml"/><Relationship Id="rId9" Type="http://schemas.openxmlformats.org/officeDocument/2006/relationships/hyperlink" Target="https://dx.doi.org/10.52380/ijpes.2022.9.2.534"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FAC8B-520B-4E16-9855-601D1DAF1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2099</Characters>
  <Application>Microsoft Office Word</Application>
  <DocSecurity>0</DocSecurity>
  <Lines>38</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rehberlik</dc:creator>
  <cp:keywords/>
  <dc:description/>
  <cp:lastModifiedBy>Yazar</cp:lastModifiedBy>
  <cp:revision>2</cp:revision>
  <dcterms:created xsi:type="dcterms:W3CDTF">2025-10-14T20:31:00Z</dcterms:created>
  <dcterms:modified xsi:type="dcterms:W3CDTF">2025-10-14T20:31:00Z</dcterms:modified>
</cp:coreProperties>
</file>