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47FF7" w14:textId="77777777" w:rsidR="00DE7307" w:rsidRDefault="00DE7307" w:rsidP="00323A4B">
      <w:pPr>
        <w:rPr>
          <w:rFonts w:ascii="Times New Roman" w:hAnsi="Times New Roman"/>
          <w:b/>
          <w:color w:val="000000"/>
          <w:sz w:val="24"/>
          <w:szCs w:val="24"/>
        </w:rPr>
      </w:pPr>
      <w:r w:rsidRPr="00277824">
        <w:rPr>
          <w:rFonts w:ascii="Times New Roman" w:hAnsi="Times New Roman"/>
          <w:b/>
          <w:color w:val="000000"/>
          <w:sz w:val="24"/>
          <w:szCs w:val="24"/>
        </w:rPr>
        <w:t>Hemşirelik Bakımında Bilinçli Farkındalık Ölçeği (HBBFÖ)</w:t>
      </w:r>
    </w:p>
    <w:p w14:paraId="2ED2AEC5" w14:textId="11CD8E9B" w:rsidR="00323A4B" w:rsidRPr="004C3A14" w:rsidRDefault="00323A4B" w:rsidP="00323A4B">
      <w:pPr>
        <w:rPr>
          <w:rFonts w:ascii="Times New Roman" w:hAnsi="Times New Roman" w:cs="Times New Roman"/>
          <w:bCs/>
          <w:sz w:val="24"/>
          <w:szCs w:val="24"/>
        </w:rPr>
      </w:pPr>
      <w:r w:rsidRPr="004C3A14">
        <w:rPr>
          <w:rFonts w:ascii="Times New Roman" w:hAnsi="Times New Roman" w:cs="Times New Roman"/>
          <w:bCs/>
          <w:sz w:val="24"/>
          <w:szCs w:val="24"/>
        </w:rPr>
        <w:t xml:space="preserve">Sayın Katılımcı,  </w:t>
      </w:r>
    </w:p>
    <w:p w14:paraId="1EB04DF3" w14:textId="5DEDB21F" w:rsidR="004C3A14" w:rsidRPr="004C3A14" w:rsidRDefault="004C3A14" w:rsidP="004C3A14">
      <w:pPr>
        <w:jc w:val="both"/>
        <w:rPr>
          <w:rFonts w:ascii="Times New Roman" w:hAnsi="Times New Roman" w:cs="Times New Roman"/>
          <w:bCs/>
          <w:sz w:val="24"/>
          <w:szCs w:val="24"/>
        </w:rPr>
      </w:pPr>
      <w:r w:rsidRPr="004C3A14">
        <w:rPr>
          <w:rFonts w:ascii="Times New Roman" w:hAnsi="Times New Roman" w:cs="Times New Roman"/>
          <w:bCs/>
          <w:sz w:val="24"/>
          <w:szCs w:val="24"/>
        </w:rPr>
        <w:t>Aşağıdaki ifadeler, hemşirelik bakım sürecinde gösterdiğiniz davranışları</w:t>
      </w:r>
      <w:r w:rsidR="00911B65">
        <w:rPr>
          <w:rFonts w:ascii="Times New Roman" w:hAnsi="Times New Roman" w:cs="Times New Roman"/>
          <w:bCs/>
          <w:sz w:val="24"/>
          <w:szCs w:val="24"/>
        </w:rPr>
        <w:t>n</w:t>
      </w:r>
      <w:r w:rsidRPr="004C3A14">
        <w:rPr>
          <w:rFonts w:ascii="Times New Roman" w:hAnsi="Times New Roman" w:cs="Times New Roman"/>
          <w:bCs/>
          <w:sz w:val="24"/>
          <w:szCs w:val="24"/>
        </w:rPr>
        <w:t xml:space="preserve"> bilinçli farkındalık yönüyle değerlendir</w:t>
      </w:r>
      <w:r w:rsidR="00911B65">
        <w:rPr>
          <w:rFonts w:ascii="Times New Roman" w:hAnsi="Times New Roman" w:cs="Times New Roman"/>
          <w:bCs/>
          <w:sz w:val="24"/>
          <w:szCs w:val="24"/>
        </w:rPr>
        <w:t>ilmesini</w:t>
      </w:r>
      <w:r w:rsidRPr="004C3A14">
        <w:rPr>
          <w:rFonts w:ascii="Times New Roman" w:hAnsi="Times New Roman" w:cs="Times New Roman"/>
          <w:bCs/>
          <w:sz w:val="24"/>
          <w:szCs w:val="24"/>
        </w:rPr>
        <w:t xml:space="preserve"> </w:t>
      </w:r>
      <w:r w:rsidR="00911B65">
        <w:rPr>
          <w:rFonts w:ascii="Times New Roman" w:hAnsi="Times New Roman" w:cs="Times New Roman"/>
          <w:bCs/>
          <w:sz w:val="24"/>
          <w:szCs w:val="24"/>
        </w:rPr>
        <w:t>amaçlamaktadır</w:t>
      </w:r>
      <w:r w:rsidRPr="004C3A14">
        <w:rPr>
          <w:rFonts w:ascii="Times New Roman" w:hAnsi="Times New Roman" w:cs="Times New Roman"/>
          <w:bCs/>
          <w:sz w:val="24"/>
          <w:szCs w:val="24"/>
        </w:rPr>
        <w:t>. Bilinçli farkındalık; bireyin o anda yaşadıklarının, düşüncelerinin, duygularının ve bedensel hislerinin farkında olması ve bunları yargılamadan kabul etmesi sürecidir. Lütfen her bir ifadeyi hemşirelik bakım sürecindeki deneyimlerinizi düşünerek okuyunuz.</w:t>
      </w:r>
      <w:r>
        <w:rPr>
          <w:rFonts w:ascii="Times New Roman" w:hAnsi="Times New Roman" w:cs="Times New Roman"/>
          <w:bCs/>
          <w:sz w:val="24"/>
          <w:szCs w:val="24"/>
        </w:rPr>
        <w:t xml:space="preserve"> </w:t>
      </w:r>
      <w:r w:rsidRPr="004C3A14">
        <w:rPr>
          <w:rFonts w:ascii="Times New Roman" w:hAnsi="Times New Roman" w:cs="Times New Roman"/>
          <w:bCs/>
          <w:sz w:val="24"/>
          <w:szCs w:val="24"/>
        </w:rPr>
        <w:t>İfadeler sizi hiç tanımlamıyorsa “Beni hiç tanımlamıyor (0)”, biraz tanımlıyorsa “Beni biraz tanımlıyor (1)”, orta derecede tanımlıyorsa “Beni orta derecede tanımlıyor (2)”, oldukça tanımlıyorsa “Beni oldukça tanımlıyor (3)”, tamamen tanımlıyorsa “Beni tamamen tanımlıyor (4)” seçeneğini işaretleyiniz.</w:t>
      </w:r>
    </w:p>
    <w:p w14:paraId="4AECA6FA" w14:textId="77777777" w:rsidR="004C3A14" w:rsidRPr="009B039A" w:rsidRDefault="004C3A14" w:rsidP="00323A4B">
      <w:pPr>
        <w:jc w:val="both"/>
        <w:rPr>
          <w:rFonts w:ascii="Times New Roman" w:hAnsi="Times New Roman" w:cs="Times New Roman"/>
          <w:bCs/>
          <w:sz w:val="24"/>
          <w:szCs w:val="24"/>
        </w:rPr>
      </w:pPr>
    </w:p>
    <w:tbl>
      <w:tblPr>
        <w:tblStyle w:val="TabloKlavuzu"/>
        <w:tblW w:w="9673" w:type="dxa"/>
        <w:tblLayout w:type="fixed"/>
        <w:tblLook w:val="04A0" w:firstRow="1" w:lastRow="0" w:firstColumn="1" w:lastColumn="0" w:noHBand="0" w:noVBand="1"/>
      </w:tblPr>
      <w:tblGrid>
        <w:gridCol w:w="6232"/>
        <w:gridCol w:w="709"/>
        <w:gridCol w:w="709"/>
        <w:gridCol w:w="709"/>
        <w:gridCol w:w="657"/>
        <w:gridCol w:w="657"/>
      </w:tblGrid>
      <w:tr w:rsidR="00DF6E81" w:rsidRPr="009B039A" w14:paraId="4F54F57C" w14:textId="77777777" w:rsidTr="00DF6E81">
        <w:trPr>
          <w:cantSplit/>
          <w:trHeight w:val="1824"/>
        </w:trPr>
        <w:tc>
          <w:tcPr>
            <w:tcW w:w="6232" w:type="dxa"/>
            <w:vAlign w:val="center"/>
          </w:tcPr>
          <w:p w14:paraId="04272EB1" w14:textId="77777777" w:rsidR="00DF6E81" w:rsidRPr="009B039A" w:rsidRDefault="00DF6E81" w:rsidP="00BC618A">
            <w:pPr>
              <w:rPr>
                <w:rFonts w:ascii="Times New Roman" w:hAnsi="Times New Roman" w:cs="Times New Roman"/>
                <w:bCs/>
                <w:sz w:val="24"/>
                <w:szCs w:val="24"/>
              </w:rPr>
            </w:pPr>
            <w:r w:rsidRPr="009B039A">
              <w:rPr>
                <w:rFonts w:ascii="Times New Roman" w:hAnsi="Times New Roman" w:cs="Times New Roman"/>
                <w:bCs/>
                <w:sz w:val="24"/>
                <w:szCs w:val="24"/>
              </w:rPr>
              <w:t>Maddeler</w:t>
            </w:r>
          </w:p>
        </w:tc>
        <w:tc>
          <w:tcPr>
            <w:tcW w:w="709" w:type="dxa"/>
            <w:textDirection w:val="btLr"/>
            <w:vAlign w:val="center"/>
          </w:tcPr>
          <w:p w14:paraId="6E36FEAF" w14:textId="6F5636A6" w:rsidR="00DF6E81" w:rsidRPr="00DF6E81" w:rsidRDefault="00DF6E81" w:rsidP="00DF6E81">
            <w:pPr>
              <w:ind w:left="113" w:right="113"/>
              <w:rPr>
                <w:rFonts w:ascii="Times New Roman" w:hAnsi="Times New Roman" w:cs="Times New Roman"/>
                <w:bCs/>
                <w:sz w:val="20"/>
                <w:szCs w:val="20"/>
              </w:rPr>
            </w:pPr>
            <w:r w:rsidRPr="00DF6E81">
              <w:rPr>
                <w:rFonts w:ascii="Times New Roman" w:hAnsi="Times New Roman"/>
                <w:sz w:val="20"/>
                <w:szCs w:val="20"/>
              </w:rPr>
              <w:t>Beni hiç tanımlamıyor</w:t>
            </w:r>
          </w:p>
        </w:tc>
        <w:tc>
          <w:tcPr>
            <w:tcW w:w="709" w:type="dxa"/>
            <w:textDirection w:val="btLr"/>
            <w:vAlign w:val="center"/>
          </w:tcPr>
          <w:p w14:paraId="4ED57D3A" w14:textId="1F8191B6" w:rsidR="00DF6E81" w:rsidRPr="00DF6E81" w:rsidRDefault="00DF6E81" w:rsidP="00DF6E81">
            <w:pPr>
              <w:ind w:left="113" w:right="113"/>
              <w:rPr>
                <w:rFonts w:ascii="Times New Roman" w:hAnsi="Times New Roman" w:cs="Times New Roman"/>
                <w:bCs/>
                <w:sz w:val="20"/>
                <w:szCs w:val="20"/>
              </w:rPr>
            </w:pPr>
            <w:r w:rsidRPr="00DF6E81">
              <w:rPr>
                <w:rFonts w:ascii="Times New Roman" w:hAnsi="Times New Roman"/>
                <w:noProof/>
                <w:sz w:val="20"/>
                <w:szCs w:val="20"/>
              </w:rPr>
              <w:t>Beni biraz tanımlıyor</w:t>
            </w:r>
          </w:p>
        </w:tc>
        <w:tc>
          <w:tcPr>
            <w:tcW w:w="709" w:type="dxa"/>
            <w:textDirection w:val="btLr"/>
            <w:vAlign w:val="center"/>
          </w:tcPr>
          <w:p w14:paraId="6F320B6F" w14:textId="04401DCD" w:rsidR="00DF6E81" w:rsidRPr="00DF6E81" w:rsidRDefault="00DF6E81" w:rsidP="00DF6E81">
            <w:pPr>
              <w:ind w:left="113" w:right="113"/>
              <w:rPr>
                <w:rFonts w:ascii="Times New Roman" w:hAnsi="Times New Roman" w:cs="Times New Roman"/>
                <w:bCs/>
                <w:sz w:val="20"/>
                <w:szCs w:val="20"/>
              </w:rPr>
            </w:pPr>
            <w:r w:rsidRPr="00DF6E81">
              <w:rPr>
                <w:rFonts w:ascii="Times New Roman" w:hAnsi="Times New Roman"/>
                <w:noProof/>
                <w:sz w:val="20"/>
                <w:szCs w:val="20"/>
              </w:rPr>
              <w:t>Beni orta derecede tanımlıyor</w:t>
            </w:r>
          </w:p>
        </w:tc>
        <w:tc>
          <w:tcPr>
            <w:tcW w:w="657" w:type="dxa"/>
            <w:textDirection w:val="btLr"/>
          </w:tcPr>
          <w:p w14:paraId="1D3F5476" w14:textId="793CB363" w:rsidR="00DF6E81" w:rsidRPr="00DF6E81" w:rsidRDefault="00DF6E81" w:rsidP="00DF6E81">
            <w:pPr>
              <w:ind w:left="113" w:right="113"/>
              <w:rPr>
                <w:rFonts w:ascii="Times New Roman" w:hAnsi="Times New Roman" w:cs="Times New Roman"/>
                <w:bCs/>
                <w:sz w:val="20"/>
                <w:szCs w:val="20"/>
              </w:rPr>
            </w:pPr>
            <w:r w:rsidRPr="00DF6E81">
              <w:rPr>
                <w:rFonts w:ascii="Times New Roman" w:hAnsi="Times New Roman"/>
                <w:noProof/>
                <w:sz w:val="20"/>
                <w:szCs w:val="20"/>
              </w:rPr>
              <w:t>Beni oldukça tanımlıyor</w:t>
            </w:r>
          </w:p>
        </w:tc>
        <w:tc>
          <w:tcPr>
            <w:tcW w:w="657" w:type="dxa"/>
            <w:textDirection w:val="btLr"/>
            <w:vAlign w:val="center"/>
          </w:tcPr>
          <w:p w14:paraId="6DED9AB5" w14:textId="579CD590" w:rsidR="00DF6E81" w:rsidRPr="00DF6E81" w:rsidRDefault="00DF6E81" w:rsidP="00DF6E81">
            <w:pPr>
              <w:ind w:left="113" w:right="113"/>
              <w:rPr>
                <w:rFonts w:ascii="Times New Roman" w:hAnsi="Times New Roman" w:cs="Times New Roman"/>
                <w:bCs/>
                <w:sz w:val="20"/>
                <w:szCs w:val="20"/>
              </w:rPr>
            </w:pPr>
            <w:r w:rsidRPr="00DF6E81">
              <w:rPr>
                <w:rFonts w:ascii="Times New Roman" w:hAnsi="Times New Roman"/>
                <w:sz w:val="20"/>
                <w:szCs w:val="20"/>
              </w:rPr>
              <w:t>Beni tamamen tanımlıyor</w:t>
            </w:r>
          </w:p>
        </w:tc>
      </w:tr>
      <w:tr w:rsidR="00DF6E81" w:rsidRPr="009B039A" w14:paraId="1DE14B47" w14:textId="77777777" w:rsidTr="00967339">
        <w:trPr>
          <w:trHeight w:val="261"/>
        </w:trPr>
        <w:tc>
          <w:tcPr>
            <w:tcW w:w="6232" w:type="dxa"/>
          </w:tcPr>
          <w:p w14:paraId="095A66E6" w14:textId="74C75263" w:rsidR="00DF6E81" w:rsidRPr="009B039A" w:rsidRDefault="0048168A" w:rsidP="00DE7307">
            <w:pPr>
              <w:pStyle w:val="ListeParagraf"/>
              <w:numPr>
                <w:ilvl w:val="0"/>
                <w:numId w:val="2"/>
              </w:numPr>
              <w:rPr>
                <w:rFonts w:ascii="Times New Roman" w:hAnsi="Times New Roman" w:cs="Times New Roman"/>
                <w:bCs/>
                <w:sz w:val="24"/>
                <w:szCs w:val="24"/>
              </w:rPr>
            </w:pPr>
            <w:r w:rsidRPr="00277824">
              <w:rPr>
                <w:rFonts w:ascii="Times New Roman" w:hAnsi="Times New Roman"/>
                <w:color w:val="000000"/>
                <w:sz w:val="24"/>
                <w:szCs w:val="24"/>
              </w:rPr>
              <w:t>Bakım sunarken ilk kez uyguluyormuş gibi dikkatimi o anda yaptıklarıma odaklarım.</w:t>
            </w:r>
          </w:p>
        </w:tc>
        <w:tc>
          <w:tcPr>
            <w:tcW w:w="709" w:type="dxa"/>
          </w:tcPr>
          <w:p w14:paraId="6C2A38A7" w14:textId="7212CE93" w:rsidR="00DF6E81" w:rsidRPr="00551C9F" w:rsidRDefault="00DF6E81" w:rsidP="00967339">
            <w:pPr>
              <w:rPr>
                <w:rFonts w:ascii="Times New Roman" w:hAnsi="Times New Roman" w:cs="Times New Roman"/>
                <w:bCs/>
              </w:rPr>
            </w:pPr>
            <w:r>
              <w:rPr>
                <w:rFonts w:ascii="Times New Roman" w:hAnsi="Times New Roman" w:cs="Times New Roman"/>
                <w:bCs/>
              </w:rPr>
              <w:t>0</w:t>
            </w:r>
          </w:p>
        </w:tc>
        <w:tc>
          <w:tcPr>
            <w:tcW w:w="709" w:type="dxa"/>
          </w:tcPr>
          <w:p w14:paraId="2ACC5A3A" w14:textId="26FD95FB" w:rsidR="00DF6E81" w:rsidRPr="00551C9F" w:rsidRDefault="00DF6E81" w:rsidP="00967339">
            <w:pPr>
              <w:rPr>
                <w:rFonts w:ascii="Times New Roman" w:hAnsi="Times New Roman" w:cs="Times New Roman"/>
                <w:bCs/>
              </w:rPr>
            </w:pPr>
            <w:r>
              <w:rPr>
                <w:rFonts w:ascii="Times New Roman" w:hAnsi="Times New Roman" w:cs="Times New Roman"/>
                <w:bCs/>
              </w:rPr>
              <w:t>1</w:t>
            </w:r>
          </w:p>
        </w:tc>
        <w:tc>
          <w:tcPr>
            <w:tcW w:w="709" w:type="dxa"/>
          </w:tcPr>
          <w:p w14:paraId="7CAE2AC6" w14:textId="696F7DF2" w:rsidR="00DF6E81" w:rsidRPr="00551C9F" w:rsidRDefault="00DF6E81" w:rsidP="00967339">
            <w:pPr>
              <w:rPr>
                <w:rFonts w:ascii="Times New Roman" w:hAnsi="Times New Roman" w:cs="Times New Roman"/>
                <w:bCs/>
              </w:rPr>
            </w:pPr>
            <w:r>
              <w:rPr>
                <w:rFonts w:ascii="Times New Roman" w:hAnsi="Times New Roman" w:cs="Times New Roman"/>
                <w:bCs/>
              </w:rPr>
              <w:t>2</w:t>
            </w:r>
          </w:p>
        </w:tc>
        <w:tc>
          <w:tcPr>
            <w:tcW w:w="657" w:type="dxa"/>
          </w:tcPr>
          <w:p w14:paraId="5EB3E9E0" w14:textId="28BACBDC" w:rsidR="00DF6E81" w:rsidRPr="00551C9F" w:rsidRDefault="00DF6E81" w:rsidP="00967339">
            <w:pPr>
              <w:rPr>
                <w:rFonts w:ascii="Times New Roman" w:hAnsi="Times New Roman" w:cs="Times New Roman"/>
                <w:bCs/>
              </w:rPr>
            </w:pPr>
            <w:r>
              <w:rPr>
                <w:rFonts w:ascii="Times New Roman" w:hAnsi="Times New Roman" w:cs="Times New Roman"/>
                <w:bCs/>
              </w:rPr>
              <w:t>3</w:t>
            </w:r>
          </w:p>
        </w:tc>
        <w:tc>
          <w:tcPr>
            <w:tcW w:w="657" w:type="dxa"/>
          </w:tcPr>
          <w:p w14:paraId="40ABE79D" w14:textId="2197FC39" w:rsidR="00DF6E81" w:rsidRPr="00551C9F" w:rsidRDefault="00DF6E81" w:rsidP="00967339">
            <w:pPr>
              <w:rPr>
                <w:rFonts w:ascii="Times New Roman" w:hAnsi="Times New Roman" w:cs="Times New Roman"/>
                <w:bCs/>
              </w:rPr>
            </w:pPr>
            <w:r w:rsidRPr="00551C9F">
              <w:rPr>
                <w:rFonts w:ascii="Times New Roman" w:hAnsi="Times New Roman" w:cs="Times New Roman"/>
                <w:bCs/>
              </w:rPr>
              <w:t>4</w:t>
            </w:r>
          </w:p>
        </w:tc>
      </w:tr>
      <w:tr w:rsidR="00DF6E81" w:rsidRPr="009B039A" w14:paraId="37336FE3" w14:textId="77777777" w:rsidTr="00967339">
        <w:trPr>
          <w:trHeight w:val="261"/>
        </w:trPr>
        <w:tc>
          <w:tcPr>
            <w:tcW w:w="6232" w:type="dxa"/>
          </w:tcPr>
          <w:p w14:paraId="6711A314" w14:textId="0047DFC9" w:rsidR="00DF6E81" w:rsidRPr="009B039A" w:rsidRDefault="0048168A" w:rsidP="00DF6E81">
            <w:pPr>
              <w:pStyle w:val="ListeParagraf"/>
              <w:numPr>
                <w:ilvl w:val="0"/>
                <w:numId w:val="2"/>
              </w:numPr>
              <w:rPr>
                <w:rFonts w:ascii="Times New Roman" w:hAnsi="Times New Roman" w:cs="Times New Roman"/>
                <w:bCs/>
                <w:sz w:val="24"/>
                <w:szCs w:val="24"/>
              </w:rPr>
            </w:pPr>
            <w:r w:rsidRPr="00277824">
              <w:rPr>
                <w:rFonts w:ascii="Times New Roman" w:hAnsi="Times New Roman"/>
                <w:color w:val="000000"/>
                <w:sz w:val="24"/>
                <w:szCs w:val="24"/>
              </w:rPr>
              <w:t>Bakım verirken hoşuma giden anlardaki duygularımın (sevinç, güven gibi) farkında olurum.</w:t>
            </w:r>
          </w:p>
        </w:tc>
        <w:tc>
          <w:tcPr>
            <w:tcW w:w="709" w:type="dxa"/>
          </w:tcPr>
          <w:p w14:paraId="2AAA30A0" w14:textId="433ADF51" w:rsidR="00DF6E81" w:rsidRPr="00551C9F" w:rsidRDefault="00DF6E81" w:rsidP="00967339">
            <w:pPr>
              <w:rPr>
                <w:rFonts w:ascii="Times New Roman" w:hAnsi="Times New Roman" w:cs="Times New Roman"/>
                <w:bCs/>
              </w:rPr>
            </w:pPr>
            <w:r>
              <w:rPr>
                <w:rFonts w:ascii="Times New Roman" w:hAnsi="Times New Roman" w:cs="Times New Roman"/>
                <w:bCs/>
              </w:rPr>
              <w:t>0</w:t>
            </w:r>
          </w:p>
        </w:tc>
        <w:tc>
          <w:tcPr>
            <w:tcW w:w="709" w:type="dxa"/>
          </w:tcPr>
          <w:p w14:paraId="5E18355A" w14:textId="46D1E230" w:rsidR="00DF6E81" w:rsidRPr="00551C9F" w:rsidRDefault="00DF6E81" w:rsidP="00967339">
            <w:pPr>
              <w:rPr>
                <w:rFonts w:ascii="Times New Roman" w:hAnsi="Times New Roman" w:cs="Times New Roman"/>
                <w:bCs/>
              </w:rPr>
            </w:pPr>
            <w:r>
              <w:rPr>
                <w:rFonts w:ascii="Times New Roman" w:hAnsi="Times New Roman" w:cs="Times New Roman"/>
                <w:bCs/>
              </w:rPr>
              <w:t>1</w:t>
            </w:r>
          </w:p>
        </w:tc>
        <w:tc>
          <w:tcPr>
            <w:tcW w:w="709" w:type="dxa"/>
          </w:tcPr>
          <w:p w14:paraId="61C3A59E" w14:textId="1A074B0D" w:rsidR="00DF6E81" w:rsidRPr="00551C9F" w:rsidRDefault="00DF6E81" w:rsidP="00967339">
            <w:pPr>
              <w:rPr>
                <w:rFonts w:ascii="Times New Roman" w:hAnsi="Times New Roman" w:cs="Times New Roman"/>
                <w:bCs/>
              </w:rPr>
            </w:pPr>
            <w:r>
              <w:rPr>
                <w:rFonts w:ascii="Times New Roman" w:hAnsi="Times New Roman" w:cs="Times New Roman"/>
                <w:bCs/>
              </w:rPr>
              <w:t>2</w:t>
            </w:r>
          </w:p>
        </w:tc>
        <w:tc>
          <w:tcPr>
            <w:tcW w:w="657" w:type="dxa"/>
          </w:tcPr>
          <w:p w14:paraId="67ACF686" w14:textId="24D6ED98" w:rsidR="00DF6E81" w:rsidRPr="00551C9F" w:rsidRDefault="00DF6E81" w:rsidP="00967339">
            <w:pPr>
              <w:rPr>
                <w:rFonts w:ascii="Times New Roman" w:hAnsi="Times New Roman" w:cs="Times New Roman"/>
                <w:bCs/>
              </w:rPr>
            </w:pPr>
            <w:r>
              <w:rPr>
                <w:rFonts w:ascii="Times New Roman" w:hAnsi="Times New Roman" w:cs="Times New Roman"/>
                <w:bCs/>
              </w:rPr>
              <w:t>3</w:t>
            </w:r>
          </w:p>
        </w:tc>
        <w:tc>
          <w:tcPr>
            <w:tcW w:w="657" w:type="dxa"/>
          </w:tcPr>
          <w:p w14:paraId="29B59C21" w14:textId="28A07CAC" w:rsidR="00DF6E81" w:rsidRPr="00551C9F" w:rsidRDefault="00DF6E81" w:rsidP="00967339">
            <w:pPr>
              <w:rPr>
                <w:rFonts w:ascii="Times New Roman" w:hAnsi="Times New Roman" w:cs="Times New Roman"/>
                <w:bCs/>
              </w:rPr>
            </w:pPr>
            <w:r w:rsidRPr="00551C9F">
              <w:rPr>
                <w:rFonts w:ascii="Times New Roman" w:hAnsi="Times New Roman" w:cs="Times New Roman"/>
                <w:bCs/>
              </w:rPr>
              <w:t>4</w:t>
            </w:r>
          </w:p>
        </w:tc>
      </w:tr>
      <w:tr w:rsidR="00DF6E81" w:rsidRPr="009B039A" w14:paraId="1BC54B86" w14:textId="77777777" w:rsidTr="00967339">
        <w:trPr>
          <w:trHeight w:val="283"/>
        </w:trPr>
        <w:tc>
          <w:tcPr>
            <w:tcW w:w="6232" w:type="dxa"/>
          </w:tcPr>
          <w:p w14:paraId="4B581F65" w14:textId="5D624A95" w:rsidR="00DF6E81" w:rsidRPr="009B039A" w:rsidRDefault="0048168A" w:rsidP="00DF6E81">
            <w:pPr>
              <w:pStyle w:val="ListeParagraf"/>
              <w:numPr>
                <w:ilvl w:val="0"/>
                <w:numId w:val="2"/>
              </w:numPr>
              <w:rPr>
                <w:rFonts w:ascii="Times New Roman" w:hAnsi="Times New Roman" w:cs="Times New Roman"/>
                <w:bCs/>
                <w:sz w:val="24"/>
                <w:szCs w:val="24"/>
              </w:rPr>
            </w:pPr>
            <w:r w:rsidRPr="00277824">
              <w:rPr>
                <w:rFonts w:ascii="Times New Roman" w:hAnsi="Times New Roman"/>
                <w:color w:val="000000"/>
                <w:sz w:val="24"/>
                <w:szCs w:val="24"/>
              </w:rPr>
              <w:t>Bakım verdiğim birey ve çevresiyle ilgili detayları ilk karşılaşmamda fark ederim.</w:t>
            </w:r>
          </w:p>
        </w:tc>
        <w:tc>
          <w:tcPr>
            <w:tcW w:w="709" w:type="dxa"/>
          </w:tcPr>
          <w:p w14:paraId="0EB94DEC" w14:textId="183B2BAA" w:rsidR="00DF6E81" w:rsidRPr="00B427C2" w:rsidRDefault="00DF6E81" w:rsidP="00967339">
            <w:pPr>
              <w:rPr>
                <w:rFonts w:ascii="Times New Roman" w:hAnsi="Times New Roman" w:cs="Times New Roman"/>
                <w:bCs/>
              </w:rPr>
            </w:pPr>
            <w:r>
              <w:rPr>
                <w:rFonts w:ascii="Times New Roman" w:hAnsi="Times New Roman" w:cs="Times New Roman"/>
                <w:bCs/>
              </w:rPr>
              <w:t>0</w:t>
            </w:r>
          </w:p>
        </w:tc>
        <w:tc>
          <w:tcPr>
            <w:tcW w:w="709" w:type="dxa"/>
          </w:tcPr>
          <w:p w14:paraId="75EEFD3F" w14:textId="6F9BEB86" w:rsidR="00DF6E81" w:rsidRPr="00B427C2" w:rsidRDefault="00DF6E81" w:rsidP="00967339">
            <w:pPr>
              <w:rPr>
                <w:rFonts w:ascii="Times New Roman" w:hAnsi="Times New Roman" w:cs="Times New Roman"/>
                <w:bCs/>
              </w:rPr>
            </w:pPr>
            <w:r>
              <w:rPr>
                <w:rFonts w:ascii="Times New Roman" w:hAnsi="Times New Roman" w:cs="Times New Roman"/>
                <w:bCs/>
              </w:rPr>
              <w:t>1</w:t>
            </w:r>
          </w:p>
        </w:tc>
        <w:tc>
          <w:tcPr>
            <w:tcW w:w="709" w:type="dxa"/>
          </w:tcPr>
          <w:p w14:paraId="6C7641A9" w14:textId="6EF37ADA" w:rsidR="00DF6E81" w:rsidRPr="00B427C2" w:rsidRDefault="00DF6E81" w:rsidP="00967339">
            <w:pPr>
              <w:rPr>
                <w:rFonts w:ascii="Times New Roman" w:hAnsi="Times New Roman" w:cs="Times New Roman"/>
                <w:bCs/>
              </w:rPr>
            </w:pPr>
            <w:r>
              <w:rPr>
                <w:rFonts w:ascii="Times New Roman" w:hAnsi="Times New Roman" w:cs="Times New Roman"/>
                <w:bCs/>
              </w:rPr>
              <w:t>2</w:t>
            </w:r>
          </w:p>
        </w:tc>
        <w:tc>
          <w:tcPr>
            <w:tcW w:w="657" w:type="dxa"/>
          </w:tcPr>
          <w:p w14:paraId="00992529" w14:textId="0DBCFBD4" w:rsidR="00DF6E81" w:rsidRPr="00B427C2" w:rsidRDefault="00DF6E81" w:rsidP="00967339">
            <w:pPr>
              <w:rPr>
                <w:rFonts w:ascii="Times New Roman" w:hAnsi="Times New Roman" w:cs="Times New Roman"/>
                <w:bCs/>
              </w:rPr>
            </w:pPr>
            <w:r>
              <w:rPr>
                <w:rFonts w:ascii="Times New Roman" w:hAnsi="Times New Roman" w:cs="Times New Roman"/>
                <w:bCs/>
              </w:rPr>
              <w:t>3</w:t>
            </w:r>
          </w:p>
        </w:tc>
        <w:tc>
          <w:tcPr>
            <w:tcW w:w="657" w:type="dxa"/>
          </w:tcPr>
          <w:p w14:paraId="0FC1E044" w14:textId="2615A698" w:rsidR="00DF6E81" w:rsidRPr="00B427C2" w:rsidRDefault="00DF6E81" w:rsidP="00967339">
            <w:pPr>
              <w:rPr>
                <w:rFonts w:ascii="Times New Roman" w:hAnsi="Times New Roman" w:cs="Times New Roman"/>
                <w:bCs/>
              </w:rPr>
            </w:pPr>
            <w:r w:rsidRPr="00551C9F">
              <w:rPr>
                <w:rFonts w:ascii="Times New Roman" w:hAnsi="Times New Roman" w:cs="Times New Roman"/>
                <w:bCs/>
              </w:rPr>
              <w:t>4</w:t>
            </w:r>
          </w:p>
        </w:tc>
      </w:tr>
      <w:tr w:rsidR="00DF6E81" w:rsidRPr="009B039A" w14:paraId="5E9FF013" w14:textId="77777777" w:rsidTr="00967339">
        <w:trPr>
          <w:trHeight w:val="273"/>
        </w:trPr>
        <w:tc>
          <w:tcPr>
            <w:tcW w:w="6232" w:type="dxa"/>
          </w:tcPr>
          <w:p w14:paraId="7AEF1DB5" w14:textId="6CB8BCAF" w:rsidR="00DF6E81" w:rsidRPr="009B039A" w:rsidRDefault="0048168A" w:rsidP="00DF6E81">
            <w:pPr>
              <w:pStyle w:val="ListeParagraf"/>
              <w:numPr>
                <w:ilvl w:val="0"/>
                <w:numId w:val="2"/>
              </w:numPr>
              <w:rPr>
                <w:rFonts w:ascii="Times New Roman" w:hAnsi="Times New Roman" w:cs="Times New Roman"/>
                <w:bCs/>
                <w:color w:val="000000" w:themeColor="text1"/>
                <w:sz w:val="24"/>
                <w:szCs w:val="24"/>
              </w:rPr>
            </w:pPr>
            <w:r w:rsidRPr="00277824">
              <w:rPr>
                <w:rFonts w:ascii="Times New Roman" w:hAnsi="Times New Roman"/>
                <w:color w:val="000000"/>
                <w:sz w:val="24"/>
                <w:szCs w:val="24"/>
              </w:rPr>
              <w:t>Bedenimle verdiğim mesajların farkında olurum.</w:t>
            </w:r>
          </w:p>
        </w:tc>
        <w:tc>
          <w:tcPr>
            <w:tcW w:w="709" w:type="dxa"/>
          </w:tcPr>
          <w:p w14:paraId="42539447" w14:textId="7B321E1D" w:rsidR="00DF6E81" w:rsidRPr="00551C9F" w:rsidRDefault="00DF6E81" w:rsidP="00967339">
            <w:pPr>
              <w:rPr>
                <w:rFonts w:ascii="Times New Roman" w:hAnsi="Times New Roman" w:cs="Times New Roman"/>
                <w:bCs/>
              </w:rPr>
            </w:pPr>
            <w:r>
              <w:rPr>
                <w:rFonts w:ascii="Times New Roman" w:hAnsi="Times New Roman" w:cs="Times New Roman"/>
                <w:bCs/>
              </w:rPr>
              <w:t>0</w:t>
            </w:r>
          </w:p>
        </w:tc>
        <w:tc>
          <w:tcPr>
            <w:tcW w:w="709" w:type="dxa"/>
          </w:tcPr>
          <w:p w14:paraId="1B6C3472" w14:textId="1D9BA624" w:rsidR="00DF6E81" w:rsidRPr="00551C9F" w:rsidRDefault="00DF6E81" w:rsidP="00967339">
            <w:pPr>
              <w:rPr>
                <w:rFonts w:ascii="Times New Roman" w:hAnsi="Times New Roman" w:cs="Times New Roman"/>
                <w:bCs/>
              </w:rPr>
            </w:pPr>
            <w:r>
              <w:rPr>
                <w:rFonts w:ascii="Times New Roman" w:hAnsi="Times New Roman" w:cs="Times New Roman"/>
                <w:bCs/>
              </w:rPr>
              <w:t>1</w:t>
            </w:r>
          </w:p>
        </w:tc>
        <w:tc>
          <w:tcPr>
            <w:tcW w:w="709" w:type="dxa"/>
          </w:tcPr>
          <w:p w14:paraId="2124CC49" w14:textId="2383C1B3" w:rsidR="00DF6E81" w:rsidRPr="00551C9F" w:rsidRDefault="00DF6E81" w:rsidP="00967339">
            <w:pPr>
              <w:rPr>
                <w:rFonts w:ascii="Times New Roman" w:hAnsi="Times New Roman" w:cs="Times New Roman"/>
                <w:bCs/>
              </w:rPr>
            </w:pPr>
            <w:r>
              <w:rPr>
                <w:rFonts w:ascii="Times New Roman" w:hAnsi="Times New Roman" w:cs="Times New Roman"/>
                <w:bCs/>
              </w:rPr>
              <w:t>2</w:t>
            </w:r>
          </w:p>
        </w:tc>
        <w:tc>
          <w:tcPr>
            <w:tcW w:w="657" w:type="dxa"/>
          </w:tcPr>
          <w:p w14:paraId="5D6237E9" w14:textId="10AAB1BE" w:rsidR="00DF6E81" w:rsidRPr="00551C9F" w:rsidRDefault="00DF6E81" w:rsidP="00967339">
            <w:pPr>
              <w:rPr>
                <w:rFonts w:ascii="Times New Roman" w:hAnsi="Times New Roman" w:cs="Times New Roman"/>
                <w:bCs/>
              </w:rPr>
            </w:pPr>
            <w:r>
              <w:rPr>
                <w:rFonts w:ascii="Times New Roman" w:hAnsi="Times New Roman" w:cs="Times New Roman"/>
                <w:bCs/>
              </w:rPr>
              <w:t>3</w:t>
            </w:r>
          </w:p>
        </w:tc>
        <w:tc>
          <w:tcPr>
            <w:tcW w:w="657" w:type="dxa"/>
          </w:tcPr>
          <w:p w14:paraId="1BBDE251" w14:textId="4106C163" w:rsidR="00DF6E81" w:rsidRPr="00551C9F" w:rsidRDefault="00DF6E81" w:rsidP="00967339">
            <w:pPr>
              <w:rPr>
                <w:rFonts w:ascii="Times New Roman" w:hAnsi="Times New Roman" w:cs="Times New Roman"/>
                <w:bCs/>
              </w:rPr>
            </w:pPr>
            <w:r w:rsidRPr="00551C9F">
              <w:rPr>
                <w:rFonts w:ascii="Times New Roman" w:hAnsi="Times New Roman" w:cs="Times New Roman"/>
                <w:bCs/>
              </w:rPr>
              <w:t>4</w:t>
            </w:r>
          </w:p>
        </w:tc>
      </w:tr>
      <w:tr w:rsidR="00DF6E81" w:rsidRPr="009B039A" w14:paraId="4F4BFD1B" w14:textId="77777777" w:rsidTr="00967339">
        <w:trPr>
          <w:trHeight w:val="261"/>
        </w:trPr>
        <w:tc>
          <w:tcPr>
            <w:tcW w:w="6232" w:type="dxa"/>
          </w:tcPr>
          <w:p w14:paraId="38CA0103" w14:textId="6957981D" w:rsidR="00DF6E81" w:rsidRPr="009B039A" w:rsidRDefault="0048168A" w:rsidP="00DF6E81">
            <w:pPr>
              <w:pStyle w:val="ListeParagraf"/>
              <w:numPr>
                <w:ilvl w:val="0"/>
                <w:numId w:val="2"/>
              </w:numPr>
              <w:rPr>
                <w:rFonts w:ascii="Times New Roman" w:hAnsi="Times New Roman" w:cs="Times New Roman"/>
                <w:bCs/>
                <w:sz w:val="24"/>
                <w:szCs w:val="24"/>
              </w:rPr>
            </w:pPr>
            <w:r w:rsidRPr="00277824">
              <w:rPr>
                <w:rFonts w:ascii="Times New Roman" w:hAnsi="Times New Roman"/>
                <w:color w:val="000000"/>
                <w:sz w:val="24"/>
                <w:szCs w:val="24"/>
              </w:rPr>
              <w:t>Bakım verdiğim bireyi dinlerken dikkatim dağılsa da tekrar karşımdakine dikkatimi odaklayabilirim.</w:t>
            </w:r>
          </w:p>
        </w:tc>
        <w:tc>
          <w:tcPr>
            <w:tcW w:w="709" w:type="dxa"/>
          </w:tcPr>
          <w:p w14:paraId="3895B073" w14:textId="176F69FF" w:rsidR="00DF6E81" w:rsidRPr="00551C9F" w:rsidRDefault="00DF6E81" w:rsidP="00967339">
            <w:pPr>
              <w:rPr>
                <w:rFonts w:ascii="Times New Roman" w:hAnsi="Times New Roman" w:cs="Times New Roman"/>
                <w:bCs/>
              </w:rPr>
            </w:pPr>
            <w:r>
              <w:rPr>
                <w:rFonts w:ascii="Times New Roman" w:hAnsi="Times New Roman" w:cs="Times New Roman"/>
                <w:bCs/>
              </w:rPr>
              <w:t>0</w:t>
            </w:r>
          </w:p>
        </w:tc>
        <w:tc>
          <w:tcPr>
            <w:tcW w:w="709" w:type="dxa"/>
          </w:tcPr>
          <w:p w14:paraId="619EF5E1" w14:textId="0C0DBD65" w:rsidR="00DF6E81" w:rsidRPr="00551C9F" w:rsidRDefault="00DF6E81" w:rsidP="00967339">
            <w:pPr>
              <w:rPr>
                <w:rFonts w:ascii="Times New Roman" w:hAnsi="Times New Roman" w:cs="Times New Roman"/>
                <w:bCs/>
              </w:rPr>
            </w:pPr>
            <w:r>
              <w:rPr>
                <w:rFonts w:ascii="Times New Roman" w:hAnsi="Times New Roman" w:cs="Times New Roman"/>
                <w:bCs/>
              </w:rPr>
              <w:t>1</w:t>
            </w:r>
          </w:p>
        </w:tc>
        <w:tc>
          <w:tcPr>
            <w:tcW w:w="709" w:type="dxa"/>
          </w:tcPr>
          <w:p w14:paraId="2A4BAB3B" w14:textId="3782410C" w:rsidR="00DF6E81" w:rsidRPr="00551C9F" w:rsidRDefault="00DF6E81" w:rsidP="00967339">
            <w:pPr>
              <w:rPr>
                <w:rFonts w:ascii="Times New Roman" w:hAnsi="Times New Roman" w:cs="Times New Roman"/>
                <w:bCs/>
              </w:rPr>
            </w:pPr>
            <w:r>
              <w:rPr>
                <w:rFonts w:ascii="Times New Roman" w:hAnsi="Times New Roman" w:cs="Times New Roman"/>
                <w:bCs/>
              </w:rPr>
              <w:t>2</w:t>
            </w:r>
          </w:p>
        </w:tc>
        <w:tc>
          <w:tcPr>
            <w:tcW w:w="657" w:type="dxa"/>
          </w:tcPr>
          <w:p w14:paraId="74DD250E" w14:textId="1B064526" w:rsidR="00DF6E81" w:rsidRPr="00551C9F" w:rsidRDefault="00DF6E81" w:rsidP="00967339">
            <w:pPr>
              <w:rPr>
                <w:rFonts w:ascii="Times New Roman" w:hAnsi="Times New Roman" w:cs="Times New Roman"/>
                <w:bCs/>
              </w:rPr>
            </w:pPr>
            <w:r>
              <w:rPr>
                <w:rFonts w:ascii="Times New Roman" w:hAnsi="Times New Roman" w:cs="Times New Roman"/>
                <w:bCs/>
              </w:rPr>
              <w:t>3</w:t>
            </w:r>
          </w:p>
        </w:tc>
        <w:tc>
          <w:tcPr>
            <w:tcW w:w="657" w:type="dxa"/>
          </w:tcPr>
          <w:p w14:paraId="33F4BEE4" w14:textId="028FB814" w:rsidR="00DF6E81" w:rsidRPr="00551C9F" w:rsidRDefault="00DF6E81" w:rsidP="00967339">
            <w:pPr>
              <w:rPr>
                <w:rFonts w:ascii="Times New Roman" w:hAnsi="Times New Roman" w:cs="Times New Roman"/>
                <w:bCs/>
              </w:rPr>
            </w:pPr>
            <w:r w:rsidRPr="00551C9F">
              <w:rPr>
                <w:rFonts w:ascii="Times New Roman" w:hAnsi="Times New Roman" w:cs="Times New Roman"/>
                <w:bCs/>
              </w:rPr>
              <w:t>4</w:t>
            </w:r>
          </w:p>
        </w:tc>
      </w:tr>
      <w:tr w:rsidR="00DF6E81" w:rsidRPr="009B039A" w14:paraId="7C16270F" w14:textId="77777777" w:rsidTr="00967339">
        <w:trPr>
          <w:trHeight w:val="261"/>
        </w:trPr>
        <w:tc>
          <w:tcPr>
            <w:tcW w:w="6232" w:type="dxa"/>
          </w:tcPr>
          <w:p w14:paraId="3139CB34" w14:textId="16C96D33" w:rsidR="00DF6E81" w:rsidRPr="009B039A" w:rsidRDefault="0048168A" w:rsidP="00DF6E81">
            <w:pPr>
              <w:pStyle w:val="ListeParagraf"/>
              <w:numPr>
                <w:ilvl w:val="0"/>
                <w:numId w:val="2"/>
              </w:numPr>
              <w:rPr>
                <w:rFonts w:ascii="Times New Roman" w:hAnsi="Times New Roman" w:cs="Times New Roman"/>
                <w:bCs/>
                <w:sz w:val="24"/>
                <w:szCs w:val="24"/>
              </w:rPr>
            </w:pPr>
            <w:r w:rsidRPr="00277824">
              <w:rPr>
                <w:rFonts w:ascii="Times New Roman" w:hAnsi="Times New Roman"/>
                <w:color w:val="000000"/>
                <w:sz w:val="24"/>
                <w:szCs w:val="24"/>
              </w:rPr>
              <w:t>Bakım verirken hoşuma gitmeyen anlardaki duygularımın (öfke, utanma gibi) farkında olurum.</w:t>
            </w:r>
          </w:p>
        </w:tc>
        <w:tc>
          <w:tcPr>
            <w:tcW w:w="709" w:type="dxa"/>
          </w:tcPr>
          <w:p w14:paraId="11354DEE" w14:textId="29B08FEF" w:rsidR="00DF6E81" w:rsidRPr="00551C9F" w:rsidRDefault="00DF6E81" w:rsidP="00967339">
            <w:pPr>
              <w:rPr>
                <w:rFonts w:ascii="Times New Roman" w:hAnsi="Times New Roman" w:cs="Times New Roman"/>
                <w:bCs/>
              </w:rPr>
            </w:pPr>
            <w:r>
              <w:rPr>
                <w:rFonts w:ascii="Times New Roman" w:hAnsi="Times New Roman" w:cs="Times New Roman"/>
                <w:bCs/>
              </w:rPr>
              <w:t>0</w:t>
            </w:r>
          </w:p>
        </w:tc>
        <w:tc>
          <w:tcPr>
            <w:tcW w:w="709" w:type="dxa"/>
          </w:tcPr>
          <w:p w14:paraId="44FB543D" w14:textId="77160489" w:rsidR="00DF6E81" w:rsidRPr="00551C9F" w:rsidRDefault="00DF6E81" w:rsidP="00967339">
            <w:pPr>
              <w:rPr>
                <w:rFonts w:ascii="Times New Roman" w:hAnsi="Times New Roman" w:cs="Times New Roman"/>
                <w:bCs/>
              </w:rPr>
            </w:pPr>
            <w:r>
              <w:rPr>
                <w:rFonts w:ascii="Times New Roman" w:hAnsi="Times New Roman" w:cs="Times New Roman"/>
                <w:bCs/>
              </w:rPr>
              <w:t>1</w:t>
            </w:r>
          </w:p>
        </w:tc>
        <w:tc>
          <w:tcPr>
            <w:tcW w:w="709" w:type="dxa"/>
          </w:tcPr>
          <w:p w14:paraId="78DB8B83" w14:textId="2D62544F" w:rsidR="00DF6E81" w:rsidRPr="00551C9F" w:rsidRDefault="00DF6E81" w:rsidP="00967339">
            <w:pPr>
              <w:rPr>
                <w:rFonts w:ascii="Times New Roman" w:hAnsi="Times New Roman" w:cs="Times New Roman"/>
                <w:bCs/>
              </w:rPr>
            </w:pPr>
            <w:r>
              <w:rPr>
                <w:rFonts w:ascii="Times New Roman" w:hAnsi="Times New Roman" w:cs="Times New Roman"/>
                <w:bCs/>
              </w:rPr>
              <w:t>2</w:t>
            </w:r>
          </w:p>
        </w:tc>
        <w:tc>
          <w:tcPr>
            <w:tcW w:w="657" w:type="dxa"/>
          </w:tcPr>
          <w:p w14:paraId="4A3DB8AB" w14:textId="30492AE0" w:rsidR="00DF6E81" w:rsidRPr="00551C9F" w:rsidRDefault="00DF6E81" w:rsidP="00967339">
            <w:pPr>
              <w:rPr>
                <w:rFonts w:ascii="Times New Roman" w:hAnsi="Times New Roman" w:cs="Times New Roman"/>
                <w:bCs/>
              </w:rPr>
            </w:pPr>
            <w:r>
              <w:rPr>
                <w:rFonts w:ascii="Times New Roman" w:hAnsi="Times New Roman" w:cs="Times New Roman"/>
                <w:bCs/>
              </w:rPr>
              <w:t>3</w:t>
            </w:r>
          </w:p>
        </w:tc>
        <w:tc>
          <w:tcPr>
            <w:tcW w:w="657" w:type="dxa"/>
          </w:tcPr>
          <w:p w14:paraId="19841B40" w14:textId="1E935355" w:rsidR="00DF6E81" w:rsidRPr="00551C9F" w:rsidRDefault="00DF6E81" w:rsidP="00967339">
            <w:pPr>
              <w:rPr>
                <w:rFonts w:ascii="Times New Roman" w:hAnsi="Times New Roman" w:cs="Times New Roman"/>
                <w:bCs/>
              </w:rPr>
            </w:pPr>
            <w:r w:rsidRPr="00551C9F">
              <w:rPr>
                <w:rFonts w:ascii="Times New Roman" w:hAnsi="Times New Roman" w:cs="Times New Roman"/>
                <w:bCs/>
              </w:rPr>
              <w:t>4</w:t>
            </w:r>
          </w:p>
        </w:tc>
      </w:tr>
      <w:tr w:rsidR="00DF6E81" w:rsidRPr="009B039A" w14:paraId="6C3E972E" w14:textId="77777777" w:rsidTr="00967339">
        <w:trPr>
          <w:trHeight w:val="261"/>
        </w:trPr>
        <w:tc>
          <w:tcPr>
            <w:tcW w:w="6232" w:type="dxa"/>
          </w:tcPr>
          <w:p w14:paraId="78E56F38" w14:textId="5B89A6CA" w:rsidR="00DF6E81" w:rsidRPr="009B039A" w:rsidRDefault="0048168A" w:rsidP="00DF6E81">
            <w:pPr>
              <w:pStyle w:val="ListeParagraf"/>
              <w:numPr>
                <w:ilvl w:val="0"/>
                <w:numId w:val="2"/>
              </w:numPr>
              <w:rPr>
                <w:rFonts w:ascii="Times New Roman" w:hAnsi="Times New Roman" w:cs="Times New Roman"/>
                <w:bCs/>
                <w:sz w:val="24"/>
                <w:szCs w:val="24"/>
              </w:rPr>
            </w:pPr>
            <w:r w:rsidRPr="00277824">
              <w:rPr>
                <w:rFonts w:ascii="Times New Roman" w:hAnsi="Times New Roman"/>
                <w:color w:val="000000"/>
                <w:sz w:val="24"/>
                <w:szCs w:val="24"/>
              </w:rPr>
              <w:t>Hayatta olumsuzlukların da olabileceğinin farkında olarak bakım deneyimimde yaşadığım her şeyi olduğu haliyle kabul ederim.</w:t>
            </w:r>
          </w:p>
        </w:tc>
        <w:tc>
          <w:tcPr>
            <w:tcW w:w="709" w:type="dxa"/>
          </w:tcPr>
          <w:p w14:paraId="14E8B274" w14:textId="6F6F49C3" w:rsidR="00DF6E81" w:rsidRPr="00551C9F" w:rsidRDefault="00DF6E81" w:rsidP="00967339">
            <w:pPr>
              <w:rPr>
                <w:rFonts w:ascii="Times New Roman" w:hAnsi="Times New Roman" w:cs="Times New Roman"/>
                <w:bCs/>
              </w:rPr>
            </w:pPr>
            <w:r>
              <w:rPr>
                <w:rFonts w:ascii="Times New Roman" w:hAnsi="Times New Roman" w:cs="Times New Roman"/>
                <w:bCs/>
              </w:rPr>
              <w:t>0</w:t>
            </w:r>
          </w:p>
        </w:tc>
        <w:tc>
          <w:tcPr>
            <w:tcW w:w="709" w:type="dxa"/>
          </w:tcPr>
          <w:p w14:paraId="3E12D067" w14:textId="5A57723B" w:rsidR="00DF6E81" w:rsidRPr="00551C9F" w:rsidRDefault="00DF6E81" w:rsidP="00967339">
            <w:pPr>
              <w:rPr>
                <w:rFonts w:ascii="Times New Roman" w:hAnsi="Times New Roman" w:cs="Times New Roman"/>
                <w:bCs/>
              </w:rPr>
            </w:pPr>
            <w:r>
              <w:rPr>
                <w:rFonts w:ascii="Times New Roman" w:hAnsi="Times New Roman" w:cs="Times New Roman"/>
                <w:bCs/>
              </w:rPr>
              <w:t>1</w:t>
            </w:r>
          </w:p>
        </w:tc>
        <w:tc>
          <w:tcPr>
            <w:tcW w:w="709" w:type="dxa"/>
          </w:tcPr>
          <w:p w14:paraId="72D1C519" w14:textId="3675B993" w:rsidR="00DF6E81" w:rsidRPr="00551C9F" w:rsidRDefault="00DF6E81" w:rsidP="00967339">
            <w:pPr>
              <w:rPr>
                <w:rFonts w:ascii="Times New Roman" w:hAnsi="Times New Roman" w:cs="Times New Roman"/>
                <w:bCs/>
              </w:rPr>
            </w:pPr>
            <w:r>
              <w:rPr>
                <w:rFonts w:ascii="Times New Roman" w:hAnsi="Times New Roman" w:cs="Times New Roman"/>
                <w:bCs/>
              </w:rPr>
              <w:t>2</w:t>
            </w:r>
          </w:p>
        </w:tc>
        <w:tc>
          <w:tcPr>
            <w:tcW w:w="657" w:type="dxa"/>
          </w:tcPr>
          <w:p w14:paraId="53CDA0C0" w14:textId="5D5D1F02" w:rsidR="00DF6E81" w:rsidRPr="00551C9F" w:rsidRDefault="00DF6E81" w:rsidP="00967339">
            <w:pPr>
              <w:rPr>
                <w:rFonts w:ascii="Times New Roman" w:hAnsi="Times New Roman" w:cs="Times New Roman"/>
                <w:bCs/>
              </w:rPr>
            </w:pPr>
            <w:r>
              <w:rPr>
                <w:rFonts w:ascii="Times New Roman" w:hAnsi="Times New Roman" w:cs="Times New Roman"/>
                <w:bCs/>
              </w:rPr>
              <w:t>3</w:t>
            </w:r>
          </w:p>
        </w:tc>
        <w:tc>
          <w:tcPr>
            <w:tcW w:w="657" w:type="dxa"/>
          </w:tcPr>
          <w:p w14:paraId="74834D6F" w14:textId="11C72EC4" w:rsidR="00DF6E81" w:rsidRPr="00551C9F" w:rsidRDefault="00DF6E81" w:rsidP="00967339">
            <w:pPr>
              <w:rPr>
                <w:rFonts w:ascii="Times New Roman" w:hAnsi="Times New Roman" w:cs="Times New Roman"/>
                <w:bCs/>
              </w:rPr>
            </w:pPr>
            <w:r w:rsidRPr="00551C9F">
              <w:rPr>
                <w:rFonts w:ascii="Times New Roman" w:hAnsi="Times New Roman" w:cs="Times New Roman"/>
                <w:bCs/>
              </w:rPr>
              <w:t>4</w:t>
            </w:r>
          </w:p>
        </w:tc>
      </w:tr>
      <w:tr w:rsidR="00DF6E81" w:rsidRPr="009B039A" w14:paraId="07AA5071" w14:textId="77777777" w:rsidTr="00967339">
        <w:trPr>
          <w:trHeight w:val="261"/>
        </w:trPr>
        <w:tc>
          <w:tcPr>
            <w:tcW w:w="6232" w:type="dxa"/>
          </w:tcPr>
          <w:p w14:paraId="31852DBE" w14:textId="2B725B6C" w:rsidR="00DF6E81" w:rsidRPr="009B039A" w:rsidRDefault="0048168A" w:rsidP="00DF6E81">
            <w:pPr>
              <w:pStyle w:val="ListeParagraf"/>
              <w:numPr>
                <w:ilvl w:val="0"/>
                <w:numId w:val="2"/>
              </w:numPr>
              <w:rPr>
                <w:rFonts w:ascii="Times New Roman" w:hAnsi="Times New Roman" w:cs="Times New Roman"/>
                <w:bCs/>
                <w:sz w:val="24"/>
                <w:szCs w:val="24"/>
              </w:rPr>
            </w:pPr>
            <w:r w:rsidRPr="00277824">
              <w:rPr>
                <w:rFonts w:ascii="Times New Roman" w:hAnsi="Times New Roman"/>
                <w:bCs/>
                <w:color w:val="000000"/>
                <w:sz w:val="24"/>
                <w:szCs w:val="24"/>
              </w:rPr>
              <w:t>Bakım verme sürecinde yaşadığım zorlanmalara karşı duyarlıyım.</w:t>
            </w:r>
          </w:p>
        </w:tc>
        <w:tc>
          <w:tcPr>
            <w:tcW w:w="709" w:type="dxa"/>
          </w:tcPr>
          <w:p w14:paraId="5D38ACE9" w14:textId="0B88D77E" w:rsidR="00DF6E81" w:rsidRPr="00551C9F" w:rsidRDefault="00DF6E81" w:rsidP="00967339">
            <w:pPr>
              <w:rPr>
                <w:rFonts w:ascii="Times New Roman" w:hAnsi="Times New Roman" w:cs="Times New Roman"/>
                <w:bCs/>
              </w:rPr>
            </w:pPr>
            <w:r>
              <w:rPr>
                <w:rFonts w:ascii="Times New Roman" w:hAnsi="Times New Roman" w:cs="Times New Roman"/>
                <w:bCs/>
              </w:rPr>
              <w:t>0</w:t>
            </w:r>
          </w:p>
        </w:tc>
        <w:tc>
          <w:tcPr>
            <w:tcW w:w="709" w:type="dxa"/>
          </w:tcPr>
          <w:p w14:paraId="624E4D25" w14:textId="22AE6660" w:rsidR="00DF6E81" w:rsidRPr="00551C9F" w:rsidRDefault="00DF6E81" w:rsidP="00967339">
            <w:pPr>
              <w:rPr>
                <w:rFonts w:ascii="Times New Roman" w:hAnsi="Times New Roman" w:cs="Times New Roman"/>
                <w:bCs/>
              </w:rPr>
            </w:pPr>
            <w:r>
              <w:rPr>
                <w:rFonts w:ascii="Times New Roman" w:hAnsi="Times New Roman" w:cs="Times New Roman"/>
                <w:bCs/>
              </w:rPr>
              <w:t>1</w:t>
            </w:r>
          </w:p>
        </w:tc>
        <w:tc>
          <w:tcPr>
            <w:tcW w:w="709" w:type="dxa"/>
          </w:tcPr>
          <w:p w14:paraId="70F270DC" w14:textId="105D17C4" w:rsidR="00DF6E81" w:rsidRPr="00551C9F" w:rsidRDefault="00DF6E81" w:rsidP="00967339">
            <w:pPr>
              <w:rPr>
                <w:rFonts w:ascii="Times New Roman" w:hAnsi="Times New Roman" w:cs="Times New Roman"/>
                <w:bCs/>
              </w:rPr>
            </w:pPr>
            <w:r>
              <w:rPr>
                <w:rFonts w:ascii="Times New Roman" w:hAnsi="Times New Roman" w:cs="Times New Roman"/>
                <w:bCs/>
              </w:rPr>
              <w:t>2</w:t>
            </w:r>
          </w:p>
        </w:tc>
        <w:tc>
          <w:tcPr>
            <w:tcW w:w="657" w:type="dxa"/>
          </w:tcPr>
          <w:p w14:paraId="24492031" w14:textId="5E657492" w:rsidR="00DF6E81" w:rsidRPr="00551C9F" w:rsidRDefault="00DF6E81" w:rsidP="00967339">
            <w:pPr>
              <w:rPr>
                <w:rFonts w:ascii="Times New Roman" w:hAnsi="Times New Roman" w:cs="Times New Roman"/>
                <w:bCs/>
              </w:rPr>
            </w:pPr>
            <w:r>
              <w:rPr>
                <w:rFonts w:ascii="Times New Roman" w:hAnsi="Times New Roman" w:cs="Times New Roman"/>
                <w:bCs/>
              </w:rPr>
              <w:t>3</w:t>
            </w:r>
          </w:p>
        </w:tc>
        <w:tc>
          <w:tcPr>
            <w:tcW w:w="657" w:type="dxa"/>
          </w:tcPr>
          <w:p w14:paraId="1FE0A1C2" w14:textId="31912E6F" w:rsidR="00DF6E81" w:rsidRPr="00551C9F" w:rsidRDefault="00DF6E81" w:rsidP="00967339">
            <w:pPr>
              <w:rPr>
                <w:rFonts w:ascii="Times New Roman" w:hAnsi="Times New Roman" w:cs="Times New Roman"/>
                <w:bCs/>
              </w:rPr>
            </w:pPr>
            <w:r w:rsidRPr="00551C9F">
              <w:rPr>
                <w:rFonts w:ascii="Times New Roman" w:hAnsi="Times New Roman" w:cs="Times New Roman"/>
                <w:bCs/>
              </w:rPr>
              <w:t>4</w:t>
            </w:r>
          </w:p>
        </w:tc>
      </w:tr>
      <w:tr w:rsidR="00DF6E81" w:rsidRPr="009B039A" w14:paraId="0537CDC0" w14:textId="77777777" w:rsidTr="00967339">
        <w:trPr>
          <w:trHeight w:val="261"/>
        </w:trPr>
        <w:tc>
          <w:tcPr>
            <w:tcW w:w="6232" w:type="dxa"/>
            <w:shd w:val="clear" w:color="auto" w:fill="E8E8E8" w:themeFill="background2"/>
          </w:tcPr>
          <w:p w14:paraId="2BDCC509" w14:textId="2A14BE0B" w:rsidR="00DF6E81" w:rsidRPr="009B039A" w:rsidRDefault="0048168A" w:rsidP="00DF6E81">
            <w:pPr>
              <w:pStyle w:val="ListeParagraf"/>
              <w:numPr>
                <w:ilvl w:val="0"/>
                <w:numId w:val="2"/>
              </w:numPr>
              <w:rPr>
                <w:rFonts w:ascii="Times New Roman" w:hAnsi="Times New Roman" w:cs="Times New Roman"/>
                <w:bCs/>
                <w:sz w:val="24"/>
                <w:szCs w:val="24"/>
              </w:rPr>
            </w:pPr>
            <w:r w:rsidRPr="00277824">
              <w:rPr>
                <w:rFonts w:ascii="Times New Roman" w:hAnsi="Times New Roman"/>
                <w:color w:val="000000"/>
                <w:sz w:val="24"/>
                <w:szCs w:val="24"/>
              </w:rPr>
              <w:t>Bakım verdiğim bireylere karşı şefkat hissetmekte zorlanırım.</w:t>
            </w:r>
          </w:p>
        </w:tc>
        <w:tc>
          <w:tcPr>
            <w:tcW w:w="709" w:type="dxa"/>
          </w:tcPr>
          <w:p w14:paraId="4F7FB6C5" w14:textId="3ED42192" w:rsidR="00DF6E81" w:rsidRPr="00B427C2" w:rsidRDefault="00DF6E81" w:rsidP="00967339">
            <w:pPr>
              <w:rPr>
                <w:rFonts w:ascii="Times New Roman" w:hAnsi="Times New Roman" w:cs="Times New Roman"/>
              </w:rPr>
            </w:pPr>
            <w:r>
              <w:rPr>
                <w:rFonts w:ascii="Times New Roman" w:hAnsi="Times New Roman" w:cs="Times New Roman"/>
                <w:bCs/>
              </w:rPr>
              <w:t>0</w:t>
            </w:r>
          </w:p>
        </w:tc>
        <w:tc>
          <w:tcPr>
            <w:tcW w:w="709" w:type="dxa"/>
          </w:tcPr>
          <w:p w14:paraId="71938EDC" w14:textId="2EFF7CA7" w:rsidR="00DF6E81" w:rsidRPr="00B427C2" w:rsidRDefault="00DF6E81" w:rsidP="00967339">
            <w:pPr>
              <w:rPr>
                <w:rFonts w:ascii="Times New Roman" w:hAnsi="Times New Roman" w:cs="Times New Roman"/>
              </w:rPr>
            </w:pPr>
            <w:r>
              <w:rPr>
                <w:rFonts w:ascii="Times New Roman" w:hAnsi="Times New Roman" w:cs="Times New Roman"/>
                <w:bCs/>
              </w:rPr>
              <w:t>1</w:t>
            </w:r>
          </w:p>
        </w:tc>
        <w:tc>
          <w:tcPr>
            <w:tcW w:w="709" w:type="dxa"/>
          </w:tcPr>
          <w:p w14:paraId="44DC9252" w14:textId="1DAC26E8" w:rsidR="00DF6E81" w:rsidRPr="00B427C2" w:rsidRDefault="00DF6E81" w:rsidP="00967339">
            <w:pPr>
              <w:rPr>
                <w:rFonts w:ascii="Times New Roman" w:hAnsi="Times New Roman" w:cs="Times New Roman"/>
              </w:rPr>
            </w:pPr>
            <w:r>
              <w:rPr>
                <w:rFonts w:ascii="Times New Roman" w:hAnsi="Times New Roman" w:cs="Times New Roman"/>
                <w:bCs/>
              </w:rPr>
              <w:t>2</w:t>
            </w:r>
          </w:p>
        </w:tc>
        <w:tc>
          <w:tcPr>
            <w:tcW w:w="657" w:type="dxa"/>
          </w:tcPr>
          <w:p w14:paraId="468FA301" w14:textId="705D424F" w:rsidR="00DF6E81" w:rsidRPr="00B427C2" w:rsidRDefault="00DF6E81" w:rsidP="00967339">
            <w:pPr>
              <w:rPr>
                <w:rFonts w:ascii="Times New Roman" w:hAnsi="Times New Roman" w:cs="Times New Roman"/>
                <w:bCs/>
              </w:rPr>
            </w:pPr>
            <w:r>
              <w:rPr>
                <w:rFonts w:ascii="Times New Roman" w:hAnsi="Times New Roman" w:cs="Times New Roman"/>
                <w:bCs/>
              </w:rPr>
              <w:t>3</w:t>
            </w:r>
          </w:p>
        </w:tc>
        <w:tc>
          <w:tcPr>
            <w:tcW w:w="657" w:type="dxa"/>
          </w:tcPr>
          <w:p w14:paraId="5CE62C21" w14:textId="70A78539" w:rsidR="00DF6E81" w:rsidRPr="00B427C2" w:rsidRDefault="00DF6E81" w:rsidP="00967339">
            <w:pPr>
              <w:rPr>
                <w:rFonts w:ascii="Times New Roman" w:hAnsi="Times New Roman" w:cs="Times New Roman"/>
              </w:rPr>
            </w:pPr>
            <w:r w:rsidRPr="00551C9F">
              <w:rPr>
                <w:rFonts w:ascii="Times New Roman" w:hAnsi="Times New Roman" w:cs="Times New Roman"/>
                <w:bCs/>
              </w:rPr>
              <w:t>4</w:t>
            </w:r>
          </w:p>
        </w:tc>
      </w:tr>
      <w:tr w:rsidR="00DF6E81" w:rsidRPr="009B039A" w14:paraId="3D2D1827" w14:textId="77777777" w:rsidTr="00967339">
        <w:trPr>
          <w:trHeight w:val="261"/>
        </w:trPr>
        <w:tc>
          <w:tcPr>
            <w:tcW w:w="6232" w:type="dxa"/>
          </w:tcPr>
          <w:p w14:paraId="48DCF778" w14:textId="1DE3BCD8" w:rsidR="00DF6E81" w:rsidRPr="009B039A" w:rsidRDefault="0048168A" w:rsidP="00DF6E81">
            <w:pPr>
              <w:pStyle w:val="ListeParagraf"/>
              <w:numPr>
                <w:ilvl w:val="0"/>
                <w:numId w:val="2"/>
              </w:numPr>
              <w:rPr>
                <w:rFonts w:ascii="Times New Roman" w:hAnsi="Times New Roman" w:cs="Times New Roman"/>
                <w:bCs/>
                <w:sz w:val="24"/>
                <w:szCs w:val="24"/>
              </w:rPr>
            </w:pPr>
            <w:r w:rsidRPr="00277824">
              <w:rPr>
                <w:rFonts w:ascii="Times New Roman" w:hAnsi="Times New Roman"/>
                <w:color w:val="000000"/>
                <w:sz w:val="24"/>
                <w:szCs w:val="24"/>
              </w:rPr>
              <w:t>Bakım sunduğum bireyi ve ailesini inançları nedeniyle yargılamam.</w:t>
            </w:r>
          </w:p>
        </w:tc>
        <w:tc>
          <w:tcPr>
            <w:tcW w:w="709" w:type="dxa"/>
          </w:tcPr>
          <w:p w14:paraId="600EA3B0" w14:textId="7BE49D41" w:rsidR="00DF6E81" w:rsidRPr="00B427C2" w:rsidRDefault="00DF6E81" w:rsidP="00967339">
            <w:pPr>
              <w:rPr>
                <w:rFonts w:ascii="Times New Roman" w:hAnsi="Times New Roman" w:cs="Times New Roman"/>
              </w:rPr>
            </w:pPr>
            <w:r>
              <w:rPr>
                <w:rFonts w:ascii="Times New Roman" w:hAnsi="Times New Roman" w:cs="Times New Roman"/>
                <w:bCs/>
              </w:rPr>
              <w:t>0</w:t>
            </w:r>
          </w:p>
        </w:tc>
        <w:tc>
          <w:tcPr>
            <w:tcW w:w="709" w:type="dxa"/>
          </w:tcPr>
          <w:p w14:paraId="2CAA82C3" w14:textId="0238C505" w:rsidR="00DF6E81" w:rsidRPr="00B427C2" w:rsidRDefault="00DF6E81" w:rsidP="00967339">
            <w:pPr>
              <w:rPr>
                <w:rFonts w:ascii="Times New Roman" w:hAnsi="Times New Roman" w:cs="Times New Roman"/>
              </w:rPr>
            </w:pPr>
            <w:r>
              <w:rPr>
                <w:rFonts w:ascii="Times New Roman" w:hAnsi="Times New Roman" w:cs="Times New Roman"/>
                <w:bCs/>
              </w:rPr>
              <w:t>1</w:t>
            </w:r>
          </w:p>
        </w:tc>
        <w:tc>
          <w:tcPr>
            <w:tcW w:w="709" w:type="dxa"/>
          </w:tcPr>
          <w:p w14:paraId="246734EE" w14:textId="131E8B42" w:rsidR="00DF6E81" w:rsidRPr="00B427C2" w:rsidRDefault="00DF6E81" w:rsidP="00967339">
            <w:pPr>
              <w:rPr>
                <w:rFonts w:ascii="Times New Roman" w:hAnsi="Times New Roman" w:cs="Times New Roman"/>
              </w:rPr>
            </w:pPr>
            <w:r>
              <w:rPr>
                <w:rFonts w:ascii="Times New Roman" w:hAnsi="Times New Roman" w:cs="Times New Roman"/>
                <w:bCs/>
              </w:rPr>
              <w:t>2</w:t>
            </w:r>
          </w:p>
        </w:tc>
        <w:tc>
          <w:tcPr>
            <w:tcW w:w="657" w:type="dxa"/>
          </w:tcPr>
          <w:p w14:paraId="6EB7575C" w14:textId="15D113C2" w:rsidR="00DF6E81" w:rsidRPr="00B427C2" w:rsidRDefault="00DF6E81" w:rsidP="00967339">
            <w:pPr>
              <w:rPr>
                <w:rFonts w:ascii="Times New Roman" w:hAnsi="Times New Roman" w:cs="Times New Roman"/>
                <w:bCs/>
              </w:rPr>
            </w:pPr>
            <w:r>
              <w:rPr>
                <w:rFonts w:ascii="Times New Roman" w:hAnsi="Times New Roman" w:cs="Times New Roman"/>
                <w:bCs/>
              </w:rPr>
              <w:t>3</w:t>
            </w:r>
          </w:p>
        </w:tc>
        <w:tc>
          <w:tcPr>
            <w:tcW w:w="657" w:type="dxa"/>
          </w:tcPr>
          <w:p w14:paraId="266649E2" w14:textId="5737EDE3" w:rsidR="00DF6E81" w:rsidRPr="00B427C2" w:rsidRDefault="00DF6E81" w:rsidP="00967339">
            <w:pPr>
              <w:rPr>
                <w:rFonts w:ascii="Times New Roman" w:hAnsi="Times New Roman" w:cs="Times New Roman"/>
              </w:rPr>
            </w:pPr>
            <w:r w:rsidRPr="00551C9F">
              <w:rPr>
                <w:rFonts w:ascii="Times New Roman" w:hAnsi="Times New Roman" w:cs="Times New Roman"/>
                <w:bCs/>
              </w:rPr>
              <w:t>4</w:t>
            </w:r>
          </w:p>
        </w:tc>
      </w:tr>
      <w:tr w:rsidR="00DF6E81" w:rsidRPr="009B039A" w14:paraId="7970A9D4" w14:textId="77777777" w:rsidTr="00967339">
        <w:trPr>
          <w:trHeight w:val="261"/>
        </w:trPr>
        <w:tc>
          <w:tcPr>
            <w:tcW w:w="6232" w:type="dxa"/>
            <w:shd w:val="clear" w:color="auto" w:fill="E8E8E8" w:themeFill="background2"/>
          </w:tcPr>
          <w:p w14:paraId="06045ABA" w14:textId="55F0EA36" w:rsidR="00DF6E81" w:rsidRPr="009B039A" w:rsidRDefault="0048168A" w:rsidP="00DF6E81">
            <w:pPr>
              <w:pStyle w:val="ListeParagraf"/>
              <w:numPr>
                <w:ilvl w:val="0"/>
                <w:numId w:val="2"/>
              </w:numPr>
              <w:tabs>
                <w:tab w:val="left" w:pos="1405"/>
              </w:tabs>
              <w:rPr>
                <w:rFonts w:ascii="Times New Roman" w:hAnsi="Times New Roman" w:cs="Times New Roman"/>
                <w:bCs/>
                <w:sz w:val="24"/>
                <w:szCs w:val="24"/>
              </w:rPr>
            </w:pPr>
            <w:r w:rsidRPr="00277824">
              <w:rPr>
                <w:rFonts w:ascii="Times New Roman" w:hAnsi="Times New Roman"/>
                <w:color w:val="000000"/>
                <w:sz w:val="24"/>
                <w:szCs w:val="24"/>
              </w:rPr>
              <w:t>Bakım verme sürecinde minnet duyulacak tarafın yalnızca kendim olduğunu düşünürüm.</w:t>
            </w:r>
          </w:p>
        </w:tc>
        <w:tc>
          <w:tcPr>
            <w:tcW w:w="709" w:type="dxa"/>
          </w:tcPr>
          <w:p w14:paraId="70193AC7" w14:textId="09F2061F" w:rsidR="00DF6E81" w:rsidRPr="00B427C2" w:rsidRDefault="00DF6E81" w:rsidP="00967339">
            <w:pPr>
              <w:rPr>
                <w:rFonts w:ascii="Times New Roman" w:hAnsi="Times New Roman" w:cs="Times New Roman"/>
              </w:rPr>
            </w:pPr>
            <w:r>
              <w:rPr>
                <w:rFonts w:ascii="Times New Roman" w:hAnsi="Times New Roman" w:cs="Times New Roman"/>
                <w:bCs/>
              </w:rPr>
              <w:t>0</w:t>
            </w:r>
          </w:p>
        </w:tc>
        <w:tc>
          <w:tcPr>
            <w:tcW w:w="709" w:type="dxa"/>
          </w:tcPr>
          <w:p w14:paraId="12F0E0C0" w14:textId="7AD57403" w:rsidR="00DF6E81" w:rsidRPr="00B427C2" w:rsidRDefault="00DF6E81" w:rsidP="00967339">
            <w:pPr>
              <w:rPr>
                <w:rFonts w:ascii="Times New Roman" w:hAnsi="Times New Roman" w:cs="Times New Roman"/>
              </w:rPr>
            </w:pPr>
            <w:r>
              <w:rPr>
                <w:rFonts w:ascii="Times New Roman" w:hAnsi="Times New Roman" w:cs="Times New Roman"/>
                <w:bCs/>
              </w:rPr>
              <w:t>1</w:t>
            </w:r>
          </w:p>
        </w:tc>
        <w:tc>
          <w:tcPr>
            <w:tcW w:w="709" w:type="dxa"/>
          </w:tcPr>
          <w:p w14:paraId="3DEAF45A" w14:textId="7EBF72A7" w:rsidR="00DF6E81" w:rsidRPr="00B427C2" w:rsidRDefault="00DF6E81" w:rsidP="00967339">
            <w:pPr>
              <w:rPr>
                <w:rFonts w:ascii="Times New Roman" w:hAnsi="Times New Roman" w:cs="Times New Roman"/>
              </w:rPr>
            </w:pPr>
            <w:r>
              <w:rPr>
                <w:rFonts w:ascii="Times New Roman" w:hAnsi="Times New Roman" w:cs="Times New Roman"/>
                <w:bCs/>
              </w:rPr>
              <w:t>2</w:t>
            </w:r>
          </w:p>
        </w:tc>
        <w:tc>
          <w:tcPr>
            <w:tcW w:w="657" w:type="dxa"/>
          </w:tcPr>
          <w:p w14:paraId="1B85F242" w14:textId="119E6A34" w:rsidR="00DF6E81" w:rsidRPr="00B427C2" w:rsidRDefault="00DF6E81" w:rsidP="00967339">
            <w:pPr>
              <w:rPr>
                <w:rFonts w:ascii="Times New Roman" w:hAnsi="Times New Roman" w:cs="Times New Roman"/>
                <w:bCs/>
              </w:rPr>
            </w:pPr>
            <w:r>
              <w:rPr>
                <w:rFonts w:ascii="Times New Roman" w:hAnsi="Times New Roman" w:cs="Times New Roman"/>
                <w:bCs/>
              </w:rPr>
              <w:t>3</w:t>
            </w:r>
          </w:p>
        </w:tc>
        <w:tc>
          <w:tcPr>
            <w:tcW w:w="657" w:type="dxa"/>
          </w:tcPr>
          <w:p w14:paraId="79ACE8EC" w14:textId="5F7BBE6F" w:rsidR="00DF6E81" w:rsidRPr="00B427C2" w:rsidRDefault="00DF6E81" w:rsidP="00967339">
            <w:pPr>
              <w:rPr>
                <w:rFonts w:ascii="Times New Roman" w:hAnsi="Times New Roman" w:cs="Times New Roman"/>
              </w:rPr>
            </w:pPr>
            <w:r w:rsidRPr="00551C9F">
              <w:rPr>
                <w:rFonts w:ascii="Times New Roman" w:hAnsi="Times New Roman" w:cs="Times New Roman"/>
                <w:bCs/>
              </w:rPr>
              <w:t>4</w:t>
            </w:r>
          </w:p>
        </w:tc>
      </w:tr>
      <w:tr w:rsidR="00DF6E81" w:rsidRPr="009B039A" w14:paraId="56E0AF31" w14:textId="77777777" w:rsidTr="00967339">
        <w:trPr>
          <w:trHeight w:val="261"/>
        </w:trPr>
        <w:tc>
          <w:tcPr>
            <w:tcW w:w="6232" w:type="dxa"/>
          </w:tcPr>
          <w:p w14:paraId="72303335" w14:textId="00381639" w:rsidR="00DF6E81" w:rsidRPr="009B039A" w:rsidRDefault="0048168A" w:rsidP="00DF6E81">
            <w:pPr>
              <w:pStyle w:val="ListeParagraf"/>
              <w:numPr>
                <w:ilvl w:val="0"/>
                <w:numId w:val="2"/>
              </w:numPr>
              <w:rPr>
                <w:rFonts w:ascii="Times New Roman" w:hAnsi="Times New Roman" w:cs="Times New Roman"/>
                <w:bCs/>
                <w:sz w:val="24"/>
                <w:szCs w:val="24"/>
              </w:rPr>
            </w:pPr>
            <w:r w:rsidRPr="00277824">
              <w:rPr>
                <w:rFonts w:ascii="Times New Roman" w:hAnsi="Times New Roman"/>
                <w:color w:val="000000"/>
                <w:sz w:val="24"/>
                <w:szCs w:val="24"/>
              </w:rPr>
              <w:t>Dikkatim zihnimdeki düşüncelere yoğunlaştığında kolaylıkla içinde bulunduğum ana tekrar odaklanabilirim.</w:t>
            </w:r>
          </w:p>
        </w:tc>
        <w:tc>
          <w:tcPr>
            <w:tcW w:w="709" w:type="dxa"/>
          </w:tcPr>
          <w:p w14:paraId="3E296892" w14:textId="6E25EE52" w:rsidR="00DF6E81" w:rsidRPr="00B427C2" w:rsidRDefault="00DF6E81" w:rsidP="00967339">
            <w:pPr>
              <w:rPr>
                <w:rFonts w:ascii="Times New Roman" w:hAnsi="Times New Roman" w:cs="Times New Roman"/>
              </w:rPr>
            </w:pPr>
            <w:r>
              <w:rPr>
                <w:rFonts w:ascii="Times New Roman" w:hAnsi="Times New Roman" w:cs="Times New Roman"/>
                <w:bCs/>
              </w:rPr>
              <w:t>0</w:t>
            </w:r>
          </w:p>
        </w:tc>
        <w:tc>
          <w:tcPr>
            <w:tcW w:w="709" w:type="dxa"/>
          </w:tcPr>
          <w:p w14:paraId="559D8DAB" w14:textId="3E71F62A" w:rsidR="00DF6E81" w:rsidRPr="00B427C2" w:rsidRDefault="00DF6E81" w:rsidP="00967339">
            <w:pPr>
              <w:rPr>
                <w:rFonts w:ascii="Times New Roman" w:hAnsi="Times New Roman" w:cs="Times New Roman"/>
              </w:rPr>
            </w:pPr>
            <w:r>
              <w:rPr>
                <w:rFonts w:ascii="Times New Roman" w:hAnsi="Times New Roman" w:cs="Times New Roman"/>
                <w:bCs/>
              </w:rPr>
              <w:t>1</w:t>
            </w:r>
          </w:p>
        </w:tc>
        <w:tc>
          <w:tcPr>
            <w:tcW w:w="709" w:type="dxa"/>
          </w:tcPr>
          <w:p w14:paraId="1850B0CA" w14:textId="7C8CC866" w:rsidR="00DF6E81" w:rsidRPr="00B427C2" w:rsidRDefault="00DF6E81" w:rsidP="00967339">
            <w:pPr>
              <w:rPr>
                <w:rFonts w:ascii="Times New Roman" w:hAnsi="Times New Roman" w:cs="Times New Roman"/>
              </w:rPr>
            </w:pPr>
            <w:r>
              <w:rPr>
                <w:rFonts w:ascii="Times New Roman" w:hAnsi="Times New Roman" w:cs="Times New Roman"/>
                <w:bCs/>
              </w:rPr>
              <w:t>2</w:t>
            </w:r>
          </w:p>
        </w:tc>
        <w:tc>
          <w:tcPr>
            <w:tcW w:w="657" w:type="dxa"/>
          </w:tcPr>
          <w:p w14:paraId="5B5E27A1" w14:textId="3FF0DF0D" w:rsidR="00DF6E81" w:rsidRPr="00B427C2" w:rsidRDefault="00DF6E81" w:rsidP="00967339">
            <w:pPr>
              <w:rPr>
                <w:rFonts w:ascii="Times New Roman" w:hAnsi="Times New Roman" w:cs="Times New Roman"/>
                <w:bCs/>
              </w:rPr>
            </w:pPr>
            <w:r>
              <w:rPr>
                <w:rFonts w:ascii="Times New Roman" w:hAnsi="Times New Roman" w:cs="Times New Roman"/>
                <w:bCs/>
              </w:rPr>
              <w:t>3</w:t>
            </w:r>
          </w:p>
        </w:tc>
        <w:tc>
          <w:tcPr>
            <w:tcW w:w="657" w:type="dxa"/>
          </w:tcPr>
          <w:p w14:paraId="6A9AFCCA" w14:textId="09873044" w:rsidR="00DF6E81" w:rsidRPr="00B427C2" w:rsidRDefault="00DF6E81" w:rsidP="00967339">
            <w:pPr>
              <w:rPr>
                <w:rFonts w:ascii="Times New Roman" w:hAnsi="Times New Roman" w:cs="Times New Roman"/>
              </w:rPr>
            </w:pPr>
            <w:r w:rsidRPr="00551C9F">
              <w:rPr>
                <w:rFonts w:ascii="Times New Roman" w:hAnsi="Times New Roman" w:cs="Times New Roman"/>
                <w:bCs/>
              </w:rPr>
              <w:t>4</w:t>
            </w:r>
          </w:p>
        </w:tc>
      </w:tr>
      <w:tr w:rsidR="00DF6E81" w:rsidRPr="009B039A" w14:paraId="0ECAD900" w14:textId="77777777" w:rsidTr="00967339">
        <w:trPr>
          <w:trHeight w:val="349"/>
        </w:trPr>
        <w:tc>
          <w:tcPr>
            <w:tcW w:w="6232" w:type="dxa"/>
            <w:shd w:val="clear" w:color="auto" w:fill="E8E8E8" w:themeFill="background2"/>
          </w:tcPr>
          <w:p w14:paraId="04ADD487" w14:textId="40D379D3" w:rsidR="00DF6E81" w:rsidRPr="009B039A" w:rsidRDefault="0048168A" w:rsidP="00DF6E81">
            <w:pPr>
              <w:pStyle w:val="ListeParagraf"/>
              <w:numPr>
                <w:ilvl w:val="0"/>
                <w:numId w:val="2"/>
              </w:numPr>
              <w:rPr>
                <w:rFonts w:ascii="Times New Roman" w:hAnsi="Times New Roman" w:cs="Times New Roman"/>
                <w:bCs/>
                <w:sz w:val="24"/>
                <w:szCs w:val="24"/>
              </w:rPr>
            </w:pPr>
            <w:r w:rsidRPr="00277824">
              <w:rPr>
                <w:rFonts w:ascii="Times New Roman" w:hAnsi="Times New Roman"/>
                <w:color w:val="000000"/>
                <w:sz w:val="24"/>
                <w:szCs w:val="24"/>
              </w:rPr>
              <w:t>Bakım verdiğim bireylerle ilgili bana daha önce söylenmiş önemli bilgileri unuturum.</w:t>
            </w:r>
          </w:p>
        </w:tc>
        <w:tc>
          <w:tcPr>
            <w:tcW w:w="709" w:type="dxa"/>
          </w:tcPr>
          <w:p w14:paraId="1BBEFDD6" w14:textId="73AE64E9" w:rsidR="00DF6E81" w:rsidRPr="00B427C2" w:rsidRDefault="00DF6E81" w:rsidP="00967339">
            <w:pPr>
              <w:rPr>
                <w:rFonts w:ascii="Times New Roman" w:hAnsi="Times New Roman" w:cs="Times New Roman"/>
              </w:rPr>
            </w:pPr>
            <w:r>
              <w:rPr>
                <w:rFonts w:ascii="Times New Roman" w:hAnsi="Times New Roman" w:cs="Times New Roman"/>
                <w:bCs/>
              </w:rPr>
              <w:t>0</w:t>
            </w:r>
          </w:p>
        </w:tc>
        <w:tc>
          <w:tcPr>
            <w:tcW w:w="709" w:type="dxa"/>
          </w:tcPr>
          <w:p w14:paraId="091CB677" w14:textId="48F7D23C" w:rsidR="00DF6E81" w:rsidRPr="00B427C2" w:rsidRDefault="00DF6E81" w:rsidP="00967339">
            <w:pPr>
              <w:rPr>
                <w:rFonts w:ascii="Times New Roman" w:hAnsi="Times New Roman" w:cs="Times New Roman"/>
              </w:rPr>
            </w:pPr>
            <w:r>
              <w:rPr>
                <w:rFonts w:ascii="Times New Roman" w:hAnsi="Times New Roman" w:cs="Times New Roman"/>
                <w:bCs/>
              </w:rPr>
              <w:t>1</w:t>
            </w:r>
          </w:p>
        </w:tc>
        <w:tc>
          <w:tcPr>
            <w:tcW w:w="709" w:type="dxa"/>
          </w:tcPr>
          <w:p w14:paraId="2D909DCB" w14:textId="1C2C77F4" w:rsidR="00DF6E81" w:rsidRPr="00B427C2" w:rsidRDefault="00DF6E81" w:rsidP="00967339">
            <w:pPr>
              <w:rPr>
                <w:rFonts w:ascii="Times New Roman" w:hAnsi="Times New Roman" w:cs="Times New Roman"/>
              </w:rPr>
            </w:pPr>
            <w:r>
              <w:rPr>
                <w:rFonts w:ascii="Times New Roman" w:hAnsi="Times New Roman" w:cs="Times New Roman"/>
                <w:bCs/>
              </w:rPr>
              <w:t>2</w:t>
            </w:r>
          </w:p>
        </w:tc>
        <w:tc>
          <w:tcPr>
            <w:tcW w:w="657" w:type="dxa"/>
          </w:tcPr>
          <w:p w14:paraId="4F728122" w14:textId="71028A94" w:rsidR="00DF6E81" w:rsidRPr="00B427C2" w:rsidRDefault="00DF6E81" w:rsidP="00967339">
            <w:pPr>
              <w:rPr>
                <w:rFonts w:ascii="Times New Roman" w:hAnsi="Times New Roman" w:cs="Times New Roman"/>
                <w:bCs/>
              </w:rPr>
            </w:pPr>
            <w:r>
              <w:rPr>
                <w:rFonts w:ascii="Times New Roman" w:hAnsi="Times New Roman" w:cs="Times New Roman"/>
                <w:bCs/>
              </w:rPr>
              <w:t>3</w:t>
            </w:r>
          </w:p>
        </w:tc>
        <w:tc>
          <w:tcPr>
            <w:tcW w:w="657" w:type="dxa"/>
          </w:tcPr>
          <w:p w14:paraId="20022ED1" w14:textId="3E1ACAC6" w:rsidR="00DF6E81" w:rsidRPr="00B427C2" w:rsidRDefault="00DF6E81" w:rsidP="00967339">
            <w:pPr>
              <w:rPr>
                <w:rFonts w:ascii="Times New Roman" w:hAnsi="Times New Roman" w:cs="Times New Roman"/>
              </w:rPr>
            </w:pPr>
            <w:r w:rsidRPr="00551C9F">
              <w:rPr>
                <w:rFonts w:ascii="Times New Roman" w:hAnsi="Times New Roman" w:cs="Times New Roman"/>
                <w:bCs/>
              </w:rPr>
              <w:t>4</w:t>
            </w:r>
          </w:p>
        </w:tc>
      </w:tr>
      <w:tr w:rsidR="00DF6E81" w:rsidRPr="009B039A" w14:paraId="2F6A8251" w14:textId="77777777" w:rsidTr="00967339">
        <w:trPr>
          <w:trHeight w:val="261"/>
        </w:trPr>
        <w:tc>
          <w:tcPr>
            <w:tcW w:w="6232" w:type="dxa"/>
          </w:tcPr>
          <w:p w14:paraId="16F39D02" w14:textId="6B9230F4" w:rsidR="00DF6E81" w:rsidRPr="009B039A" w:rsidRDefault="0048168A" w:rsidP="00DF6E81">
            <w:pPr>
              <w:pStyle w:val="ListeParagraf"/>
              <w:numPr>
                <w:ilvl w:val="0"/>
                <w:numId w:val="2"/>
              </w:numPr>
              <w:rPr>
                <w:rFonts w:ascii="Times New Roman" w:hAnsi="Times New Roman" w:cs="Times New Roman"/>
                <w:bCs/>
                <w:sz w:val="24"/>
                <w:szCs w:val="24"/>
              </w:rPr>
            </w:pPr>
            <w:r w:rsidRPr="00277824">
              <w:rPr>
                <w:rFonts w:ascii="Times New Roman" w:hAnsi="Times New Roman"/>
                <w:color w:val="000000"/>
                <w:sz w:val="24"/>
                <w:szCs w:val="24"/>
              </w:rPr>
              <w:t>Ekip arkadaşlarımın yaşamıma olan katkısını fark ederek onlara karşı minnet duyarım.</w:t>
            </w:r>
          </w:p>
        </w:tc>
        <w:tc>
          <w:tcPr>
            <w:tcW w:w="709" w:type="dxa"/>
          </w:tcPr>
          <w:p w14:paraId="1ADB1E8F" w14:textId="0BAA498A" w:rsidR="00DF6E81" w:rsidRPr="00B427C2" w:rsidRDefault="00DF6E81" w:rsidP="00967339">
            <w:pPr>
              <w:rPr>
                <w:rFonts w:ascii="Times New Roman" w:hAnsi="Times New Roman" w:cs="Times New Roman"/>
              </w:rPr>
            </w:pPr>
            <w:r>
              <w:rPr>
                <w:rFonts w:ascii="Times New Roman" w:hAnsi="Times New Roman" w:cs="Times New Roman"/>
                <w:bCs/>
              </w:rPr>
              <w:t>0</w:t>
            </w:r>
          </w:p>
        </w:tc>
        <w:tc>
          <w:tcPr>
            <w:tcW w:w="709" w:type="dxa"/>
          </w:tcPr>
          <w:p w14:paraId="63301CB4" w14:textId="44F7812D" w:rsidR="00DF6E81" w:rsidRPr="00B427C2" w:rsidRDefault="00DF6E81" w:rsidP="00967339">
            <w:pPr>
              <w:rPr>
                <w:rFonts w:ascii="Times New Roman" w:hAnsi="Times New Roman" w:cs="Times New Roman"/>
              </w:rPr>
            </w:pPr>
            <w:r>
              <w:rPr>
                <w:rFonts w:ascii="Times New Roman" w:hAnsi="Times New Roman" w:cs="Times New Roman"/>
                <w:bCs/>
              </w:rPr>
              <w:t>1</w:t>
            </w:r>
          </w:p>
        </w:tc>
        <w:tc>
          <w:tcPr>
            <w:tcW w:w="709" w:type="dxa"/>
          </w:tcPr>
          <w:p w14:paraId="47CA0D8A" w14:textId="79E61D83" w:rsidR="00DF6E81" w:rsidRPr="00B427C2" w:rsidRDefault="00DF6E81" w:rsidP="00967339">
            <w:pPr>
              <w:rPr>
                <w:rFonts w:ascii="Times New Roman" w:hAnsi="Times New Roman" w:cs="Times New Roman"/>
              </w:rPr>
            </w:pPr>
            <w:r>
              <w:rPr>
                <w:rFonts w:ascii="Times New Roman" w:hAnsi="Times New Roman" w:cs="Times New Roman"/>
                <w:bCs/>
              </w:rPr>
              <w:t>2</w:t>
            </w:r>
          </w:p>
        </w:tc>
        <w:tc>
          <w:tcPr>
            <w:tcW w:w="657" w:type="dxa"/>
          </w:tcPr>
          <w:p w14:paraId="43B4DBF5" w14:textId="0C0717FD" w:rsidR="00DF6E81" w:rsidRPr="00B427C2" w:rsidRDefault="00DF6E81" w:rsidP="00967339">
            <w:pPr>
              <w:rPr>
                <w:rFonts w:ascii="Times New Roman" w:hAnsi="Times New Roman" w:cs="Times New Roman"/>
                <w:bCs/>
              </w:rPr>
            </w:pPr>
            <w:r>
              <w:rPr>
                <w:rFonts w:ascii="Times New Roman" w:hAnsi="Times New Roman" w:cs="Times New Roman"/>
                <w:bCs/>
              </w:rPr>
              <w:t>3</w:t>
            </w:r>
          </w:p>
        </w:tc>
        <w:tc>
          <w:tcPr>
            <w:tcW w:w="657" w:type="dxa"/>
          </w:tcPr>
          <w:p w14:paraId="2D765368" w14:textId="577832B4" w:rsidR="00DF6E81" w:rsidRPr="00B427C2" w:rsidRDefault="00DF6E81" w:rsidP="00967339">
            <w:pPr>
              <w:rPr>
                <w:rFonts w:ascii="Times New Roman" w:hAnsi="Times New Roman" w:cs="Times New Roman"/>
              </w:rPr>
            </w:pPr>
            <w:r w:rsidRPr="00551C9F">
              <w:rPr>
                <w:rFonts w:ascii="Times New Roman" w:hAnsi="Times New Roman" w:cs="Times New Roman"/>
                <w:bCs/>
              </w:rPr>
              <w:t>4</w:t>
            </w:r>
          </w:p>
        </w:tc>
      </w:tr>
      <w:tr w:rsidR="00DF6E81" w:rsidRPr="009B039A" w14:paraId="124B7971" w14:textId="77777777" w:rsidTr="00967339">
        <w:trPr>
          <w:trHeight w:val="261"/>
        </w:trPr>
        <w:tc>
          <w:tcPr>
            <w:tcW w:w="6232" w:type="dxa"/>
          </w:tcPr>
          <w:p w14:paraId="00CF1A59" w14:textId="5B072203" w:rsidR="00DF6E81" w:rsidRPr="00DE7307" w:rsidRDefault="0048168A" w:rsidP="00DF6E81">
            <w:pPr>
              <w:pStyle w:val="ListeParagraf"/>
              <w:numPr>
                <w:ilvl w:val="0"/>
                <w:numId w:val="2"/>
              </w:numPr>
              <w:rPr>
                <w:rFonts w:ascii="Times New Roman" w:hAnsi="Times New Roman" w:cs="Times New Roman"/>
                <w:bCs/>
                <w:sz w:val="24"/>
                <w:szCs w:val="24"/>
              </w:rPr>
            </w:pPr>
            <w:r w:rsidRPr="00277824">
              <w:rPr>
                <w:rFonts w:ascii="Times New Roman" w:hAnsi="Times New Roman"/>
                <w:color w:val="000000"/>
                <w:sz w:val="24"/>
                <w:szCs w:val="24"/>
              </w:rPr>
              <w:lastRenderedPageBreak/>
              <w:t>Bakım sürecinde herkesin farklı zorluklar yaşayabileceğini kabul ederim.</w:t>
            </w:r>
          </w:p>
        </w:tc>
        <w:tc>
          <w:tcPr>
            <w:tcW w:w="709" w:type="dxa"/>
          </w:tcPr>
          <w:p w14:paraId="24327DC2" w14:textId="1B92C1D0" w:rsidR="00DF6E81" w:rsidRPr="00551C9F" w:rsidRDefault="00DF6E81" w:rsidP="00967339">
            <w:pPr>
              <w:rPr>
                <w:rFonts w:ascii="Times New Roman" w:hAnsi="Times New Roman" w:cs="Times New Roman"/>
              </w:rPr>
            </w:pPr>
            <w:r>
              <w:rPr>
                <w:rFonts w:ascii="Times New Roman" w:hAnsi="Times New Roman" w:cs="Times New Roman"/>
                <w:bCs/>
              </w:rPr>
              <w:t>0</w:t>
            </w:r>
          </w:p>
        </w:tc>
        <w:tc>
          <w:tcPr>
            <w:tcW w:w="709" w:type="dxa"/>
          </w:tcPr>
          <w:p w14:paraId="400F4283" w14:textId="7D69BF4C" w:rsidR="00DF6E81" w:rsidRPr="00551C9F" w:rsidRDefault="00DF6E81" w:rsidP="00967339">
            <w:pPr>
              <w:rPr>
                <w:rFonts w:ascii="Times New Roman" w:hAnsi="Times New Roman" w:cs="Times New Roman"/>
              </w:rPr>
            </w:pPr>
            <w:r>
              <w:rPr>
                <w:rFonts w:ascii="Times New Roman" w:hAnsi="Times New Roman" w:cs="Times New Roman"/>
                <w:bCs/>
              </w:rPr>
              <w:t>1</w:t>
            </w:r>
          </w:p>
        </w:tc>
        <w:tc>
          <w:tcPr>
            <w:tcW w:w="709" w:type="dxa"/>
          </w:tcPr>
          <w:p w14:paraId="24776210" w14:textId="1D25A6EA" w:rsidR="00DF6E81" w:rsidRPr="00551C9F" w:rsidRDefault="00DF6E81" w:rsidP="00967339">
            <w:pPr>
              <w:rPr>
                <w:rFonts w:ascii="Times New Roman" w:hAnsi="Times New Roman" w:cs="Times New Roman"/>
              </w:rPr>
            </w:pPr>
            <w:r>
              <w:rPr>
                <w:rFonts w:ascii="Times New Roman" w:hAnsi="Times New Roman" w:cs="Times New Roman"/>
                <w:bCs/>
              </w:rPr>
              <w:t>2</w:t>
            </w:r>
          </w:p>
        </w:tc>
        <w:tc>
          <w:tcPr>
            <w:tcW w:w="657" w:type="dxa"/>
          </w:tcPr>
          <w:p w14:paraId="68B9901C" w14:textId="48812657" w:rsidR="00DF6E81" w:rsidRPr="00551C9F" w:rsidRDefault="00DF6E81" w:rsidP="00967339">
            <w:pPr>
              <w:rPr>
                <w:rFonts w:ascii="Times New Roman" w:hAnsi="Times New Roman" w:cs="Times New Roman"/>
                <w:bCs/>
              </w:rPr>
            </w:pPr>
            <w:r>
              <w:rPr>
                <w:rFonts w:ascii="Times New Roman" w:hAnsi="Times New Roman" w:cs="Times New Roman"/>
                <w:bCs/>
              </w:rPr>
              <w:t>3</w:t>
            </w:r>
          </w:p>
        </w:tc>
        <w:tc>
          <w:tcPr>
            <w:tcW w:w="657" w:type="dxa"/>
          </w:tcPr>
          <w:p w14:paraId="12F9C01B" w14:textId="6B393942" w:rsidR="00DF6E81" w:rsidRPr="00551C9F" w:rsidRDefault="00DF6E81" w:rsidP="00967339">
            <w:pPr>
              <w:rPr>
                <w:rFonts w:ascii="Times New Roman" w:hAnsi="Times New Roman" w:cs="Times New Roman"/>
              </w:rPr>
            </w:pPr>
            <w:r w:rsidRPr="00551C9F">
              <w:rPr>
                <w:rFonts w:ascii="Times New Roman" w:hAnsi="Times New Roman" w:cs="Times New Roman"/>
                <w:bCs/>
              </w:rPr>
              <w:t>4</w:t>
            </w:r>
          </w:p>
        </w:tc>
      </w:tr>
      <w:tr w:rsidR="00DF6E81" w:rsidRPr="009B039A" w14:paraId="1C8495FF" w14:textId="77777777" w:rsidTr="00967339">
        <w:trPr>
          <w:trHeight w:val="261"/>
        </w:trPr>
        <w:tc>
          <w:tcPr>
            <w:tcW w:w="6232" w:type="dxa"/>
            <w:shd w:val="clear" w:color="auto" w:fill="E8E8E8" w:themeFill="background2"/>
          </w:tcPr>
          <w:p w14:paraId="747EAF47" w14:textId="5F539689" w:rsidR="00DF6E81" w:rsidRPr="009B039A" w:rsidRDefault="0048168A" w:rsidP="00DF6E81">
            <w:pPr>
              <w:pStyle w:val="ListeParagraf"/>
              <w:numPr>
                <w:ilvl w:val="0"/>
                <w:numId w:val="2"/>
              </w:numPr>
              <w:rPr>
                <w:rFonts w:ascii="Times New Roman" w:hAnsi="Times New Roman" w:cs="Times New Roman"/>
                <w:bCs/>
                <w:sz w:val="24"/>
                <w:szCs w:val="24"/>
              </w:rPr>
            </w:pPr>
            <w:r w:rsidRPr="00277824">
              <w:rPr>
                <w:rFonts w:ascii="Times New Roman" w:hAnsi="Times New Roman"/>
                <w:color w:val="000000"/>
                <w:sz w:val="24"/>
                <w:szCs w:val="24"/>
              </w:rPr>
              <w:t>Çalışırken dikkatsizlik nedeniyle düşme, yaralanma gibi kazalar yaşarım.</w:t>
            </w:r>
          </w:p>
        </w:tc>
        <w:tc>
          <w:tcPr>
            <w:tcW w:w="709" w:type="dxa"/>
          </w:tcPr>
          <w:p w14:paraId="3B171EB8" w14:textId="4A233ACA" w:rsidR="00DF6E81" w:rsidRPr="00551C9F" w:rsidRDefault="00DF6E81" w:rsidP="00967339">
            <w:pPr>
              <w:rPr>
                <w:rFonts w:ascii="Times New Roman" w:hAnsi="Times New Roman" w:cs="Times New Roman"/>
              </w:rPr>
            </w:pPr>
            <w:r>
              <w:rPr>
                <w:rFonts w:ascii="Times New Roman" w:hAnsi="Times New Roman" w:cs="Times New Roman"/>
                <w:bCs/>
              </w:rPr>
              <w:t>0</w:t>
            </w:r>
          </w:p>
        </w:tc>
        <w:tc>
          <w:tcPr>
            <w:tcW w:w="709" w:type="dxa"/>
          </w:tcPr>
          <w:p w14:paraId="0102504A" w14:textId="609FE92D" w:rsidR="00DF6E81" w:rsidRPr="00551C9F" w:rsidRDefault="00DF6E81" w:rsidP="00967339">
            <w:pPr>
              <w:rPr>
                <w:rFonts w:ascii="Times New Roman" w:hAnsi="Times New Roman" w:cs="Times New Roman"/>
              </w:rPr>
            </w:pPr>
            <w:r>
              <w:rPr>
                <w:rFonts w:ascii="Times New Roman" w:hAnsi="Times New Roman" w:cs="Times New Roman"/>
                <w:bCs/>
              </w:rPr>
              <w:t>1</w:t>
            </w:r>
          </w:p>
        </w:tc>
        <w:tc>
          <w:tcPr>
            <w:tcW w:w="709" w:type="dxa"/>
          </w:tcPr>
          <w:p w14:paraId="50CED962" w14:textId="1EB6BC34" w:rsidR="00DF6E81" w:rsidRPr="00551C9F" w:rsidRDefault="00DF6E81" w:rsidP="00967339">
            <w:pPr>
              <w:rPr>
                <w:rFonts w:ascii="Times New Roman" w:hAnsi="Times New Roman" w:cs="Times New Roman"/>
              </w:rPr>
            </w:pPr>
            <w:r>
              <w:rPr>
                <w:rFonts w:ascii="Times New Roman" w:hAnsi="Times New Roman" w:cs="Times New Roman"/>
                <w:bCs/>
              </w:rPr>
              <w:t>2</w:t>
            </w:r>
          </w:p>
        </w:tc>
        <w:tc>
          <w:tcPr>
            <w:tcW w:w="657" w:type="dxa"/>
          </w:tcPr>
          <w:p w14:paraId="21536D67" w14:textId="635EE830" w:rsidR="00DF6E81" w:rsidRPr="00551C9F" w:rsidRDefault="00DF6E81" w:rsidP="00967339">
            <w:pPr>
              <w:rPr>
                <w:rFonts w:ascii="Times New Roman" w:hAnsi="Times New Roman" w:cs="Times New Roman"/>
                <w:bCs/>
              </w:rPr>
            </w:pPr>
            <w:r>
              <w:rPr>
                <w:rFonts w:ascii="Times New Roman" w:hAnsi="Times New Roman" w:cs="Times New Roman"/>
                <w:bCs/>
              </w:rPr>
              <w:t>3</w:t>
            </w:r>
          </w:p>
        </w:tc>
        <w:tc>
          <w:tcPr>
            <w:tcW w:w="657" w:type="dxa"/>
          </w:tcPr>
          <w:p w14:paraId="2A766EC7" w14:textId="1A43772A" w:rsidR="00DF6E81" w:rsidRPr="00551C9F" w:rsidRDefault="00DF6E81" w:rsidP="00967339">
            <w:pPr>
              <w:rPr>
                <w:rFonts w:ascii="Times New Roman" w:hAnsi="Times New Roman" w:cs="Times New Roman"/>
              </w:rPr>
            </w:pPr>
            <w:r w:rsidRPr="00551C9F">
              <w:rPr>
                <w:rFonts w:ascii="Times New Roman" w:hAnsi="Times New Roman" w:cs="Times New Roman"/>
                <w:bCs/>
              </w:rPr>
              <w:t>4</w:t>
            </w:r>
          </w:p>
        </w:tc>
      </w:tr>
    </w:tbl>
    <w:p w14:paraId="48FD5BCF" w14:textId="74D8250F" w:rsidR="00323A4B" w:rsidRDefault="00DE7307" w:rsidP="00323A4B">
      <w:pPr>
        <w:jc w:val="both"/>
        <w:rPr>
          <w:rFonts w:ascii="Times New Roman" w:eastAsia="Times New Roman" w:hAnsi="Times New Roman" w:cs="Times New Roman"/>
          <w:bCs/>
          <w:sz w:val="24"/>
          <w:szCs w:val="24"/>
        </w:rPr>
      </w:pPr>
      <w:r w:rsidRPr="00DE7307">
        <w:rPr>
          <w:rFonts w:ascii="Times New Roman" w:eastAsia="Times New Roman" w:hAnsi="Times New Roman" w:cs="Times New Roman"/>
          <w:bCs/>
          <w:sz w:val="24"/>
          <w:szCs w:val="24"/>
        </w:rPr>
        <w:t>* Ters maddeler= 9, 11, 13, 16</w:t>
      </w:r>
    </w:p>
    <w:p w14:paraId="629A4A01" w14:textId="77777777" w:rsidR="00DE7307" w:rsidRDefault="00DE7307" w:rsidP="00DE7307">
      <w:pPr>
        <w:ind w:left="360"/>
        <w:rPr>
          <w:rFonts w:ascii="Times New Roman" w:hAnsi="Times New Roman"/>
          <w:b/>
          <w:color w:val="000000"/>
          <w:sz w:val="24"/>
          <w:szCs w:val="24"/>
        </w:rPr>
      </w:pPr>
      <w:bookmarkStart w:id="0" w:name="_heading=h.gjdgxs" w:colFirst="0" w:colLast="0"/>
      <w:bookmarkEnd w:id="0"/>
      <w:r w:rsidRPr="00DE7307">
        <w:rPr>
          <w:rFonts w:ascii="Times New Roman" w:hAnsi="Times New Roman"/>
          <w:b/>
          <w:color w:val="000000"/>
          <w:sz w:val="24"/>
          <w:szCs w:val="24"/>
        </w:rPr>
        <w:t>Hemşirelik Bakımında Bilinçli Farkındalık Ölçeği (HBBFÖ)</w:t>
      </w:r>
    </w:p>
    <w:p w14:paraId="3BA375AA" w14:textId="77777777" w:rsidR="00DE7307" w:rsidRPr="00DE7307" w:rsidRDefault="00DE7307" w:rsidP="00DE7307">
      <w:pPr>
        <w:pStyle w:val="ListeParagraf"/>
        <w:numPr>
          <w:ilvl w:val="0"/>
          <w:numId w:val="1"/>
        </w:numPr>
        <w:rPr>
          <w:rFonts w:ascii="Times New Roman" w:hAnsi="Times New Roman"/>
          <w:b/>
          <w:color w:val="000000"/>
          <w:sz w:val="24"/>
          <w:szCs w:val="24"/>
        </w:rPr>
      </w:pPr>
      <w:r w:rsidRPr="00DE7307">
        <w:rPr>
          <w:rFonts w:ascii="Times New Roman" w:hAnsi="Times New Roman"/>
          <w:sz w:val="24"/>
          <w:szCs w:val="24"/>
        </w:rPr>
        <w:t xml:space="preserve">HBBFÖ hemşirelerin bakım sürecinde gösterdikleri davranışları bilinçli farkındalık yönüyle değerlendiren bir ölçme aracıdır. </w:t>
      </w:r>
    </w:p>
    <w:p w14:paraId="3586DE71" w14:textId="6B01C3BB" w:rsidR="00DE7307" w:rsidRPr="00DE7307" w:rsidRDefault="00DE7307" w:rsidP="00DE7307">
      <w:pPr>
        <w:pStyle w:val="ListeParagraf"/>
        <w:numPr>
          <w:ilvl w:val="0"/>
          <w:numId w:val="1"/>
        </w:numPr>
        <w:rPr>
          <w:rFonts w:ascii="Times New Roman" w:hAnsi="Times New Roman"/>
          <w:b/>
          <w:color w:val="000000"/>
          <w:sz w:val="24"/>
          <w:szCs w:val="24"/>
        </w:rPr>
      </w:pPr>
      <w:r w:rsidRPr="009B039A">
        <w:rPr>
          <w:rFonts w:ascii="Times New Roman" w:eastAsia="Times New Roman" w:hAnsi="Times New Roman" w:cs="Times New Roman"/>
          <w:bCs/>
          <w:sz w:val="24"/>
          <w:szCs w:val="24"/>
        </w:rPr>
        <w:t>2025 yılında Kabataş Yıldız</w:t>
      </w:r>
      <w:r>
        <w:rPr>
          <w:rFonts w:ascii="Times New Roman" w:eastAsia="Times New Roman" w:hAnsi="Times New Roman" w:cs="Times New Roman"/>
          <w:bCs/>
          <w:sz w:val="24"/>
          <w:szCs w:val="24"/>
        </w:rPr>
        <w:t>, Orak ve Sarıoğlu Kemer</w:t>
      </w:r>
      <w:r w:rsidRPr="009B039A">
        <w:rPr>
          <w:rFonts w:ascii="Times New Roman" w:eastAsia="Times New Roman" w:hAnsi="Times New Roman" w:cs="Times New Roman"/>
          <w:bCs/>
          <w:sz w:val="24"/>
          <w:szCs w:val="24"/>
        </w:rPr>
        <w:t xml:space="preserve"> tarafından Türkçe</w:t>
      </w:r>
      <w:r>
        <w:rPr>
          <w:rFonts w:ascii="Times New Roman" w:eastAsia="Times New Roman" w:hAnsi="Times New Roman" w:cs="Times New Roman"/>
          <w:bCs/>
          <w:sz w:val="24"/>
          <w:szCs w:val="24"/>
        </w:rPr>
        <w:t xml:space="preserve"> olarak geliştirilmiştir.</w:t>
      </w:r>
    </w:p>
    <w:p w14:paraId="5B567A91" w14:textId="77777777" w:rsidR="00DE7307" w:rsidRPr="00DF6E81" w:rsidRDefault="00DE7307" w:rsidP="00DE7307">
      <w:pPr>
        <w:pStyle w:val="ListeParagraf"/>
        <w:numPr>
          <w:ilvl w:val="0"/>
          <w:numId w:val="1"/>
        </w:numPr>
        <w:rPr>
          <w:rFonts w:ascii="Times New Roman" w:hAnsi="Times New Roman"/>
          <w:b/>
          <w:color w:val="000000"/>
          <w:sz w:val="24"/>
          <w:szCs w:val="24"/>
        </w:rPr>
      </w:pPr>
      <w:r w:rsidRPr="00DE7307">
        <w:rPr>
          <w:rFonts w:ascii="Times New Roman" w:hAnsi="Times New Roman"/>
          <w:sz w:val="24"/>
          <w:szCs w:val="24"/>
        </w:rPr>
        <w:t xml:space="preserve">Ölçek 16 madde (12 olumlu+4 </w:t>
      </w:r>
      <w:r w:rsidRPr="00DF6E81">
        <w:rPr>
          <w:rFonts w:ascii="Times New Roman" w:hAnsi="Times New Roman"/>
          <w:sz w:val="24"/>
          <w:szCs w:val="24"/>
        </w:rPr>
        <w:t>olumsuz) ve tek boyuttan oluşmaktadır.</w:t>
      </w:r>
    </w:p>
    <w:p w14:paraId="7AB4F1BD" w14:textId="767DCBAD" w:rsidR="00E61DC1" w:rsidRPr="00DF6E81" w:rsidRDefault="00E61DC1" w:rsidP="00DE7307">
      <w:pPr>
        <w:pStyle w:val="ListeParagraf"/>
        <w:numPr>
          <w:ilvl w:val="0"/>
          <w:numId w:val="1"/>
        </w:numPr>
        <w:rPr>
          <w:rFonts w:ascii="Times New Roman" w:hAnsi="Times New Roman"/>
          <w:b/>
          <w:color w:val="000000"/>
          <w:sz w:val="24"/>
          <w:szCs w:val="24"/>
        </w:rPr>
      </w:pPr>
      <w:r w:rsidRPr="00DF6E81">
        <w:rPr>
          <w:rFonts w:ascii="Times New Roman" w:hAnsi="Times New Roman"/>
          <w:sz w:val="24"/>
          <w:szCs w:val="24"/>
        </w:rPr>
        <w:t>Ölçek maddeleri</w:t>
      </w:r>
      <w:r w:rsidR="00DE7307" w:rsidRPr="00DF6E81">
        <w:rPr>
          <w:rFonts w:ascii="Times New Roman" w:hAnsi="Times New Roman"/>
          <w:sz w:val="24"/>
          <w:szCs w:val="24"/>
        </w:rPr>
        <w:t xml:space="preserve"> 5’li </w:t>
      </w:r>
      <w:proofErr w:type="spellStart"/>
      <w:r w:rsidR="00DE7307" w:rsidRPr="00DF6E81">
        <w:rPr>
          <w:rFonts w:ascii="Times New Roman" w:hAnsi="Times New Roman"/>
          <w:sz w:val="24"/>
          <w:szCs w:val="24"/>
        </w:rPr>
        <w:t>likert</w:t>
      </w:r>
      <w:proofErr w:type="spellEnd"/>
      <w:r w:rsidR="00DE7307" w:rsidRPr="00DF6E81">
        <w:rPr>
          <w:rFonts w:ascii="Times New Roman" w:hAnsi="Times New Roman"/>
          <w:sz w:val="24"/>
          <w:szCs w:val="24"/>
        </w:rPr>
        <w:t xml:space="preserve"> tipinde olup, 0=Beni hiç tanımlamıyor</w:t>
      </w:r>
      <w:r w:rsidR="00224ADD" w:rsidRPr="00DF6E81">
        <w:rPr>
          <w:rFonts w:ascii="Times New Roman" w:hAnsi="Times New Roman"/>
          <w:sz w:val="24"/>
          <w:szCs w:val="24"/>
        </w:rPr>
        <w:t>, 1=</w:t>
      </w:r>
      <w:r w:rsidR="00F33E42">
        <w:rPr>
          <w:rFonts w:ascii="Times New Roman" w:hAnsi="Times New Roman"/>
          <w:noProof/>
          <w:sz w:val="24"/>
          <w:szCs w:val="24"/>
        </w:rPr>
        <w:t>B</w:t>
      </w:r>
      <w:r w:rsidR="00224ADD" w:rsidRPr="00DF6E81">
        <w:rPr>
          <w:rFonts w:ascii="Times New Roman" w:hAnsi="Times New Roman"/>
          <w:noProof/>
          <w:sz w:val="24"/>
          <w:szCs w:val="24"/>
        </w:rPr>
        <w:t>eni biraz tanımlıyor, 2=</w:t>
      </w:r>
      <w:r w:rsidR="00F33E42">
        <w:rPr>
          <w:rFonts w:ascii="Times New Roman" w:hAnsi="Times New Roman"/>
          <w:noProof/>
          <w:sz w:val="24"/>
          <w:szCs w:val="24"/>
        </w:rPr>
        <w:t>B</w:t>
      </w:r>
      <w:r w:rsidR="00224ADD" w:rsidRPr="00DF6E81">
        <w:rPr>
          <w:rFonts w:ascii="Times New Roman" w:hAnsi="Times New Roman"/>
          <w:noProof/>
          <w:sz w:val="24"/>
          <w:szCs w:val="24"/>
        </w:rPr>
        <w:t>eni orta derecede tanımlıyor, 3=</w:t>
      </w:r>
      <w:r w:rsidR="00F33E42">
        <w:rPr>
          <w:rFonts w:ascii="Times New Roman" w:hAnsi="Times New Roman"/>
          <w:noProof/>
          <w:sz w:val="24"/>
          <w:szCs w:val="24"/>
        </w:rPr>
        <w:t>B</w:t>
      </w:r>
      <w:r w:rsidR="00224ADD" w:rsidRPr="00DF6E81">
        <w:rPr>
          <w:rFonts w:ascii="Times New Roman" w:hAnsi="Times New Roman"/>
          <w:noProof/>
          <w:sz w:val="24"/>
          <w:szCs w:val="24"/>
        </w:rPr>
        <w:t xml:space="preserve">eni oldukça tanımlıyor, </w:t>
      </w:r>
      <w:r w:rsidR="00DE7307" w:rsidRPr="00DF6E81">
        <w:rPr>
          <w:rFonts w:ascii="Times New Roman" w:hAnsi="Times New Roman"/>
          <w:sz w:val="24"/>
          <w:szCs w:val="24"/>
        </w:rPr>
        <w:t xml:space="preserve">4= Beni tamamen tanımlıyor şeklinde puanlanmaktadır. </w:t>
      </w:r>
    </w:p>
    <w:p w14:paraId="0AA047F2" w14:textId="77777777" w:rsidR="00E61DC1" w:rsidRPr="00DF6E81" w:rsidRDefault="00E61DC1" w:rsidP="00E61DC1">
      <w:pPr>
        <w:pStyle w:val="ListeParagraf"/>
        <w:numPr>
          <w:ilvl w:val="0"/>
          <w:numId w:val="1"/>
        </w:numPr>
        <w:rPr>
          <w:rFonts w:ascii="Times New Roman" w:hAnsi="Times New Roman"/>
          <w:b/>
          <w:color w:val="000000"/>
          <w:sz w:val="24"/>
          <w:szCs w:val="24"/>
        </w:rPr>
      </w:pPr>
      <w:r w:rsidRPr="00DF6E81">
        <w:rPr>
          <w:rFonts w:ascii="Times New Roman" w:hAnsi="Times New Roman"/>
          <w:sz w:val="24"/>
          <w:szCs w:val="24"/>
        </w:rPr>
        <w:t xml:space="preserve">Ölçekte 9., 11., 13., ve 16. maddeler ters olarak puanlanmaktadır. </w:t>
      </w:r>
    </w:p>
    <w:p w14:paraId="2F55DF11" w14:textId="4688D5CC" w:rsidR="00E61DC1" w:rsidRPr="00E61DC1" w:rsidRDefault="00E61DC1" w:rsidP="00E61DC1">
      <w:pPr>
        <w:pStyle w:val="ListeParagraf"/>
        <w:numPr>
          <w:ilvl w:val="0"/>
          <w:numId w:val="1"/>
        </w:numPr>
        <w:rPr>
          <w:rFonts w:ascii="Times New Roman" w:hAnsi="Times New Roman"/>
          <w:b/>
          <w:color w:val="000000"/>
          <w:sz w:val="24"/>
          <w:szCs w:val="24"/>
        </w:rPr>
      </w:pPr>
      <w:r w:rsidRPr="00DE7307">
        <w:rPr>
          <w:rFonts w:ascii="Times New Roman" w:hAnsi="Times New Roman"/>
          <w:sz w:val="24"/>
          <w:szCs w:val="24"/>
        </w:rPr>
        <w:t xml:space="preserve">Ölçekten en yüksek 64 ve en düşük </w:t>
      </w:r>
      <w:r w:rsidR="008C0863">
        <w:rPr>
          <w:rFonts w:ascii="Times New Roman" w:hAnsi="Times New Roman"/>
          <w:sz w:val="24"/>
          <w:szCs w:val="24"/>
        </w:rPr>
        <w:t>0</w:t>
      </w:r>
      <w:r w:rsidRPr="00DE7307">
        <w:rPr>
          <w:rFonts w:ascii="Times New Roman" w:hAnsi="Times New Roman"/>
          <w:sz w:val="24"/>
          <w:szCs w:val="24"/>
        </w:rPr>
        <w:t xml:space="preserve"> puan alınmaktadır. </w:t>
      </w:r>
    </w:p>
    <w:p w14:paraId="7C056B9C" w14:textId="55B13738" w:rsidR="00E61DC1" w:rsidRPr="00E61DC1" w:rsidRDefault="00E61DC1" w:rsidP="00E61DC1">
      <w:pPr>
        <w:pStyle w:val="ListeParagraf"/>
        <w:numPr>
          <w:ilvl w:val="0"/>
          <w:numId w:val="1"/>
        </w:numPr>
        <w:rPr>
          <w:rFonts w:ascii="Times New Roman" w:hAnsi="Times New Roman"/>
          <w:b/>
          <w:color w:val="000000"/>
          <w:sz w:val="24"/>
          <w:szCs w:val="24"/>
        </w:rPr>
      </w:pPr>
      <w:r w:rsidRPr="00DE7307">
        <w:rPr>
          <w:rFonts w:ascii="Times New Roman" w:hAnsi="Times New Roman"/>
          <w:sz w:val="24"/>
          <w:szCs w:val="24"/>
        </w:rPr>
        <w:t xml:space="preserve">HBBFÖ’ den alınan yüksek puanlar hemşirelerin bakım sürecindeki bilinçli farkındalık düzeylerinin yüksek olduğunu göstermektedir. </w:t>
      </w:r>
    </w:p>
    <w:p w14:paraId="28379BA3" w14:textId="03836213" w:rsidR="003C2880" w:rsidRPr="003C2880" w:rsidRDefault="003C2880" w:rsidP="00E61DC1">
      <w:pPr>
        <w:pStyle w:val="ListeParagraf"/>
        <w:numPr>
          <w:ilvl w:val="0"/>
          <w:numId w:val="1"/>
        </w:numPr>
        <w:jc w:val="both"/>
        <w:rPr>
          <w:rFonts w:ascii="Times New Roman" w:eastAsia="Times New Roman" w:hAnsi="Times New Roman" w:cs="Times New Roman"/>
          <w:bCs/>
          <w:sz w:val="24"/>
          <w:szCs w:val="24"/>
        </w:rPr>
      </w:pPr>
      <w:r w:rsidRPr="003C2880">
        <w:rPr>
          <w:rFonts w:ascii="Times New Roman" w:eastAsia="Times New Roman" w:hAnsi="Times New Roman" w:cs="Times New Roman"/>
          <w:bCs/>
          <w:sz w:val="24"/>
          <w:szCs w:val="24"/>
        </w:rPr>
        <w:t>Ölçek toplam puanı maddelere verilen yanıtların puanlarının toplanması ile elde edilir.</w:t>
      </w:r>
    </w:p>
    <w:p w14:paraId="1F4C5781" w14:textId="3C90BC07" w:rsidR="00E61DC1" w:rsidRPr="00DF6E81" w:rsidRDefault="00E61DC1" w:rsidP="00E61DC1">
      <w:pPr>
        <w:pStyle w:val="ListeParagraf"/>
        <w:numPr>
          <w:ilvl w:val="0"/>
          <w:numId w:val="1"/>
        </w:numPr>
        <w:jc w:val="both"/>
        <w:rPr>
          <w:rFonts w:ascii="Times New Roman" w:eastAsia="Times New Roman" w:hAnsi="Times New Roman" w:cs="Times New Roman"/>
          <w:bCs/>
          <w:sz w:val="24"/>
          <w:szCs w:val="24"/>
        </w:rPr>
      </w:pPr>
      <w:r w:rsidRPr="00DF6E81">
        <w:rPr>
          <w:rFonts w:ascii="Times New Roman" w:hAnsi="Times New Roman"/>
          <w:noProof/>
          <w:sz w:val="24"/>
          <w:szCs w:val="24"/>
        </w:rPr>
        <w:t xml:space="preserve">Ölçeğin </w:t>
      </w:r>
      <w:r w:rsidRPr="00DF6E81">
        <w:rPr>
          <w:rFonts w:ascii="Times New Roman" w:hAnsi="Times New Roman"/>
          <w:sz w:val="24"/>
          <w:szCs w:val="24"/>
        </w:rPr>
        <w:t xml:space="preserve">Cronbach alfa değeri 0.87’dir. </w:t>
      </w:r>
    </w:p>
    <w:p w14:paraId="308C4E53" w14:textId="77777777" w:rsidR="00551C9F" w:rsidRPr="009B039A" w:rsidRDefault="00551C9F" w:rsidP="00551C9F">
      <w:pPr>
        <w:pStyle w:val="ListeParagraf"/>
        <w:jc w:val="both"/>
        <w:rPr>
          <w:rFonts w:ascii="Times New Roman" w:eastAsia="Times New Roman" w:hAnsi="Times New Roman" w:cs="Times New Roman"/>
          <w:bCs/>
          <w:sz w:val="24"/>
          <w:szCs w:val="24"/>
        </w:rPr>
      </w:pPr>
    </w:p>
    <w:p w14:paraId="3C4F4559" w14:textId="2D6CEE70" w:rsidR="004D40E2" w:rsidRDefault="00E61DC1" w:rsidP="00DA4BCA">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Ölçeğe</w:t>
      </w:r>
      <w:r w:rsidR="00551C9F" w:rsidRPr="00F51ED2">
        <w:rPr>
          <w:rFonts w:ascii="Times New Roman" w:eastAsia="Times New Roman" w:hAnsi="Times New Roman" w:cs="Times New Roman"/>
          <w:b/>
          <w:sz w:val="24"/>
          <w:szCs w:val="24"/>
          <w:u w:val="single"/>
        </w:rPr>
        <w:t xml:space="preserve"> atıfta</w:t>
      </w:r>
      <w:r w:rsidR="00551C9F" w:rsidRPr="00D46D31">
        <w:rPr>
          <w:rFonts w:ascii="Times New Roman" w:eastAsia="Times New Roman" w:hAnsi="Times New Roman" w:cs="Times New Roman"/>
          <w:b/>
          <w:sz w:val="24"/>
          <w:szCs w:val="24"/>
          <w:u w:val="single"/>
        </w:rPr>
        <w:t xml:space="preserve"> bulunmak için:</w:t>
      </w:r>
      <w:r w:rsidR="00551C9F" w:rsidRPr="00551C9F">
        <w:rPr>
          <w:rFonts w:ascii="Times New Roman" w:eastAsia="Times New Roman" w:hAnsi="Times New Roman" w:cs="Times New Roman"/>
          <w:bCs/>
          <w:sz w:val="24"/>
          <w:szCs w:val="24"/>
        </w:rPr>
        <w:t xml:space="preserve"> </w:t>
      </w:r>
    </w:p>
    <w:p w14:paraId="68B1A901" w14:textId="45989217" w:rsidR="002D1D5E" w:rsidRPr="002F3312" w:rsidRDefault="002D1D5E" w:rsidP="002F3312">
      <w:pPr>
        <w:spacing w:line="360" w:lineRule="auto"/>
        <w:jc w:val="both"/>
        <w:rPr>
          <w:rFonts w:ascii="Times New Roman" w:hAnsi="Times New Roman" w:cs="Times New Roman"/>
          <w:sz w:val="24"/>
          <w:szCs w:val="24"/>
        </w:rPr>
      </w:pPr>
      <w:r w:rsidRPr="002D1D5E">
        <w:rPr>
          <w:rFonts w:ascii="Times New Roman" w:hAnsi="Times New Roman" w:cs="Times New Roman"/>
          <w:sz w:val="24"/>
          <w:szCs w:val="24"/>
        </w:rPr>
        <w:t xml:space="preserve">Kabataş </w:t>
      </w:r>
      <w:proofErr w:type="spellStart"/>
      <w:r w:rsidRPr="002D1D5E">
        <w:rPr>
          <w:rFonts w:ascii="Times New Roman" w:hAnsi="Times New Roman" w:cs="Times New Roman"/>
          <w:sz w:val="24"/>
          <w:szCs w:val="24"/>
        </w:rPr>
        <w:t>Yildiz</w:t>
      </w:r>
      <w:proofErr w:type="spellEnd"/>
      <w:r w:rsidRPr="002D1D5E">
        <w:rPr>
          <w:rFonts w:ascii="Times New Roman" w:hAnsi="Times New Roman" w:cs="Times New Roman"/>
          <w:sz w:val="24"/>
          <w:szCs w:val="24"/>
        </w:rPr>
        <w:t xml:space="preserve"> M, Orak OS, </w:t>
      </w:r>
      <w:proofErr w:type="spellStart"/>
      <w:r w:rsidRPr="002D1D5E">
        <w:rPr>
          <w:rFonts w:ascii="Times New Roman" w:hAnsi="Times New Roman" w:cs="Times New Roman"/>
          <w:sz w:val="24"/>
          <w:szCs w:val="24"/>
        </w:rPr>
        <w:t>Sarioğlu</w:t>
      </w:r>
      <w:proofErr w:type="spellEnd"/>
      <w:r w:rsidRPr="002D1D5E">
        <w:rPr>
          <w:rFonts w:ascii="Times New Roman" w:hAnsi="Times New Roman" w:cs="Times New Roman"/>
          <w:sz w:val="24"/>
          <w:szCs w:val="24"/>
        </w:rPr>
        <w:t xml:space="preserve"> Kemer A. Development of </w:t>
      </w:r>
      <w:proofErr w:type="spellStart"/>
      <w:r w:rsidRPr="002D1D5E">
        <w:rPr>
          <w:rFonts w:ascii="Times New Roman" w:hAnsi="Times New Roman" w:cs="Times New Roman"/>
          <w:sz w:val="24"/>
          <w:szCs w:val="24"/>
        </w:rPr>
        <w:t>the</w:t>
      </w:r>
      <w:proofErr w:type="spellEnd"/>
      <w:r w:rsidRPr="002D1D5E">
        <w:rPr>
          <w:rFonts w:ascii="Times New Roman" w:hAnsi="Times New Roman" w:cs="Times New Roman"/>
          <w:sz w:val="24"/>
          <w:szCs w:val="24"/>
        </w:rPr>
        <w:t xml:space="preserve"> Mindfulness in </w:t>
      </w:r>
      <w:proofErr w:type="spellStart"/>
      <w:r w:rsidRPr="002D1D5E">
        <w:rPr>
          <w:rFonts w:ascii="Times New Roman" w:hAnsi="Times New Roman" w:cs="Times New Roman"/>
          <w:sz w:val="24"/>
          <w:szCs w:val="24"/>
        </w:rPr>
        <w:t>Nursing</w:t>
      </w:r>
      <w:proofErr w:type="spellEnd"/>
      <w:r w:rsidRPr="002D1D5E">
        <w:rPr>
          <w:rFonts w:ascii="Times New Roman" w:hAnsi="Times New Roman" w:cs="Times New Roman"/>
          <w:sz w:val="24"/>
          <w:szCs w:val="24"/>
        </w:rPr>
        <w:t xml:space="preserve"> </w:t>
      </w:r>
      <w:proofErr w:type="spellStart"/>
      <w:r w:rsidRPr="002D1D5E">
        <w:rPr>
          <w:rFonts w:ascii="Times New Roman" w:hAnsi="Times New Roman" w:cs="Times New Roman"/>
          <w:sz w:val="24"/>
          <w:szCs w:val="24"/>
        </w:rPr>
        <w:t>Care</w:t>
      </w:r>
      <w:proofErr w:type="spellEnd"/>
      <w:r w:rsidRPr="002D1D5E">
        <w:rPr>
          <w:rFonts w:ascii="Times New Roman" w:hAnsi="Times New Roman" w:cs="Times New Roman"/>
          <w:sz w:val="24"/>
          <w:szCs w:val="24"/>
        </w:rPr>
        <w:t xml:space="preserve"> </w:t>
      </w:r>
      <w:proofErr w:type="spellStart"/>
      <w:r w:rsidRPr="002D1D5E">
        <w:rPr>
          <w:rFonts w:ascii="Times New Roman" w:hAnsi="Times New Roman" w:cs="Times New Roman"/>
          <w:sz w:val="24"/>
          <w:szCs w:val="24"/>
        </w:rPr>
        <w:t>Scale</w:t>
      </w:r>
      <w:proofErr w:type="spellEnd"/>
      <w:r w:rsidRPr="002D1D5E">
        <w:rPr>
          <w:rFonts w:ascii="Times New Roman" w:hAnsi="Times New Roman" w:cs="Times New Roman"/>
          <w:sz w:val="24"/>
          <w:szCs w:val="24"/>
        </w:rPr>
        <w:t xml:space="preserve">. J </w:t>
      </w:r>
      <w:proofErr w:type="spellStart"/>
      <w:r w:rsidRPr="002D1D5E">
        <w:rPr>
          <w:rFonts w:ascii="Times New Roman" w:hAnsi="Times New Roman" w:cs="Times New Roman"/>
          <w:sz w:val="24"/>
          <w:szCs w:val="24"/>
        </w:rPr>
        <w:t>Nurs</w:t>
      </w:r>
      <w:proofErr w:type="spellEnd"/>
      <w:r w:rsidRPr="002D1D5E">
        <w:rPr>
          <w:rFonts w:ascii="Times New Roman" w:hAnsi="Times New Roman" w:cs="Times New Roman"/>
          <w:sz w:val="24"/>
          <w:szCs w:val="24"/>
        </w:rPr>
        <w:t xml:space="preserve"> </w:t>
      </w:r>
      <w:proofErr w:type="spellStart"/>
      <w:r w:rsidRPr="002D1D5E">
        <w:rPr>
          <w:rFonts w:ascii="Times New Roman" w:hAnsi="Times New Roman" w:cs="Times New Roman"/>
          <w:sz w:val="24"/>
          <w:szCs w:val="24"/>
        </w:rPr>
        <w:t>Meas</w:t>
      </w:r>
      <w:proofErr w:type="spellEnd"/>
      <w:r w:rsidRPr="002D1D5E">
        <w:rPr>
          <w:rFonts w:ascii="Times New Roman" w:hAnsi="Times New Roman" w:cs="Times New Roman"/>
          <w:sz w:val="24"/>
          <w:szCs w:val="24"/>
        </w:rPr>
        <w:t xml:space="preserve">. 2025 </w:t>
      </w:r>
      <w:proofErr w:type="spellStart"/>
      <w:r w:rsidRPr="002D1D5E">
        <w:rPr>
          <w:rFonts w:ascii="Times New Roman" w:hAnsi="Times New Roman" w:cs="Times New Roman"/>
          <w:sz w:val="24"/>
          <w:szCs w:val="24"/>
        </w:rPr>
        <w:t>Oct</w:t>
      </w:r>
      <w:proofErr w:type="spellEnd"/>
      <w:r w:rsidRPr="002D1D5E">
        <w:rPr>
          <w:rFonts w:ascii="Times New Roman" w:hAnsi="Times New Roman" w:cs="Times New Roman"/>
          <w:sz w:val="24"/>
          <w:szCs w:val="24"/>
        </w:rPr>
        <w:t xml:space="preserve"> 16;33(3):455-464. </w:t>
      </w:r>
      <w:proofErr w:type="spellStart"/>
      <w:r w:rsidRPr="002D1D5E">
        <w:rPr>
          <w:rFonts w:ascii="Times New Roman" w:hAnsi="Times New Roman" w:cs="Times New Roman"/>
          <w:sz w:val="24"/>
          <w:szCs w:val="24"/>
        </w:rPr>
        <w:t>doi</w:t>
      </w:r>
      <w:proofErr w:type="spellEnd"/>
      <w:r w:rsidRPr="002D1D5E">
        <w:rPr>
          <w:rFonts w:ascii="Times New Roman" w:hAnsi="Times New Roman" w:cs="Times New Roman"/>
          <w:sz w:val="24"/>
          <w:szCs w:val="24"/>
        </w:rPr>
        <w:t>: 10.1891/JNM-2025-0001. PMID: 40280745.</w:t>
      </w:r>
    </w:p>
    <w:p w14:paraId="145BD873" w14:textId="77777777" w:rsidR="002F3312" w:rsidRPr="00E61DC1" w:rsidRDefault="002F3312" w:rsidP="00E61DC1">
      <w:pPr>
        <w:rPr>
          <w:rFonts w:ascii="Times New Roman" w:hAnsi="Times New Roman" w:cs="Times New Roman"/>
          <w:color w:val="000000" w:themeColor="text1"/>
        </w:rPr>
      </w:pPr>
    </w:p>
    <w:p w14:paraId="69159D7E" w14:textId="24B5831C" w:rsidR="00551C9F" w:rsidRPr="009B039A" w:rsidRDefault="00E579E4" w:rsidP="00DA4BCA">
      <w:pPr>
        <w:spacing w:line="360" w:lineRule="auto"/>
        <w:jc w:val="both"/>
        <w:rPr>
          <w:rFonts w:ascii="Times New Roman" w:eastAsia="Times New Roman" w:hAnsi="Times New Roman" w:cs="Times New Roman"/>
          <w:bCs/>
          <w:sz w:val="24"/>
          <w:szCs w:val="24"/>
        </w:rPr>
      </w:pPr>
      <w:r w:rsidRPr="00E579E4">
        <w:rPr>
          <w:rFonts w:ascii="Times New Roman" w:hAnsi="Times New Roman" w:cs="Times New Roman"/>
          <w:b/>
          <w:bCs/>
          <w:color w:val="222222"/>
          <w:sz w:val="24"/>
          <w:szCs w:val="24"/>
          <w:shd w:val="clear" w:color="auto" w:fill="FFFFFF"/>
        </w:rPr>
        <w:t>İzin için iletişim adresi:</w:t>
      </w:r>
      <w:r w:rsidRPr="00E579E4">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mukerremkabatas@hotmail.com</w:t>
      </w:r>
    </w:p>
    <w:sectPr w:rsidR="00551C9F" w:rsidRPr="009B03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59C1" w14:textId="77777777" w:rsidR="00835472" w:rsidRDefault="00835472" w:rsidP="00DE7307">
      <w:pPr>
        <w:spacing w:after="0" w:line="240" w:lineRule="auto"/>
      </w:pPr>
      <w:r>
        <w:separator/>
      </w:r>
    </w:p>
  </w:endnote>
  <w:endnote w:type="continuationSeparator" w:id="0">
    <w:p w14:paraId="5ABC6036" w14:textId="77777777" w:rsidR="00835472" w:rsidRDefault="00835472" w:rsidP="00DE7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A3355" w14:textId="77777777" w:rsidR="00835472" w:rsidRDefault="00835472" w:rsidP="00DE7307">
      <w:pPr>
        <w:spacing w:after="0" w:line="240" w:lineRule="auto"/>
      </w:pPr>
      <w:r>
        <w:separator/>
      </w:r>
    </w:p>
  </w:footnote>
  <w:footnote w:type="continuationSeparator" w:id="0">
    <w:p w14:paraId="2A5784FC" w14:textId="77777777" w:rsidR="00835472" w:rsidRDefault="00835472" w:rsidP="00DE7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52FD"/>
    <w:multiLevelType w:val="hybridMultilevel"/>
    <w:tmpl w:val="14E856A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46E77BF"/>
    <w:multiLevelType w:val="hybridMultilevel"/>
    <w:tmpl w:val="16FC1FB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988531C"/>
    <w:multiLevelType w:val="hybridMultilevel"/>
    <w:tmpl w:val="0D1647A8"/>
    <w:lvl w:ilvl="0" w:tplc="041F000D">
      <w:start w:val="1"/>
      <w:numFmt w:val="bullet"/>
      <w:lvlText w:val=""/>
      <w:lvlJc w:val="left"/>
      <w:pPr>
        <w:ind w:left="1069"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1C0347"/>
    <w:multiLevelType w:val="hybridMultilevel"/>
    <w:tmpl w:val="C8DE91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14656837">
    <w:abstractNumId w:val="1"/>
  </w:num>
  <w:num w:numId="2" w16cid:durableId="1269969830">
    <w:abstractNumId w:val="0"/>
  </w:num>
  <w:num w:numId="3" w16cid:durableId="1216696651">
    <w:abstractNumId w:val="2"/>
  </w:num>
  <w:num w:numId="4" w16cid:durableId="2104260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7"/>
    <w:rsid w:val="00073FE3"/>
    <w:rsid w:val="0008598C"/>
    <w:rsid w:val="000A7FA1"/>
    <w:rsid w:val="000D46EB"/>
    <w:rsid w:val="00224ADD"/>
    <w:rsid w:val="002D1D5E"/>
    <w:rsid w:val="002E6BC2"/>
    <w:rsid w:val="002F3312"/>
    <w:rsid w:val="00323A4B"/>
    <w:rsid w:val="003425BA"/>
    <w:rsid w:val="003C2880"/>
    <w:rsid w:val="004058E3"/>
    <w:rsid w:val="0041737E"/>
    <w:rsid w:val="00441B80"/>
    <w:rsid w:val="0048168A"/>
    <w:rsid w:val="00491EFB"/>
    <w:rsid w:val="00493F0E"/>
    <w:rsid w:val="004C3A14"/>
    <w:rsid w:val="004D06AF"/>
    <w:rsid w:val="004D40E2"/>
    <w:rsid w:val="004E7BA6"/>
    <w:rsid w:val="00551C9F"/>
    <w:rsid w:val="005D4C3F"/>
    <w:rsid w:val="005E2445"/>
    <w:rsid w:val="00654ECA"/>
    <w:rsid w:val="00677D37"/>
    <w:rsid w:val="00835472"/>
    <w:rsid w:val="008926AB"/>
    <w:rsid w:val="008C0863"/>
    <w:rsid w:val="00911B65"/>
    <w:rsid w:val="00967339"/>
    <w:rsid w:val="009B039A"/>
    <w:rsid w:val="00A52800"/>
    <w:rsid w:val="00B26931"/>
    <w:rsid w:val="00B427C2"/>
    <w:rsid w:val="00BA3F68"/>
    <w:rsid w:val="00CA28BD"/>
    <w:rsid w:val="00D2300B"/>
    <w:rsid w:val="00D40819"/>
    <w:rsid w:val="00D46D31"/>
    <w:rsid w:val="00D51B92"/>
    <w:rsid w:val="00DA4BCA"/>
    <w:rsid w:val="00DE7307"/>
    <w:rsid w:val="00DF6E81"/>
    <w:rsid w:val="00E4197A"/>
    <w:rsid w:val="00E579E4"/>
    <w:rsid w:val="00E61DC1"/>
    <w:rsid w:val="00EA3DA8"/>
    <w:rsid w:val="00ED46B7"/>
    <w:rsid w:val="00F171B8"/>
    <w:rsid w:val="00F177E3"/>
    <w:rsid w:val="00F33E42"/>
    <w:rsid w:val="00F4064D"/>
    <w:rsid w:val="00F51ED2"/>
    <w:rsid w:val="00F812BD"/>
    <w:rsid w:val="00FB4C8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F8BE"/>
  <w15:chartTrackingRefBased/>
  <w15:docId w15:val="{227FA0F1-BA3D-4B86-9AE6-C723E614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B4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B4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B4C8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B4C8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B4C8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B4C8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B4C8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B4C8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B4C8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4C8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B4C8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B4C8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B4C8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B4C8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B4C8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B4C8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B4C8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B4C87"/>
    <w:rPr>
      <w:rFonts w:eastAsiaTheme="majorEastAsia" w:cstheme="majorBidi"/>
      <w:color w:val="272727" w:themeColor="text1" w:themeTint="D8"/>
    </w:rPr>
  </w:style>
  <w:style w:type="paragraph" w:styleId="KonuBal">
    <w:name w:val="Title"/>
    <w:basedOn w:val="Normal"/>
    <w:next w:val="Normal"/>
    <w:link w:val="KonuBalChar"/>
    <w:uiPriority w:val="10"/>
    <w:qFormat/>
    <w:rsid w:val="00FB4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B4C8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B4C8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B4C8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B4C8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B4C87"/>
    <w:rPr>
      <w:i/>
      <w:iCs/>
      <w:color w:val="404040" w:themeColor="text1" w:themeTint="BF"/>
    </w:rPr>
  </w:style>
  <w:style w:type="paragraph" w:styleId="ListeParagraf">
    <w:name w:val="List Paragraph"/>
    <w:basedOn w:val="Normal"/>
    <w:uiPriority w:val="34"/>
    <w:qFormat/>
    <w:rsid w:val="00FB4C87"/>
    <w:pPr>
      <w:ind w:left="720"/>
      <w:contextualSpacing/>
    </w:pPr>
  </w:style>
  <w:style w:type="character" w:styleId="GlVurgulama">
    <w:name w:val="Intense Emphasis"/>
    <w:basedOn w:val="VarsaylanParagrafYazTipi"/>
    <w:uiPriority w:val="21"/>
    <w:qFormat/>
    <w:rsid w:val="00FB4C87"/>
    <w:rPr>
      <w:i/>
      <w:iCs/>
      <w:color w:val="0F4761" w:themeColor="accent1" w:themeShade="BF"/>
    </w:rPr>
  </w:style>
  <w:style w:type="paragraph" w:styleId="GlAlnt">
    <w:name w:val="Intense Quote"/>
    <w:basedOn w:val="Normal"/>
    <w:next w:val="Normal"/>
    <w:link w:val="GlAlntChar"/>
    <w:uiPriority w:val="30"/>
    <w:qFormat/>
    <w:rsid w:val="00FB4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B4C87"/>
    <w:rPr>
      <w:i/>
      <w:iCs/>
      <w:color w:val="0F4761" w:themeColor="accent1" w:themeShade="BF"/>
    </w:rPr>
  </w:style>
  <w:style w:type="character" w:styleId="GlBavuru">
    <w:name w:val="Intense Reference"/>
    <w:basedOn w:val="VarsaylanParagrafYazTipi"/>
    <w:uiPriority w:val="32"/>
    <w:qFormat/>
    <w:rsid w:val="00FB4C87"/>
    <w:rPr>
      <w:b/>
      <w:bCs/>
      <w:smallCaps/>
      <w:color w:val="0F4761" w:themeColor="accent1" w:themeShade="BF"/>
      <w:spacing w:val="5"/>
    </w:rPr>
  </w:style>
  <w:style w:type="character" w:customStyle="1" w:styleId="y2qfc">
    <w:name w:val="y2ıqfc"/>
    <w:basedOn w:val="VarsaylanParagrafYazTipi"/>
    <w:rsid w:val="00323A4B"/>
  </w:style>
  <w:style w:type="table" w:styleId="TabloKlavuzu">
    <w:name w:val="Table Grid"/>
    <w:basedOn w:val="NormalTablo"/>
    <w:uiPriority w:val="39"/>
    <w:rsid w:val="003425BA"/>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D40E2"/>
    <w:rPr>
      <w:sz w:val="16"/>
      <w:szCs w:val="16"/>
    </w:rPr>
  </w:style>
  <w:style w:type="paragraph" w:styleId="AklamaMetni">
    <w:name w:val="annotation text"/>
    <w:basedOn w:val="Normal"/>
    <w:link w:val="AklamaMetniChar"/>
    <w:uiPriority w:val="99"/>
    <w:semiHidden/>
    <w:unhideWhenUsed/>
    <w:rsid w:val="004D40E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D40E2"/>
    <w:rPr>
      <w:sz w:val="20"/>
      <w:szCs w:val="20"/>
    </w:rPr>
  </w:style>
  <w:style w:type="paragraph" w:styleId="AklamaKonusu">
    <w:name w:val="annotation subject"/>
    <w:basedOn w:val="AklamaMetni"/>
    <w:next w:val="AklamaMetni"/>
    <w:link w:val="AklamaKonusuChar"/>
    <w:uiPriority w:val="99"/>
    <w:semiHidden/>
    <w:unhideWhenUsed/>
    <w:rsid w:val="004D40E2"/>
    <w:rPr>
      <w:b/>
      <w:bCs/>
    </w:rPr>
  </w:style>
  <w:style w:type="character" w:customStyle="1" w:styleId="AklamaKonusuChar">
    <w:name w:val="Açıklama Konusu Char"/>
    <w:basedOn w:val="AklamaMetniChar"/>
    <w:link w:val="AklamaKonusu"/>
    <w:uiPriority w:val="99"/>
    <w:semiHidden/>
    <w:rsid w:val="004D40E2"/>
    <w:rPr>
      <w:b/>
      <w:bCs/>
      <w:sz w:val="20"/>
      <w:szCs w:val="20"/>
    </w:rPr>
  </w:style>
  <w:style w:type="character" w:styleId="Kpr">
    <w:name w:val="Hyperlink"/>
    <w:basedOn w:val="VarsaylanParagrafYazTipi"/>
    <w:uiPriority w:val="99"/>
    <w:unhideWhenUsed/>
    <w:rsid w:val="00F51ED2"/>
    <w:rPr>
      <w:color w:val="467886" w:themeColor="hyperlink"/>
      <w:u w:val="single"/>
    </w:rPr>
  </w:style>
  <w:style w:type="character" w:styleId="zmlenmeyenBahsetme">
    <w:name w:val="Unresolved Mention"/>
    <w:basedOn w:val="VarsaylanParagrafYazTipi"/>
    <w:uiPriority w:val="99"/>
    <w:semiHidden/>
    <w:unhideWhenUsed/>
    <w:rsid w:val="00F51ED2"/>
    <w:rPr>
      <w:color w:val="605E5C"/>
      <w:shd w:val="clear" w:color="auto" w:fill="E1DFDD"/>
    </w:rPr>
  </w:style>
  <w:style w:type="paragraph" w:styleId="stBilgi">
    <w:name w:val="header"/>
    <w:basedOn w:val="Normal"/>
    <w:link w:val="stBilgiChar"/>
    <w:uiPriority w:val="99"/>
    <w:unhideWhenUsed/>
    <w:rsid w:val="00DE730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7307"/>
  </w:style>
  <w:style w:type="paragraph" w:styleId="AltBilgi">
    <w:name w:val="footer"/>
    <w:basedOn w:val="Normal"/>
    <w:link w:val="AltBilgiChar"/>
    <w:uiPriority w:val="99"/>
    <w:unhideWhenUsed/>
    <w:rsid w:val="00DE730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7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4973">
      <w:bodyDiv w:val="1"/>
      <w:marLeft w:val="0"/>
      <w:marRight w:val="0"/>
      <w:marTop w:val="0"/>
      <w:marBottom w:val="0"/>
      <w:divBdr>
        <w:top w:val="none" w:sz="0" w:space="0" w:color="auto"/>
        <w:left w:val="none" w:sz="0" w:space="0" w:color="auto"/>
        <w:bottom w:val="none" w:sz="0" w:space="0" w:color="auto"/>
        <w:right w:val="none" w:sz="0" w:space="0" w:color="auto"/>
      </w:divBdr>
    </w:div>
    <w:div w:id="43337356">
      <w:bodyDiv w:val="1"/>
      <w:marLeft w:val="0"/>
      <w:marRight w:val="0"/>
      <w:marTop w:val="0"/>
      <w:marBottom w:val="0"/>
      <w:divBdr>
        <w:top w:val="none" w:sz="0" w:space="0" w:color="auto"/>
        <w:left w:val="none" w:sz="0" w:space="0" w:color="auto"/>
        <w:bottom w:val="none" w:sz="0" w:space="0" w:color="auto"/>
        <w:right w:val="none" w:sz="0" w:space="0" w:color="auto"/>
      </w:divBdr>
    </w:div>
    <w:div w:id="419523013">
      <w:bodyDiv w:val="1"/>
      <w:marLeft w:val="0"/>
      <w:marRight w:val="0"/>
      <w:marTop w:val="0"/>
      <w:marBottom w:val="0"/>
      <w:divBdr>
        <w:top w:val="none" w:sz="0" w:space="0" w:color="auto"/>
        <w:left w:val="none" w:sz="0" w:space="0" w:color="auto"/>
        <w:bottom w:val="none" w:sz="0" w:space="0" w:color="auto"/>
        <w:right w:val="none" w:sz="0" w:space="0" w:color="auto"/>
      </w:divBdr>
      <w:divsChild>
        <w:div w:id="2096508428">
          <w:marLeft w:val="0"/>
          <w:marRight w:val="0"/>
          <w:marTop w:val="0"/>
          <w:marBottom w:val="0"/>
          <w:divBdr>
            <w:top w:val="none" w:sz="0" w:space="0" w:color="auto"/>
            <w:left w:val="none" w:sz="0" w:space="0" w:color="auto"/>
            <w:bottom w:val="none" w:sz="0" w:space="0" w:color="auto"/>
            <w:right w:val="none" w:sz="0" w:space="0" w:color="auto"/>
          </w:divBdr>
          <w:divsChild>
            <w:div w:id="5716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8468">
      <w:bodyDiv w:val="1"/>
      <w:marLeft w:val="0"/>
      <w:marRight w:val="0"/>
      <w:marTop w:val="0"/>
      <w:marBottom w:val="0"/>
      <w:divBdr>
        <w:top w:val="none" w:sz="0" w:space="0" w:color="auto"/>
        <w:left w:val="none" w:sz="0" w:space="0" w:color="auto"/>
        <w:bottom w:val="none" w:sz="0" w:space="0" w:color="auto"/>
        <w:right w:val="none" w:sz="0" w:space="0" w:color="auto"/>
      </w:divBdr>
      <w:divsChild>
        <w:div w:id="1136096033">
          <w:marLeft w:val="0"/>
          <w:marRight w:val="0"/>
          <w:marTop w:val="0"/>
          <w:marBottom w:val="0"/>
          <w:divBdr>
            <w:top w:val="none" w:sz="0" w:space="0" w:color="auto"/>
            <w:left w:val="none" w:sz="0" w:space="0" w:color="auto"/>
            <w:bottom w:val="none" w:sz="0" w:space="0" w:color="auto"/>
            <w:right w:val="none" w:sz="0" w:space="0" w:color="auto"/>
          </w:divBdr>
          <w:divsChild>
            <w:div w:id="14292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541</Words>
  <Characters>3089</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mükerrem kabataş</dc:creator>
  <cp:keywords/>
  <dc:description/>
  <cp:lastModifiedBy>mükerrem kabataş</cp:lastModifiedBy>
  <cp:revision>53</cp:revision>
  <dcterms:created xsi:type="dcterms:W3CDTF">2025-04-10T09:33:00Z</dcterms:created>
  <dcterms:modified xsi:type="dcterms:W3CDTF">2025-10-28T20:24:00Z</dcterms:modified>
</cp:coreProperties>
</file>