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4949" w14:textId="77777777" w:rsidR="00A20A77" w:rsidRPr="0093572A" w:rsidRDefault="00A20A77" w:rsidP="00A20A77">
      <w:pPr>
        <w:pStyle w:val="Balk2"/>
        <w:spacing w:before="120" w:after="120"/>
      </w:pPr>
      <w:r w:rsidRPr="0093572A">
        <w:t>PROFESYONELLİK MİNİ-DEĞERLENDİRME ÖLÇEĞİ</w:t>
      </w:r>
    </w:p>
    <w:p w14:paraId="3A262B18" w14:textId="77777777" w:rsidR="00A20A77" w:rsidRPr="0093572A" w:rsidRDefault="00A20A77" w:rsidP="00A20A77">
      <w:pPr>
        <w:spacing w:line="240" w:lineRule="auto"/>
        <w:rPr>
          <w:b/>
          <w:bCs/>
          <w:sz w:val="20"/>
          <w:szCs w:val="20"/>
        </w:rPr>
      </w:pPr>
      <w:r w:rsidRPr="0093572A">
        <w:rPr>
          <w:b/>
          <w:bCs/>
          <w:sz w:val="20"/>
          <w:szCs w:val="20"/>
        </w:rPr>
        <w:t xml:space="preserve">Değerlendirici: </w:t>
      </w:r>
    </w:p>
    <w:p w14:paraId="65500CAF" w14:textId="77777777" w:rsidR="00A20A77" w:rsidRPr="0093572A" w:rsidRDefault="00A20A77" w:rsidP="00A20A77">
      <w:pPr>
        <w:spacing w:line="240" w:lineRule="auto"/>
        <w:rPr>
          <w:rFonts w:ascii="Calibri" w:eastAsia="Times New Roman" w:hAnsi="Calibri" w:cs="Calibri"/>
          <w:lang w:eastAsia="tr-TR"/>
        </w:rPr>
      </w:pPr>
      <w:r w:rsidRPr="0093572A">
        <w:rPr>
          <w:b/>
          <w:bCs/>
          <w:sz w:val="20"/>
          <w:szCs w:val="20"/>
        </w:rPr>
        <w:t xml:space="preserve">Öğrenci: </w:t>
      </w:r>
    </w:p>
    <w:p w14:paraId="4B039507" w14:textId="77777777" w:rsidR="00A20A77" w:rsidRPr="0093572A" w:rsidRDefault="00A20A77" w:rsidP="00A20A77">
      <w:pPr>
        <w:spacing w:line="240" w:lineRule="auto"/>
      </w:pPr>
      <w:r w:rsidRPr="0093572A">
        <w:rPr>
          <w:b/>
          <w:bCs/>
          <w:sz w:val="20"/>
          <w:szCs w:val="20"/>
        </w:rPr>
        <w:t xml:space="preserve">Değerlendirme yeri: </w:t>
      </w:r>
    </w:p>
    <w:p w14:paraId="63790642" w14:textId="77777777" w:rsidR="00A20A77" w:rsidRPr="0093572A" w:rsidRDefault="00A20A77" w:rsidP="00A20A77">
      <w:pPr>
        <w:spacing w:line="240" w:lineRule="auto"/>
        <w:rPr>
          <w:sz w:val="18"/>
          <w:szCs w:val="18"/>
        </w:rPr>
      </w:pPr>
      <w:r w:rsidRPr="0093572A">
        <w:rPr>
          <w:b/>
          <w:bCs/>
          <w:sz w:val="20"/>
          <w:szCs w:val="20"/>
        </w:rPr>
        <w:t>Tarih:</w:t>
      </w:r>
    </w:p>
    <w:tbl>
      <w:tblPr>
        <w:tblW w:w="10490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6126"/>
        <w:gridCol w:w="708"/>
        <w:gridCol w:w="709"/>
        <w:gridCol w:w="851"/>
        <w:gridCol w:w="708"/>
        <w:gridCol w:w="851"/>
      </w:tblGrid>
      <w:tr w:rsidR="00A20A77" w:rsidRPr="0093572A" w14:paraId="29561AA6" w14:textId="77777777" w:rsidTr="00A20A77">
        <w:trPr>
          <w:cantSplit/>
          <w:trHeight w:val="173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textDirection w:val="btLr"/>
            <w:hideMark/>
          </w:tcPr>
          <w:p w14:paraId="34F1EE37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>Kod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04C7E76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>Özellik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19C3D79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 xml:space="preserve">Kabul edilemez (1) </w:t>
            </w:r>
          </w:p>
          <w:p w14:paraId="71EF252B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71D722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 xml:space="preserve">Beklentilerin </w:t>
            </w:r>
          </w:p>
          <w:p w14:paraId="70571E92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>altında (2)</w:t>
            </w:r>
          </w:p>
          <w:p w14:paraId="593CC48B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4CEBEE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 xml:space="preserve">Beklentileri </w:t>
            </w:r>
          </w:p>
          <w:p w14:paraId="2103BE5D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>karşılamakta (3)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7AAB267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 xml:space="preserve">Beklenenlerim </w:t>
            </w:r>
          </w:p>
          <w:p w14:paraId="5A8AF13C" w14:textId="77777777" w:rsidR="00A20A77" w:rsidRPr="0093572A" w:rsidRDefault="00A20A77" w:rsidP="00A20A77">
            <w:pPr>
              <w:spacing w:before="0" w:after="0" w:line="240" w:lineRule="auto"/>
              <w:ind w:left="113" w:right="113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>üzerinde (4)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textDirection w:val="btLr"/>
          </w:tcPr>
          <w:p w14:paraId="1F556024" w14:textId="77777777" w:rsidR="00A20A77" w:rsidRPr="0093572A" w:rsidRDefault="00A20A77" w:rsidP="00A20A77">
            <w:pPr>
              <w:spacing w:before="0" w:after="0" w:line="240" w:lineRule="auto"/>
              <w:rPr>
                <w:sz w:val="18"/>
                <w:szCs w:val="18"/>
              </w:rPr>
            </w:pPr>
            <w:r w:rsidRPr="0093572A">
              <w:rPr>
                <w:sz w:val="18"/>
                <w:szCs w:val="18"/>
              </w:rPr>
              <w:t>Gözlenemedi/ uygulanamaz (G)</w:t>
            </w:r>
          </w:p>
        </w:tc>
      </w:tr>
      <w:tr w:rsidR="00A20A77" w:rsidRPr="0093572A" w14:paraId="65F20AFB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6749166A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BE9D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>HASTAYI ETKİN OLARAK DİNLEDİ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692A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4259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322C4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9E4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36DA0B5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262DFEBF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119C1B20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493B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HASTAYA BİREY OLARAK İLGİ GÖSTERDİ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B3586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2E65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B4E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D8F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76C95E27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296F6329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4D92B389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E79EC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HASTAYA SAYGI GÖSTERDİ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FC7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681A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857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D04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0B03BCD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3D915C1B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313BEF71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89D5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HASTANIN İHTİYAÇLARINI ANLADI VE KARŞILADI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8AA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D973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FE62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E8FE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4A33BAC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7F14E723" w14:textId="77777777" w:rsidTr="00A20A77">
        <w:trPr>
          <w:trHeight w:val="165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0C873C4C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0E3D6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 İHTIYAÇLARINI KARŞILAMADA ZAHMETE GİRMEYİ KABULLENDİ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535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83A0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FD2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D73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72CB5F5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226A57F8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5FF430CF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6239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 BAKIMININ DEVAMLILIĞINI SAĞLADI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1E33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5E1B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1CAC7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1A3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69F2CB3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372356C6" w14:textId="77777777" w:rsidTr="00A20A77">
        <w:trPr>
          <w:trHeight w:val="18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64BD82E8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P7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3F8DD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 VE/VEYA AİLESİNİN HAKLARINI SAVUNDU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166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E26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4D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DD4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495403D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3694CDC9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61C4A858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P8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1D92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SINIRLILIKLARIN FARKINDAYDI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4F9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4C3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7C7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36A0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50C87DF4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03425426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05A77130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P9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DF7C3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HATA VE EKSİKLERİ KABUL ETTİ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A59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831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34F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D9385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69412556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0CD2B536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22A2EB9B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P10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5CD2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GERİ BİLDİRİM ALMAYI TALEP ETTİ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C805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3896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BCB5B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150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5813DB5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71EABBFB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0A7E7DDC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1EF7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GERİ BİLDİRİMLERİ KABUL ETTİ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AC7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318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7E2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9F0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1313993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7FB9CEC5" w14:textId="77777777" w:rsidTr="00A20A77">
        <w:trPr>
          <w:trHeight w:val="23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553A91EE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D3A24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HASTALAR VE İŞ ARKADAŞLARI İLE OLMASI GEREKEN SINIRLARI KORUDU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596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EA6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7520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2CF4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4075BBF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7A62762B" w14:textId="77777777" w:rsidTr="00A20A77">
        <w:trPr>
          <w:trHeight w:val="23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163E510F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858BB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ZOR BİR DURUMDA SOĞUKKANLILIĞINI KORUDU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E530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219B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6EF80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0A8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71D458E0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1FA46D06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2E5C45EF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B479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UYGUN GÖRÜNÜMÜNÜ KORUDU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46D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DB1D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CA274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1271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2204725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224FBF0C" w14:textId="77777777" w:rsidTr="00A20A77">
        <w:trPr>
          <w:trHeight w:val="120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01F72FBD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0DC0" w14:textId="77777777" w:rsidR="00A20A77" w:rsidRPr="0093572A" w:rsidRDefault="00A20A77" w:rsidP="00A20A77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ZAMANLAMAYA UYDU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F390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57F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BCC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11505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1EE06A0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6EA46AF6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6860ED8C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0AEB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GÖREVLERİ GÜVEN TELKİN EDER ŞEKİLDE TAMAMLADI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DCB4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A6C6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E72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7CB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375C653B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5AEF434E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34A85A1A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P17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55F4D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BİLGİ VE BECERİLERİNDE EKSİKLİKLERİNİ ELE ALDI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5EE3B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1E6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9495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1B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14A6B80B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73F1EDAE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27F5E1DA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P18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2BDC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HASTALAR VE İŞ ARKADAŞLARI ONA İHTİYAÇ DUYDUKLARINDA YANLARINDAYDI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4B3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9B4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1D1D5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B1B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742CC0EB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17746FA4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23382539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P19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BCAC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İŞ ARKADAŞLARINA SAYGI GÖSTERDİ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AD877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401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C404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EAB7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6C15B2A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60853EDD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68EBA37E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P20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0C77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ONUR KIRICI İFADELERDEN KAÇINDI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F617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BA76C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B69E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CA2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1D7D0714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746E5FE2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72C991C1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P21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816A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İŞ ARKADAŞLARINA GEREKTİĞİ ŞEKİLDE YARDIM ETTİ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935A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C759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9181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DB21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15D701D7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0F610D6A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49614595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P22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2EEF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HASTA MAHREMİYETİNİ KORUDU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5D7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90F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02B0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7634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0F5372A0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6F3477C5" w14:textId="77777777" w:rsidTr="00A20A77">
        <w:trPr>
          <w:trHeight w:val="19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194C5235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P23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85A9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>SAĞLIK KAYNAKLARINI UYGUN ŞEKİLDE KULLANDI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660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1F3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C5B4D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614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29DBC580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  <w:tr w:rsidR="00A20A77" w:rsidRPr="0093572A" w14:paraId="6B56F72B" w14:textId="77777777" w:rsidTr="00A20A77">
        <w:trPr>
          <w:trHeight w:val="24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  <w:hideMark/>
          </w:tcPr>
          <w:p w14:paraId="4AE3AA37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P24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5DE51" w14:textId="77777777" w:rsidR="00A20A77" w:rsidRPr="0093572A" w:rsidRDefault="00A20A77" w:rsidP="00A20A77">
            <w:pPr>
              <w:spacing w:before="0" w:after="0" w:line="240" w:lineRule="auto"/>
              <w:rPr>
                <w:sz w:val="20"/>
                <w:szCs w:val="20"/>
              </w:rPr>
            </w:pPr>
            <w:r w:rsidRPr="0093572A">
              <w:rPr>
                <w:b/>
                <w:bCs/>
                <w:sz w:val="20"/>
                <w:szCs w:val="20"/>
              </w:rPr>
              <w:t xml:space="preserve">SİSTEMİN KURALLARINA VE PROSEDÜRLERİNE SAYGI GÖSTERDİ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E9733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6E32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58D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1B48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7" w:type="dxa"/>
              <w:bottom w:w="0" w:type="dxa"/>
              <w:right w:w="67" w:type="dxa"/>
            </w:tcMar>
          </w:tcPr>
          <w:p w14:paraId="047082CF" w14:textId="77777777" w:rsidR="00A20A77" w:rsidRPr="0093572A" w:rsidRDefault="00A20A77" w:rsidP="00A20A7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572A">
              <w:rPr>
                <w:sz w:val="20"/>
                <w:szCs w:val="20"/>
              </w:rPr>
              <w:t>G</w:t>
            </w:r>
          </w:p>
        </w:tc>
      </w:tr>
    </w:tbl>
    <w:p w14:paraId="025520C4" w14:textId="77777777" w:rsidR="00A20A77" w:rsidRPr="0093572A" w:rsidRDefault="00A20A77" w:rsidP="00A20A77">
      <w:pPr>
        <w:rPr>
          <w:b/>
          <w:bCs/>
          <w:szCs w:val="24"/>
        </w:rPr>
      </w:pPr>
    </w:p>
    <w:p w14:paraId="16D6A14C" w14:textId="77777777" w:rsidR="0051237F" w:rsidRDefault="0051237F"/>
    <w:sectPr w:rsidR="0051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77"/>
    <w:rsid w:val="0051237F"/>
    <w:rsid w:val="00A2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8D21"/>
  <w15:chartTrackingRefBased/>
  <w15:docId w15:val="{F2A22E0E-6C4E-4A45-BB71-E011BACA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77"/>
    <w:pPr>
      <w:spacing w:before="120" w:after="120" w:line="360" w:lineRule="auto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0A7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20A77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ALI IHSAN TASCI</cp:lastModifiedBy>
  <cp:revision>1</cp:revision>
  <dcterms:created xsi:type="dcterms:W3CDTF">2022-06-06T09:28:00Z</dcterms:created>
  <dcterms:modified xsi:type="dcterms:W3CDTF">2022-06-06T09:30:00Z</dcterms:modified>
</cp:coreProperties>
</file>