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E46F" w14:textId="77777777" w:rsidR="004715A8" w:rsidRPr="00ED567E" w:rsidRDefault="000E09CD" w:rsidP="00ED567E">
      <w:pPr>
        <w:jc w:val="center"/>
        <w:rPr>
          <w:rFonts w:ascii="Arial" w:hAnsi="Arial" w:cs="Arial"/>
          <w:b/>
        </w:rPr>
      </w:pPr>
      <w:r w:rsidRPr="00ED567E">
        <w:rPr>
          <w:rFonts w:ascii="Arial" w:hAnsi="Arial" w:cs="Arial"/>
          <w:b/>
        </w:rPr>
        <w:t>ÇOCUK EDEBİYATINDA “ŞİDDET DİLİ” FARKINDALIK ÖLÇEĞİ</w:t>
      </w:r>
    </w:p>
    <w:tbl>
      <w:tblPr>
        <w:tblStyle w:val="TabloKlavuzu"/>
        <w:tblpPr w:leftFromText="141" w:rightFromText="141" w:vertAnchor="text" w:horzAnchor="page" w:tblpX="961" w:tblpY="1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322D2" w:rsidRPr="00ED567E" w14:paraId="0C46BF14" w14:textId="77777777" w:rsidTr="002F5014">
        <w:tc>
          <w:tcPr>
            <w:tcW w:w="10201" w:type="dxa"/>
          </w:tcPr>
          <w:p w14:paraId="424363CB" w14:textId="77777777" w:rsidR="007322D2" w:rsidRPr="00ED567E" w:rsidRDefault="007322D2" w:rsidP="007322D2">
            <w:pPr>
              <w:rPr>
                <w:rFonts w:ascii="Arial" w:hAnsi="Arial" w:cs="Arial"/>
              </w:rPr>
            </w:pPr>
            <w:r w:rsidRPr="00ED567E">
              <w:rPr>
                <w:rFonts w:ascii="Arial" w:hAnsi="Arial" w:cs="Arial"/>
              </w:rPr>
              <w:t>Değerli öğretmen adayları;</w:t>
            </w:r>
          </w:p>
          <w:p w14:paraId="2E584B1F" w14:textId="77777777" w:rsidR="007322D2" w:rsidRPr="00ED567E" w:rsidRDefault="007322D2" w:rsidP="009707E9">
            <w:pPr>
              <w:rPr>
                <w:rFonts w:ascii="Arial" w:hAnsi="Arial" w:cs="Arial"/>
              </w:rPr>
            </w:pPr>
            <w:r w:rsidRPr="00ED567E">
              <w:rPr>
                <w:rFonts w:ascii="Arial" w:hAnsi="Arial" w:cs="Arial"/>
              </w:rPr>
              <w:t xml:space="preserve"> Bu form “çocuk edebiyatında şiddet dili” </w:t>
            </w:r>
            <w:r w:rsidR="006101F2" w:rsidRPr="00ED567E">
              <w:rPr>
                <w:rFonts w:ascii="Arial" w:hAnsi="Arial" w:cs="Arial"/>
              </w:rPr>
              <w:t>farkındalığınızı ölçmeye ilişkin</w:t>
            </w:r>
            <w:r w:rsidRPr="00ED567E">
              <w:rPr>
                <w:rFonts w:ascii="Arial" w:hAnsi="Arial" w:cs="Arial"/>
              </w:rPr>
              <w:t xml:space="preserve"> yapı</w:t>
            </w:r>
            <w:r w:rsidR="006101F2" w:rsidRPr="00ED567E">
              <w:rPr>
                <w:rFonts w:ascii="Arial" w:hAnsi="Arial" w:cs="Arial"/>
              </w:rPr>
              <w:t xml:space="preserve">lan bilimsel bir çalışma olup </w:t>
            </w:r>
            <w:r w:rsidR="009707E9">
              <w:rPr>
                <w:rFonts w:ascii="Arial" w:hAnsi="Arial" w:cs="Arial"/>
              </w:rPr>
              <w:t>17</w:t>
            </w:r>
            <w:r w:rsidRPr="00ED567E">
              <w:rPr>
                <w:rFonts w:ascii="Arial" w:hAnsi="Arial" w:cs="Arial"/>
              </w:rPr>
              <w:t xml:space="preserve"> maddeden oluşmaktadır. Maddeleri </w:t>
            </w:r>
            <w:r w:rsidR="006101F2" w:rsidRPr="00ED567E">
              <w:rPr>
                <w:rFonts w:ascii="Arial" w:hAnsi="Arial" w:cs="Arial"/>
              </w:rPr>
              <w:t>dikkatle okuyarak</w:t>
            </w:r>
            <w:r w:rsidRPr="00ED567E">
              <w:rPr>
                <w:rFonts w:ascii="Arial" w:hAnsi="Arial" w:cs="Arial"/>
              </w:rPr>
              <w:t xml:space="preserve"> size uygun olan seçeneği ilgili kutucuğa “X” şeklinde işaretlemeniz, her bir madde için bir işaretleme yapmanız ve maddeleri boş bırakmamanız gerekmektedir. Katkılarınızdan dolayı teşekkür ederim.</w:t>
            </w:r>
          </w:p>
        </w:tc>
      </w:tr>
    </w:tbl>
    <w:p w14:paraId="111D1B70" w14:textId="77777777" w:rsidR="009707E9" w:rsidRDefault="009707E9" w:rsidP="00ED2F58">
      <w:pPr>
        <w:jc w:val="center"/>
        <w:rPr>
          <w:rFonts w:ascii="Arial" w:hAnsi="Arial" w:cs="Arial"/>
          <w:b/>
          <w:color w:val="000000" w:themeColor="text1"/>
        </w:rPr>
      </w:pPr>
    </w:p>
    <w:p w14:paraId="24B261DE" w14:textId="77777777" w:rsidR="007106B5" w:rsidRPr="00ED567E" w:rsidRDefault="009707E9" w:rsidP="00ED2F58">
      <w:pPr>
        <w:jc w:val="center"/>
        <w:rPr>
          <w:rFonts w:ascii="Arial" w:hAnsi="Arial" w:cs="Arial"/>
          <w:b/>
          <w:color w:val="000000" w:themeColor="text1"/>
        </w:rPr>
      </w:pPr>
      <w:r w:rsidRPr="00ED567E">
        <w:rPr>
          <w:rFonts w:ascii="Arial" w:hAnsi="Arial" w:cs="Arial"/>
          <w:b/>
          <w:color w:val="000000" w:themeColor="text1"/>
        </w:rPr>
        <w:t xml:space="preserve"> </w:t>
      </w:r>
      <w:r w:rsidR="006101F2" w:rsidRPr="00ED567E">
        <w:rPr>
          <w:rFonts w:ascii="Arial" w:hAnsi="Arial" w:cs="Arial"/>
          <w:b/>
          <w:color w:val="000000" w:themeColor="text1"/>
        </w:rPr>
        <w:t xml:space="preserve">(1 = </w:t>
      </w:r>
      <w:r w:rsidR="00ED2F58" w:rsidRPr="00ED567E">
        <w:rPr>
          <w:rFonts w:ascii="Arial" w:hAnsi="Arial" w:cs="Arial"/>
          <w:b/>
          <w:color w:val="000000" w:themeColor="text1"/>
        </w:rPr>
        <w:t>Kesinlikle Katılmıyorum</w:t>
      </w:r>
      <w:r w:rsidR="006101F2" w:rsidRPr="00ED567E">
        <w:rPr>
          <w:rFonts w:ascii="Arial" w:hAnsi="Arial" w:cs="Arial"/>
          <w:b/>
          <w:color w:val="000000" w:themeColor="text1"/>
        </w:rPr>
        <w:t xml:space="preserve">, 2 = </w:t>
      </w:r>
      <w:r w:rsidR="00ED2F58" w:rsidRPr="00ED567E">
        <w:rPr>
          <w:rFonts w:ascii="Arial" w:hAnsi="Arial" w:cs="Arial"/>
          <w:b/>
          <w:color w:val="000000" w:themeColor="text1"/>
        </w:rPr>
        <w:t>Katılmıyorum</w:t>
      </w:r>
      <w:r w:rsidR="006101F2" w:rsidRPr="00ED567E">
        <w:rPr>
          <w:rFonts w:ascii="Arial" w:hAnsi="Arial" w:cs="Arial"/>
          <w:b/>
          <w:color w:val="000000" w:themeColor="text1"/>
        </w:rPr>
        <w:t xml:space="preserve">, </w:t>
      </w:r>
      <w:r w:rsidR="00ED2F58" w:rsidRPr="00ED567E">
        <w:rPr>
          <w:rFonts w:ascii="Arial" w:hAnsi="Arial" w:cs="Arial"/>
          <w:b/>
          <w:color w:val="000000" w:themeColor="text1"/>
        </w:rPr>
        <w:t>3</w:t>
      </w:r>
      <w:r w:rsidR="006101F2" w:rsidRPr="00ED567E">
        <w:rPr>
          <w:rFonts w:ascii="Arial" w:hAnsi="Arial" w:cs="Arial"/>
          <w:b/>
          <w:color w:val="000000" w:themeColor="text1"/>
        </w:rPr>
        <w:t xml:space="preserve"> = </w:t>
      </w:r>
      <w:r w:rsidR="00ED2F58" w:rsidRPr="00ED567E">
        <w:rPr>
          <w:rFonts w:ascii="Arial" w:hAnsi="Arial" w:cs="Arial"/>
          <w:b/>
          <w:color w:val="000000" w:themeColor="text1"/>
        </w:rPr>
        <w:t>Kısmen Katılıyorum</w:t>
      </w:r>
      <w:r w:rsidR="006101F2" w:rsidRPr="00ED567E">
        <w:rPr>
          <w:rFonts w:ascii="Arial" w:hAnsi="Arial" w:cs="Arial"/>
          <w:b/>
          <w:color w:val="000000" w:themeColor="text1"/>
        </w:rPr>
        <w:t xml:space="preserve">, </w:t>
      </w:r>
      <w:r w:rsidR="00ED2F58" w:rsidRPr="00ED567E">
        <w:rPr>
          <w:rFonts w:ascii="Arial" w:hAnsi="Arial" w:cs="Arial"/>
          <w:b/>
          <w:color w:val="000000" w:themeColor="text1"/>
        </w:rPr>
        <w:t>4</w:t>
      </w:r>
      <w:r w:rsidR="006101F2" w:rsidRPr="00ED567E">
        <w:rPr>
          <w:rFonts w:ascii="Arial" w:hAnsi="Arial" w:cs="Arial"/>
          <w:b/>
          <w:color w:val="000000" w:themeColor="text1"/>
        </w:rPr>
        <w:t xml:space="preserve"> = </w:t>
      </w:r>
      <w:r w:rsidR="00ED2F58" w:rsidRPr="00ED567E">
        <w:rPr>
          <w:rFonts w:ascii="Arial" w:hAnsi="Arial" w:cs="Arial"/>
          <w:b/>
          <w:color w:val="000000" w:themeColor="text1"/>
        </w:rPr>
        <w:t>Katılıyorum; 5= Kesinlikle Katılıyorum</w:t>
      </w:r>
      <w:r w:rsidR="006101F2" w:rsidRPr="00ED567E">
        <w:rPr>
          <w:rFonts w:ascii="Arial" w:hAnsi="Arial" w:cs="Arial"/>
          <w:b/>
          <w:color w:val="000000" w:themeColor="text1"/>
        </w:rPr>
        <w:t>)</w:t>
      </w:r>
    </w:p>
    <w:tbl>
      <w:tblPr>
        <w:tblStyle w:val="TabloKlavuzu"/>
        <w:tblpPr w:leftFromText="141" w:rightFromText="141" w:vertAnchor="text" w:tblpX="-431" w:tblpY="1"/>
        <w:tblOverlap w:val="never"/>
        <w:tblW w:w="10208" w:type="dxa"/>
        <w:tblLayout w:type="fixed"/>
        <w:tblLook w:val="04A0" w:firstRow="1" w:lastRow="0" w:firstColumn="1" w:lastColumn="0" w:noHBand="0" w:noVBand="1"/>
      </w:tblPr>
      <w:tblGrid>
        <w:gridCol w:w="7933"/>
        <w:gridCol w:w="425"/>
        <w:gridCol w:w="426"/>
        <w:gridCol w:w="425"/>
        <w:gridCol w:w="425"/>
        <w:gridCol w:w="574"/>
      </w:tblGrid>
      <w:tr w:rsidR="00ED2F58" w:rsidRPr="002F5014" w14:paraId="32FCE7B9" w14:textId="77777777" w:rsidTr="002F5014">
        <w:tc>
          <w:tcPr>
            <w:tcW w:w="10208" w:type="dxa"/>
            <w:gridSpan w:val="6"/>
          </w:tcPr>
          <w:p w14:paraId="6A6154BE" w14:textId="77777777" w:rsidR="00ED2F58" w:rsidRPr="002F5014" w:rsidRDefault="00ED2F58" w:rsidP="006101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MADDELER </w:t>
            </w:r>
          </w:p>
        </w:tc>
      </w:tr>
      <w:tr w:rsidR="00ED2F58" w:rsidRPr="002F5014" w14:paraId="14C07ACC" w14:textId="77777777" w:rsidTr="002F5014">
        <w:tc>
          <w:tcPr>
            <w:tcW w:w="10208" w:type="dxa"/>
            <w:gridSpan w:val="6"/>
          </w:tcPr>
          <w:p w14:paraId="2B5270DC" w14:textId="77777777" w:rsidR="00ED2F58" w:rsidRPr="002F5014" w:rsidRDefault="00ED2F58" w:rsidP="006101F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Çocuk edebiyatında;</w:t>
            </w:r>
          </w:p>
        </w:tc>
      </w:tr>
      <w:tr w:rsidR="00ED2F58" w:rsidRPr="002F5014" w14:paraId="4D970D6C" w14:textId="77777777" w:rsidTr="002F5014">
        <w:tc>
          <w:tcPr>
            <w:tcW w:w="7933" w:type="dxa"/>
          </w:tcPr>
          <w:p w14:paraId="3733938A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Küçümseyici( sert, kaba ve alaycı)konuşmalar çocukları sözel şiddete özendirir.</w:t>
            </w:r>
          </w:p>
        </w:tc>
        <w:tc>
          <w:tcPr>
            <w:tcW w:w="425" w:type="dxa"/>
          </w:tcPr>
          <w:p w14:paraId="50AFEE26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84FF98E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F257694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B42FC3B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33D35600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70AD96BB" w14:textId="77777777" w:rsidTr="002F5014">
        <w:tc>
          <w:tcPr>
            <w:tcW w:w="7933" w:type="dxa"/>
          </w:tcPr>
          <w:p w14:paraId="36EAD6C1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.Çeşitli varlıklara(insan, hayvan, nesne) karşı kaba kuvvet kullanılması çocukları fiziksel şiddete özendirir.</w:t>
            </w:r>
          </w:p>
        </w:tc>
        <w:tc>
          <w:tcPr>
            <w:tcW w:w="425" w:type="dxa"/>
          </w:tcPr>
          <w:p w14:paraId="6A3D80E1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54861E9D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85155F0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35A970E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6561B6C5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1890DEF3" w14:textId="77777777" w:rsidTr="002F5014">
        <w:tc>
          <w:tcPr>
            <w:tcW w:w="7933" w:type="dxa"/>
          </w:tcPr>
          <w:p w14:paraId="4E7C64BE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2F5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Bedensel engellerin alaycı tavırla ele alınması çocukların engelli bireylere karşı olumsuz tutum geliştirmelerine neden olur.</w:t>
            </w:r>
          </w:p>
        </w:tc>
        <w:tc>
          <w:tcPr>
            <w:tcW w:w="425" w:type="dxa"/>
          </w:tcPr>
          <w:p w14:paraId="15319A94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2B03D32B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CC8E353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1C5C4A9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2B167B9C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7AC083FE" w14:textId="77777777" w:rsidTr="002F5014">
        <w:tc>
          <w:tcPr>
            <w:tcW w:w="7933" w:type="dxa"/>
          </w:tcPr>
          <w:p w14:paraId="08C5CA80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.Belli bir duygu durumunun abartılarak verilmesi çocukları duygusal olarak olumsuz etkilemektedir.</w:t>
            </w:r>
          </w:p>
        </w:tc>
        <w:tc>
          <w:tcPr>
            <w:tcW w:w="425" w:type="dxa"/>
          </w:tcPr>
          <w:p w14:paraId="26F64926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5160F691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FE0089F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0B77D7A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3A557043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0A09259B" w14:textId="77777777" w:rsidTr="002F5014">
        <w:tc>
          <w:tcPr>
            <w:tcW w:w="7933" w:type="dxa"/>
          </w:tcPr>
          <w:p w14:paraId="46949651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D2F58"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Dinî unsurların baskıcı bir tutumla verilmesi (dinin gereklerini yerine getirmeyenler kötüdür vb.), çocuğun din ile ilgili algılarında bozulmalara neden olmaktadır.</w:t>
            </w:r>
          </w:p>
        </w:tc>
        <w:tc>
          <w:tcPr>
            <w:tcW w:w="425" w:type="dxa"/>
          </w:tcPr>
          <w:p w14:paraId="4D5782C2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31402472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4C2E656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40B1834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78AC6E1C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2D0B9F70" w14:textId="77777777" w:rsidTr="002F5014">
        <w:tc>
          <w:tcPr>
            <w:tcW w:w="7933" w:type="dxa"/>
          </w:tcPr>
          <w:p w14:paraId="1BF4617C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D2F58"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Din ile ilgili kavramların korku yoluyla kazandırılmaya çalışılması (Allah yakar, cehennemde yanarsın vb.) çocuğun din ile ilgili algılarında bozulmalara neden olmaktadır.</w:t>
            </w:r>
          </w:p>
        </w:tc>
        <w:tc>
          <w:tcPr>
            <w:tcW w:w="425" w:type="dxa"/>
          </w:tcPr>
          <w:p w14:paraId="094C920A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598B41C1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E6664D3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936D914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5832B9B8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35732E25" w14:textId="77777777" w:rsidTr="002F5014">
        <w:tc>
          <w:tcPr>
            <w:tcW w:w="7933" w:type="dxa"/>
          </w:tcPr>
          <w:p w14:paraId="31F04C21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D2F58"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 xml:space="preserve"> Görseller (kavga, cinsellik, korku vb.) çocuklar için psikolojik şiddet içermektedir.</w:t>
            </w:r>
          </w:p>
        </w:tc>
        <w:tc>
          <w:tcPr>
            <w:tcW w:w="425" w:type="dxa"/>
          </w:tcPr>
          <w:p w14:paraId="6AA5498E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6203B5EF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3677A80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3D350D2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0CD07DB5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3CFD1572" w14:textId="77777777" w:rsidTr="002F5014">
        <w:tc>
          <w:tcPr>
            <w:tcW w:w="7933" w:type="dxa"/>
          </w:tcPr>
          <w:p w14:paraId="1EBE0D6C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.Acıma duygusunu ortaya çıkarmaya yönelik içerikler(falakaya yatırma, hayvan öldürme vb.)çocukları duygusal olarak olumsuz etkilemektedir.</w:t>
            </w:r>
          </w:p>
        </w:tc>
        <w:tc>
          <w:tcPr>
            <w:tcW w:w="425" w:type="dxa"/>
          </w:tcPr>
          <w:p w14:paraId="7C15A2C0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65119AA1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F660E7E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946E937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706DBD1E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24FECBFF" w14:textId="77777777" w:rsidTr="002F5014">
        <w:tc>
          <w:tcPr>
            <w:tcW w:w="7933" w:type="dxa"/>
          </w:tcPr>
          <w:p w14:paraId="542C7F78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.Olumsuz çağrışım yapan yüz ifadelerinin  (aşırı alaycı, kızgın ) sıkça yer alması, çocuğu duygusal olarak olumsuz etkilemektedir.</w:t>
            </w:r>
          </w:p>
        </w:tc>
        <w:tc>
          <w:tcPr>
            <w:tcW w:w="425" w:type="dxa"/>
          </w:tcPr>
          <w:p w14:paraId="4A22FC41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3B342567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A8BA773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AA3C81C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3840B223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77971CDD" w14:textId="77777777" w:rsidTr="002F5014">
        <w:tc>
          <w:tcPr>
            <w:tcW w:w="7933" w:type="dxa"/>
          </w:tcPr>
          <w:p w14:paraId="5DE4C2F6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D2F58"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Aile içi ilişkilerin olumsuz yansıtılması (babanın anneye bağırması vb.) çocuğun aile kavramına karşı olumsuz tutum geliştirmesine neden olmaktadır.</w:t>
            </w:r>
          </w:p>
        </w:tc>
        <w:tc>
          <w:tcPr>
            <w:tcW w:w="425" w:type="dxa"/>
          </w:tcPr>
          <w:p w14:paraId="2C184297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39BF71EC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0824720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0EF48AE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16C3FB94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6F6348C4" w14:textId="77777777" w:rsidTr="002F5014">
        <w:tc>
          <w:tcPr>
            <w:tcW w:w="7933" w:type="dxa"/>
          </w:tcPr>
          <w:p w14:paraId="7B3B4667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. Şiddetin yetişkinlere göre verilmesi çocuğun duygusal gelişimini olumsuz etkilemektedir.</w:t>
            </w:r>
          </w:p>
        </w:tc>
        <w:tc>
          <w:tcPr>
            <w:tcW w:w="425" w:type="dxa"/>
          </w:tcPr>
          <w:p w14:paraId="2C08C63F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67AA16DB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33BC3B4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6CF7256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7F620B95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523AC36F" w14:textId="77777777" w:rsidTr="002F5014">
        <w:tc>
          <w:tcPr>
            <w:tcW w:w="7933" w:type="dxa"/>
          </w:tcPr>
          <w:p w14:paraId="4EEB67EF" w14:textId="6F4FBF89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 xml:space="preserve">Yazarların otoriter bir tutum sergilemesi(verdiği her iletinin doğru olduğunu </w:t>
            </w:r>
            <w:r w:rsidRPr="002F5014">
              <w:rPr>
                <w:rFonts w:ascii="Times New Roman" w:hAnsi="Times New Roman" w:cs="Times New Roman"/>
                <w:sz w:val="20"/>
                <w:szCs w:val="20"/>
              </w:rPr>
              <w:t>düşünmesi)çocukları bu yönde şid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dete teşvik eder.</w:t>
            </w:r>
          </w:p>
        </w:tc>
        <w:tc>
          <w:tcPr>
            <w:tcW w:w="425" w:type="dxa"/>
          </w:tcPr>
          <w:p w14:paraId="37FF28D8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52CECB52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25AF55C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683ABD4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1463C2F4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2F58" w:rsidRPr="002F5014" w14:paraId="67C5FD68" w14:textId="77777777" w:rsidTr="002F5014">
        <w:tc>
          <w:tcPr>
            <w:tcW w:w="7933" w:type="dxa"/>
          </w:tcPr>
          <w:p w14:paraId="33686D64" w14:textId="77777777" w:rsidR="00ED2F58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ED2F58" w:rsidRPr="002F5014">
              <w:rPr>
                <w:rFonts w:ascii="Times New Roman" w:hAnsi="Times New Roman" w:cs="Times New Roman"/>
                <w:sz w:val="20"/>
                <w:szCs w:val="20"/>
              </w:rPr>
              <w:t>.Simgesel olarak tehlike arz eden unsurların(bıçak, balta vb.) amacı dışında kullanılması(insana doğrultulması) çocukların şiddet ile ilgili algılarında olumsuzluklara neden olur.</w:t>
            </w:r>
          </w:p>
        </w:tc>
        <w:tc>
          <w:tcPr>
            <w:tcW w:w="425" w:type="dxa"/>
          </w:tcPr>
          <w:p w14:paraId="483956AA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5ABEA095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E235263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C1C8D24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3E5F4424" w14:textId="77777777" w:rsidR="00ED2F58" w:rsidRPr="002F5014" w:rsidRDefault="00ED2F58" w:rsidP="00ED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707E9" w:rsidRPr="002F5014" w14:paraId="183BF0A9" w14:textId="77777777" w:rsidTr="002F5014">
        <w:tc>
          <w:tcPr>
            <w:tcW w:w="7933" w:type="dxa"/>
          </w:tcPr>
          <w:p w14:paraId="319760F0" w14:textId="77777777" w:rsidR="009707E9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2F5014">
              <w:rPr>
                <w:rFonts w:ascii="Times New Roman" w:hAnsi="Times New Roman" w:cs="Times New Roman"/>
                <w:sz w:val="20"/>
                <w:szCs w:val="20"/>
              </w:rPr>
              <w:t>Toplumsal cinsiyet rollerinin vurgulanması çocukların kişilik gelişiminde bozulmalara neden olur.</w:t>
            </w:r>
          </w:p>
        </w:tc>
        <w:tc>
          <w:tcPr>
            <w:tcW w:w="425" w:type="dxa"/>
          </w:tcPr>
          <w:p w14:paraId="176EAF15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C3F6E95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881F536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CA90377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6AF6C6F7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707E9" w:rsidRPr="002F5014" w14:paraId="126F1BD5" w14:textId="77777777" w:rsidTr="002F5014">
        <w:tc>
          <w:tcPr>
            <w:tcW w:w="7933" w:type="dxa"/>
          </w:tcPr>
          <w:p w14:paraId="4E8C51D8" w14:textId="77777777" w:rsidR="009707E9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2F5014">
              <w:rPr>
                <w:rFonts w:ascii="Times New Roman" w:hAnsi="Times New Roman" w:cs="Times New Roman"/>
                <w:sz w:val="20"/>
                <w:szCs w:val="20"/>
              </w:rPr>
              <w:t>Belli tiplerin aynı şekilde çocuğa sunulması(üvey annelerin her zaman kötülük yapması vb.) çocukta olumsuz kalıp yargılar oluşturur.</w:t>
            </w:r>
          </w:p>
        </w:tc>
        <w:tc>
          <w:tcPr>
            <w:tcW w:w="425" w:type="dxa"/>
          </w:tcPr>
          <w:p w14:paraId="782CAC20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64D42D9A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3AE64F07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0729078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361D05AA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707E9" w:rsidRPr="002F5014" w14:paraId="28AF5CF5" w14:textId="77777777" w:rsidTr="002F5014">
        <w:tc>
          <w:tcPr>
            <w:tcW w:w="7933" w:type="dxa"/>
          </w:tcPr>
          <w:p w14:paraId="4B8B8262" w14:textId="77777777" w:rsidR="009707E9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2F5014">
              <w:rPr>
                <w:rFonts w:ascii="Times New Roman" w:hAnsi="Times New Roman" w:cs="Times New Roman"/>
                <w:sz w:val="20"/>
                <w:szCs w:val="20"/>
              </w:rPr>
              <w:t>Çocuğun psikososyal gelişimine uygun olmayan cinsel içerikler çocuğun cinsel gelişimini olumsuz etkiler.</w:t>
            </w:r>
          </w:p>
        </w:tc>
        <w:tc>
          <w:tcPr>
            <w:tcW w:w="425" w:type="dxa"/>
          </w:tcPr>
          <w:p w14:paraId="4215D8CC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5B2AD2DD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4E85070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F629E99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756B191D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707E9" w:rsidRPr="002F5014" w14:paraId="4411D229" w14:textId="77777777" w:rsidTr="002F5014">
        <w:tc>
          <w:tcPr>
            <w:tcW w:w="7933" w:type="dxa"/>
          </w:tcPr>
          <w:p w14:paraId="6A8DDA60" w14:textId="77777777" w:rsidR="009707E9" w:rsidRPr="002F5014" w:rsidRDefault="009707E9" w:rsidP="009707E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Pr="002F5014">
              <w:rPr>
                <w:rFonts w:ascii="Times New Roman" w:hAnsi="Times New Roman" w:cs="Times New Roman"/>
                <w:sz w:val="20"/>
                <w:szCs w:val="20"/>
              </w:rPr>
              <w:t>Çocukların maruz kaldığı şiddet içerikli unsurlar çocukların şiddete yatkın bir birey olarak yetişmelerine neden olmaktadır.</w:t>
            </w:r>
          </w:p>
        </w:tc>
        <w:tc>
          <w:tcPr>
            <w:tcW w:w="425" w:type="dxa"/>
          </w:tcPr>
          <w:p w14:paraId="5EFF77A1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99D44C4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163CE8B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CF7A54E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638D7015" w14:textId="77777777" w:rsidR="009707E9" w:rsidRPr="002F5014" w:rsidRDefault="009707E9" w:rsidP="0097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01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7AB84462" w14:textId="77777777" w:rsidR="000E09CD" w:rsidRPr="00ED567E" w:rsidRDefault="000E09CD" w:rsidP="00681A59">
      <w:pPr>
        <w:rPr>
          <w:rFonts w:ascii="Arial" w:hAnsi="Arial" w:cs="Arial"/>
        </w:rPr>
      </w:pPr>
    </w:p>
    <w:sectPr w:rsidR="000E09CD" w:rsidRPr="00ED567E" w:rsidSect="00CC5FAC">
      <w:pgSz w:w="11906" w:h="16838" w:code="9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0586" w14:textId="77777777" w:rsidR="00634BE3" w:rsidRDefault="00634BE3" w:rsidP="007E06EE">
      <w:pPr>
        <w:spacing w:after="0" w:line="240" w:lineRule="auto"/>
      </w:pPr>
      <w:r>
        <w:separator/>
      </w:r>
    </w:p>
  </w:endnote>
  <w:endnote w:type="continuationSeparator" w:id="0">
    <w:p w14:paraId="2F26282A" w14:textId="77777777" w:rsidR="00634BE3" w:rsidRDefault="00634BE3" w:rsidP="007E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B039" w14:textId="77777777" w:rsidR="00634BE3" w:rsidRDefault="00634BE3" w:rsidP="007E06EE">
      <w:pPr>
        <w:spacing w:after="0" w:line="240" w:lineRule="auto"/>
      </w:pPr>
      <w:r>
        <w:separator/>
      </w:r>
    </w:p>
  </w:footnote>
  <w:footnote w:type="continuationSeparator" w:id="0">
    <w:p w14:paraId="701F0D1C" w14:textId="77777777" w:rsidR="00634BE3" w:rsidRDefault="00634BE3" w:rsidP="007E0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820"/>
    <w:multiLevelType w:val="hybridMultilevel"/>
    <w:tmpl w:val="CE647FC2"/>
    <w:lvl w:ilvl="0" w:tplc="DB4EEF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2B3C"/>
    <w:multiLevelType w:val="hybridMultilevel"/>
    <w:tmpl w:val="900C9660"/>
    <w:lvl w:ilvl="0" w:tplc="A26CA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68EF"/>
    <w:multiLevelType w:val="hybridMultilevel"/>
    <w:tmpl w:val="C156A286"/>
    <w:lvl w:ilvl="0" w:tplc="041F000F">
      <w:start w:val="1"/>
      <w:numFmt w:val="decimal"/>
      <w:lvlText w:val="%1."/>
      <w:lvlJc w:val="left"/>
      <w:pPr>
        <w:ind w:left="825" w:hanging="360"/>
      </w:p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35F12ED8"/>
    <w:multiLevelType w:val="hybridMultilevel"/>
    <w:tmpl w:val="2A6615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A077F"/>
    <w:multiLevelType w:val="hybridMultilevel"/>
    <w:tmpl w:val="CB2E53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45E8"/>
    <w:multiLevelType w:val="hybridMultilevel"/>
    <w:tmpl w:val="61DCCF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3506">
    <w:abstractNumId w:val="0"/>
  </w:num>
  <w:num w:numId="2" w16cid:durableId="1052115161">
    <w:abstractNumId w:val="4"/>
  </w:num>
  <w:num w:numId="3" w16cid:durableId="1260217696">
    <w:abstractNumId w:val="5"/>
  </w:num>
  <w:num w:numId="4" w16cid:durableId="516965251">
    <w:abstractNumId w:val="3"/>
  </w:num>
  <w:num w:numId="5" w16cid:durableId="1477184001">
    <w:abstractNumId w:val="2"/>
  </w:num>
  <w:num w:numId="6" w16cid:durableId="141092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CD"/>
    <w:rsid w:val="00002B61"/>
    <w:rsid w:val="00011C28"/>
    <w:rsid w:val="00012A5B"/>
    <w:rsid w:val="0001357B"/>
    <w:rsid w:val="00030377"/>
    <w:rsid w:val="00041AA8"/>
    <w:rsid w:val="00064BC7"/>
    <w:rsid w:val="00067830"/>
    <w:rsid w:val="00077BCC"/>
    <w:rsid w:val="00091CAC"/>
    <w:rsid w:val="000A0681"/>
    <w:rsid w:val="000A34B5"/>
    <w:rsid w:val="000B0BA3"/>
    <w:rsid w:val="000B3739"/>
    <w:rsid w:val="000B4FD6"/>
    <w:rsid w:val="000C6B69"/>
    <w:rsid w:val="000E09CD"/>
    <w:rsid w:val="000E55BD"/>
    <w:rsid w:val="000E6675"/>
    <w:rsid w:val="000F34A1"/>
    <w:rsid w:val="000F3F3B"/>
    <w:rsid w:val="001108DC"/>
    <w:rsid w:val="00120358"/>
    <w:rsid w:val="00130F1C"/>
    <w:rsid w:val="00135FC0"/>
    <w:rsid w:val="001455DE"/>
    <w:rsid w:val="0015335E"/>
    <w:rsid w:val="00157C6F"/>
    <w:rsid w:val="00186FF2"/>
    <w:rsid w:val="001A225A"/>
    <w:rsid w:val="001A326E"/>
    <w:rsid w:val="001A6418"/>
    <w:rsid w:val="001D2D2A"/>
    <w:rsid w:val="001D35CC"/>
    <w:rsid w:val="001F1CB4"/>
    <w:rsid w:val="001F3C20"/>
    <w:rsid w:val="001F76BD"/>
    <w:rsid w:val="00227291"/>
    <w:rsid w:val="002461B6"/>
    <w:rsid w:val="00247BFD"/>
    <w:rsid w:val="00273A16"/>
    <w:rsid w:val="00281529"/>
    <w:rsid w:val="002B1401"/>
    <w:rsid w:val="002C7132"/>
    <w:rsid w:val="002D331F"/>
    <w:rsid w:val="002D3DCE"/>
    <w:rsid w:val="002E4EA5"/>
    <w:rsid w:val="002F2774"/>
    <w:rsid w:val="002F5014"/>
    <w:rsid w:val="003014B8"/>
    <w:rsid w:val="00302A69"/>
    <w:rsid w:val="00310850"/>
    <w:rsid w:val="003413ED"/>
    <w:rsid w:val="00342579"/>
    <w:rsid w:val="00352080"/>
    <w:rsid w:val="003563C0"/>
    <w:rsid w:val="00396EDC"/>
    <w:rsid w:val="003A494E"/>
    <w:rsid w:val="003B39FC"/>
    <w:rsid w:val="003B4645"/>
    <w:rsid w:val="003B7382"/>
    <w:rsid w:val="003D7136"/>
    <w:rsid w:val="003E4892"/>
    <w:rsid w:val="00465303"/>
    <w:rsid w:val="00467430"/>
    <w:rsid w:val="004715A8"/>
    <w:rsid w:val="00496697"/>
    <w:rsid w:val="004A171C"/>
    <w:rsid w:val="004B7213"/>
    <w:rsid w:val="004C0F3D"/>
    <w:rsid w:val="004C3027"/>
    <w:rsid w:val="004D39D5"/>
    <w:rsid w:val="004D443A"/>
    <w:rsid w:val="004F19B0"/>
    <w:rsid w:val="004F413F"/>
    <w:rsid w:val="00510F3B"/>
    <w:rsid w:val="0052528C"/>
    <w:rsid w:val="005402B2"/>
    <w:rsid w:val="0054201C"/>
    <w:rsid w:val="00542F8D"/>
    <w:rsid w:val="005432BC"/>
    <w:rsid w:val="005472D6"/>
    <w:rsid w:val="0055682D"/>
    <w:rsid w:val="00565029"/>
    <w:rsid w:val="005D13DE"/>
    <w:rsid w:val="005D5992"/>
    <w:rsid w:val="005E06C5"/>
    <w:rsid w:val="005F2E06"/>
    <w:rsid w:val="005F4B2C"/>
    <w:rsid w:val="006101F2"/>
    <w:rsid w:val="00634BE3"/>
    <w:rsid w:val="00644614"/>
    <w:rsid w:val="00654D9B"/>
    <w:rsid w:val="00660B9F"/>
    <w:rsid w:val="00672628"/>
    <w:rsid w:val="00681A59"/>
    <w:rsid w:val="0068250B"/>
    <w:rsid w:val="00690FA9"/>
    <w:rsid w:val="0069263E"/>
    <w:rsid w:val="006B11DE"/>
    <w:rsid w:val="006F5405"/>
    <w:rsid w:val="006F6088"/>
    <w:rsid w:val="00707ED2"/>
    <w:rsid w:val="007106B5"/>
    <w:rsid w:val="00723FE1"/>
    <w:rsid w:val="00724EC0"/>
    <w:rsid w:val="00724FB2"/>
    <w:rsid w:val="007322D2"/>
    <w:rsid w:val="00732C7B"/>
    <w:rsid w:val="00762BD8"/>
    <w:rsid w:val="00776E65"/>
    <w:rsid w:val="00785A1D"/>
    <w:rsid w:val="00787150"/>
    <w:rsid w:val="00787DDC"/>
    <w:rsid w:val="007944F0"/>
    <w:rsid w:val="007A4F8A"/>
    <w:rsid w:val="007B1B95"/>
    <w:rsid w:val="007B7312"/>
    <w:rsid w:val="007D410D"/>
    <w:rsid w:val="007E06EE"/>
    <w:rsid w:val="007E226C"/>
    <w:rsid w:val="007E43A4"/>
    <w:rsid w:val="007F618D"/>
    <w:rsid w:val="00811F42"/>
    <w:rsid w:val="008234A2"/>
    <w:rsid w:val="00824721"/>
    <w:rsid w:val="00834F24"/>
    <w:rsid w:val="008521A3"/>
    <w:rsid w:val="00852A89"/>
    <w:rsid w:val="00860364"/>
    <w:rsid w:val="00873330"/>
    <w:rsid w:val="008829ED"/>
    <w:rsid w:val="008A0560"/>
    <w:rsid w:val="008A730C"/>
    <w:rsid w:val="008B064C"/>
    <w:rsid w:val="008C2E9C"/>
    <w:rsid w:val="00902FC7"/>
    <w:rsid w:val="00911FF1"/>
    <w:rsid w:val="009127C1"/>
    <w:rsid w:val="00913C8B"/>
    <w:rsid w:val="00944B08"/>
    <w:rsid w:val="0096357D"/>
    <w:rsid w:val="00965088"/>
    <w:rsid w:val="009707E9"/>
    <w:rsid w:val="00973C91"/>
    <w:rsid w:val="0098189B"/>
    <w:rsid w:val="00983BA8"/>
    <w:rsid w:val="00986B8F"/>
    <w:rsid w:val="00986C13"/>
    <w:rsid w:val="009A574E"/>
    <w:rsid w:val="009B1582"/>
    <w:rsid w:val="009B4CB8"/>
    <w:rsid w:val="009D7108"/>
    <w:rsid w:val="00A0424A"/>
    <w:rsid w:val="00A105EA"/>
    <w:rsid w:val="00A22497"/>
    <w:rsid w:val="00A26E23"/>
    <w:rsid w:val="00A323D3"/>
    <w:rsid w:val="00A56708"/>
    <w:rsid w:val="00A755A3"/>
    <w:rsid w:val="00A83617"/>
    <w:rsid w:val="00A83704"/>
    <w:rsid w:val="00A83E79"/>
    <w:rsid w:val="00A919E7"/>
    <w:rsid w:val="00AB3C48"/>
    <w:rsid w:val="00AC640F"/>
    <w:rsid w:val="00AD2F75"/>
    <w:rsid w:val="00AD5079"/>
    <w:rsid w:val="00B074A4"/>
    <w:rsid w:val="00B12B92"/>
    <w:rsid w:val="00B17413"/>
    <w:rsid w:val="00B20BCC"/>
    <w:rsid w:val="00B224A5"/>
    <w:rsid w:val="00B5565E"/>
    <w:rsid w:val="00B66418"/>
    <w:rsid w:val="00B72731"/>
    <w:rsid w:val="00B75029"/>
    <w:rsid w:val="00B8106F"/>
    <w:rsid w:val="00B82CD9"/>
    <w:rsid w:val="00BA009A"/>
    <w:rsid w:val="00BA1606"/>
    <w:rsid w:val="00BC0F1E"/>
    <w:rsid w:val="00BD13F1"/>
    <w:rsid w:val="00BD317D"/>
    <w:rsid w:val="00BD6389"/>
    <w:rsid w:val="00BD7C83"/>
    <w:rsid w:val="00BE26B4"/>
    <w:rsid w:val="00C30517"/>
    <w:rsid w:val="00C44EEC"/>
    <w:rsid w:val="00C5281B"/>
    <w:rsid w:val="00C54D07"/>
    <w:rsid w:val="00C557DD"/>
    <w:rsid w:val="00C617AB"/>
    <w:rsid w:val="00C90BC9"/>
    <w:rsid w:val="00C92A4D"/>
    <w:rsid w:val="00CB17D6"/>
    <w:rsid w:val="00CB4FC3"/>
    <w:rsid w:val="00CB7DEC"/>
    <w:rsid w:val="00CB7EF0"/>
    <w:rsid w:val="00CC4496"/>
    <w:rsid w:val="00CC5FAC"/>
    <w:rsid w:val="00CD1132"/>
    <w:rsid w:val="00CF1C31"/>
    <w:rsid w:val="00CF4142"/>
    <w:rsid w:val="00D20D5B"/>
    <w:rsid w:val="00D23FF1"/>
    <w:rsid w:val="00D3230C"/>
    <w:rsid w:val="00D34B57"/>
    <w:rsid w:val="00D3708D"/>
    <w:rsid w:val="00D44407"/>
    <w:rsid w:val="00D47285"/>
    <w:rsid w:val="00D537AD"/>
    <w:rsid w:val="00D56B79"/>
    <w:rsid w:val="00D8026E"/>
    <w:rsid w:val="00D9085D"/>
    <w:rsid w:val="00DA34E0"/>
    <w:rsid w:val="00DC1B83"/>
    <w:rsid w:val="00DC2912"/>
    <w:rsid w:val="00DF04F2"/>
    <w:rsid w:val="00DF60A0"/>
    <w:rsid w:val="00E01A84"/>
    <w:rsid w:val="00E0477F"/>
    <w:rsid w:val="00E2106B"/>
    <w:rsid w:val="00E40840"/>
    <w:rsid w:val="00E574D3"/>
    <w:rsid w:val="00E577A7"/>
    <w:rsid w:val="00E62B72"/>
    <w:rsid w:val="00E71D0A"/>
    <w:rsid w:val="00E764FB"/>
    <w:rsid w:val="00E8705F"/>
    <w:rsid w:val="00EA1E1D"/>
    <w:rsid w:val="00ED2F58"/>
    <w:rsid w:val="00ED3D97"/>
    <w:rsid w:val="00ED567E"/>
    <w:rsid w:val="00ED689A"/>
    <w:rsid w:val="00EF2BED"/>
    <w:rsid w:val="00EF4F34"/>
    <w:rsid w:val="00F22396"/>
    <w:rsid w:val="00F261BD"/>
    <w:rsid w:val="00F53A4C"/>
    <w:rsid w:val="00F571C4"/>
    <w:rsid w:val="00F828BE"/>
    <w:rsid w:val="00F86B85"/>
    <w:rsid w:val="00FA05B5"/>
    <w:rsid w:val="00FA2BF0"/>
    <w:rsid w:val="00FA7743"/>
    <w:rsid w:val="00FB0164"/>
    <w:rsid w:val="00FC28CB"/>
    <w:rsid w:val="00FC3C80"/>
    <w:rsid w:val="00FE219C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9E32"/>
  <w15:chartTrackingRefBased/>
  <w15:docId w15:val="{7751481E-1BAD-40E8-848B-1C5D246B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9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E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06EE"/>
  </w:style>
  <w:style w:type="paragraph" w:styleId="AltBilgi">
    <w:name w:val="footer"/>
    <w:basedOn w:val="Normal"/>
    <w:link w:val="AltBilgiChar"/>
    <w:uiPriority w:val="99"/>
    <w:unhideWhenUsed/>
    <w:rsid w:val="007E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06EE"/>
  </w:style>
  <w:style w:type="table" w:styleId="TabloKlavuzu">
    <w:name w:val="Table Grid"/>
    <w:basedOn w:val="NormalTablo"/>
    <w:uiPriority w:val="39"/>
    <w:rsid w:val="0013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944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44F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44F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44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44F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4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4F0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794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C482-4A27-44A8-ABC3-E481AC4B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samsmung</dc:creator>
  <cp:keywords/>
  <dc:description/>
  <cp:lastModifiedBy>Fatma GEREZ TAŞGIN</cp:lastModifiedBy>
  <cp:revision>3</cp:revision>
  <cp:lastPrinted>2018-06-01T10:44:00Z</cp:lastPrinted>
  <dcterms:created xsi:type="dcterms:W3CDTF">2025-05-09T12:34:00Z</dcterms:created>
  <dcterms:modified xsi:type="dcterms:W3CDTF">2025-09-03T08:44:00Z</dcterms:modified>
</cp:coreProperties>
</file>