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FF" w:rsidRPr="001B5579" w:rsidRDefault="006E2AFF" w:rsidP="001B55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579">
        <w:rPr>
          <w:rFonts w:ascii="Times New Roman" w:hAnsi="Times New Roman" w:cs="Times New Roman"/>
          <w:b/>
          <w:sz w:val="24"/>
          <w:szCs w:val="24"/>
        </w:rPr>
        <w:t xml:space="preserve">Ergenler için Finansal Okuryazarlık Ölçeği </w:t>
      </w:r>
      <w:r w:rsidR="001B5579" w:rsidRPr="001B557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B557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B5579">
        <w:rPr>
          <w:rFonts w:ascii="Times New Roman" w:hAnsi="Times New Roman" w:cs="Times New Roman"/>
          <w:b/>
          <w:sz w:val="24"/>
          <w:szCs w:val="24"/>
        </w:rPr>
        <w:t xml:space="preserve"> Financial </w:t>
      </w:r>
      <w:proofErr w:type="spellStart"/>
      <w:r w:rsidR="001B5579" w:rsidRPr="001B5579">
        <w:rPr>
          <w:rFonts w:ascii="Times New Roman" w:hAnsi="Times New Roman" w:cs="Times New Roman"/>
          <w:b/>
          <w:sz w:val="24"/>
          <w:szCs w:val="24"/>
        </w:rPr>
        <w:t>Literacy</w:t>
      </w:r>
      <w:proofErr w:type="spellEnd"/>
      <w:r w:rsidR="001B5579" w:rsidRPr="001B55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5579" w:rsidRPr="001B5579">
        <w:rPr>
          <w:rFonts w:ascii="Times New Roman" w:hAnsi="Times New Roman" w:cs="Times New Roman"/>
          <w:b/>
          <w:sz w:val="24"/>
          <w:szCs w:val="24"/>
        </w:rPr>
        <w:t>Scale</w:t>
      </w:r>
      <w:proofErr w:type="spellEnd"/>
      <w:r w:rsidR="001B5579" w:rsidRPr="001B55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5579" w:rsidRPr="001B5579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1B5579" w:rsidRPr="001B55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5579" w:rsidRPr="001B5579">
        <w:rPr>
          <w:rFonts w:ascii="Times New Roman" w:hAnsi="Times New Roman" w:cs="Times New Roman"/>
          <w:b/>
          <w:sz w:val="24"/>
          <w:szCs w:val="24"/>
        </w:rPr>
        <w:t>Adolescents</w:t>
      </w:r>
      <w:proofErr w:type="spellEnd"/>
      <w:r w:rsidR="001B5579" w:rsidRPr="001B5579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Pr="001B5579">
        <w:rPr>
          <w:rFonts w:ascii="Times New Roman" w:hAnsi="Times New Roman" w:cs="Times New Roman"/>
          <w:b/>
          <w:sz w:val="24"/>
          <w:szCs w:val="24"/>
        </w:rPr>
        <w:t>FLSADO</w:t>
      </w:r>
      <w:r w:rsidR="001B5579" w:rsidRPr="001B5579">
        <w:rPr>
          <w:rFonts w:ascii="Times New Roman" w:hAnsi="Times New Roman" w:cs="Times New Roman"/>
          <w:b/>
          <w:sz w:val="24"/>
          <w:szCs w:val="24"/>
        </w:rPr>
        <w:t>]</w:t>
      </w:r>
      <w:r w:rsidRPr="001B5579">
        <w:rPr>
          <w:rFonts w:ascii="Times New Roman" w:hAnsi="Times New Roman" w:cs="Times New Roman"/>
          <w:b/>
          <w:sz w:val="24"/>
          <w:szCs w:val="24"/>
        </w:rPr>
        <w:t>)</w:t>
      </w:r>
    </w:p>
    <w:p w:rsidR="00A1151D" w:rsidRPr="00491EC1" w:rsidRDefault="00491EC1" w:rsidP="001B5579">
      <w:pPr>
        <w:jc w:val="both"/>
        <w:rPr>
          <w:rFonts w:ascii="Times New Roman" w:hAnsi="Times New Roman" w:cs="Times New Roman"/>
          <w:sz w:val="20"/>
          <w:szCs w:val="20"/>
        </w:rPr>
      </w:pPr>
      <w:r w:rsidRPr="00491EC1">
        <w:rPr>
          <w:rFonts w:ascii="Times New Roman" w:hAnsi="Times New Roman" w:cs="Times New Roman"/>
          <w:sz w:val="20"/>
          <w:szCs w:val="20"/>
        </w:rPr>
        <w:t>Ölçek toplam 18 madde ve üç alt boyuttan (</w:t>
      </w:r>
      <w:r w:rsidRPr="00491EC1">
        <w:rPr>
          <w:rFonts w:ascii="Times New Roman" w:hAnsi="Times New Roman" w:cs="Times New Roman"/>
          <w:b/>
          <w:sz w:val="20"/>
          <w:szCs w:val="20"/>
        </w:rPr>
        <w:t>Bilinçli Tüketim</w:t>
      </w:r>
      <w:r w:rsidRPr="00491EC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91EC1">
        <w:rPr>
          <w:rFonts w:ascii="Times New Roman" w:hAnsi="Times New Roman" w:cs="Times New Roman"/>
          <w:b/>
          <w:sz w:val="20"/>
          <w:szCs w:val="20"/>
        </w:rPr>
        <w:t>Tasarruf ve gelecek planlaması</w:t>
      </w:r>
      <w:r w:rsidRPr="00491EC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91EC1">
        <w:rPr>
          <w:rFonts w:ascii="Times New Roman" w:hAnsi="Times New Roman" w:cs="Times New Roman"/>
          <w:b/>
          <w:sz w:val="20"/>
          <w:szCs w:val="20"/>
        </w:rPr>
        <w:t>Paranın anlamı</w:t>
      </w:r>
      <w:r w:rsidRPr="00491EC1">
        <w:rPr>
          <w:rFonts w:ascii="Times New Roman" w:hAnsi="Times New Roman" w:cs="Times New Roman"/>
          <w:b/>
          <w:sz w:val="20"/>
          <w:szCs w:val="20"/>
        </w:rPr>
        <w:t>)</w:t>
      </w:r>
      <w:r w:rsidRPr="00491EC1">
        <w:rPr>
          <w:rFonts w:ascii="Times New Roman" w:hAnsi="Times New Roman" w:cs="Times New Roman"/>
          <w:sz w:val="20"/>
          <w:szCs w:val="20"/>
        </w:rPr>
        <w:t xml:space="preserve"> oluşmaktadır.</w:t>
      </w:r>
      <w:r w:rsidR="001B5579" w:rsidRPr="00491EC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B5579" w:rsidRPr="00491EC1">
        <w:rPr>
          <w:rFonts w:ascii="Times New Roman" w:hAnsi="Times New Roman" w:cs="Times New Roman"/>
          <w:sz w:val="20"/>
          <w:szCs w:val="20"/>
        </w:rPr>
        <w:t>oluşmaktadır</w:t>
      </w:r>
      <w:proofErr w:type="gramEnd"/>
      <w:r w:rsidR="001B5579" w:rsidRPr="00491EC1">
        <w:rPr>
          <w:rFonts w:ascii="Times New Roman" w:hAnsi="Times New Roman" w:cs="Times New Roman"/>
          <w:sz w:val="20"/>
          <w:szCs w:val="20"/>
        </w:rPr>
        <w:t xml:space="preserve">. </w:t>
      </w:r>
      <w:r w:rsidR="006E2AFF" w:rsidRPr="00491EC1">
        <w:rPr>
          <w:rFonts w:ascii="Times New Roman" w:hAnsi="Times New Roman" w:cs="Times New Roman"/>
          <w:sz w:val="20"/>
          <w:szCs w:val="20"/>
        </w:rPr>
        <w:t xml:space="preserve">Beşli </w:t>
      </w:r>
      <w:proofErr w:type="spellStart"/>
      <w:r w:rsidR="006E2AFF" w:rsidRPr="00491EC1">
        <w:rPr>
          <w:rFonts w:ascii="Times New Roman" w:hAnsi="Times New Roman" w:cs="Times New Roman"/>
          <w:sz w:val="20"/>
          <w:szCs w:val="20"/>
        </w:rPr>
        <w:t>Likert</w:t>
      </w:r>
      <w:proofErr w:type="spellEnd"/>
      <w:r w:rsidR="006E2AFF" w:rsidRPr="00491EC1">
        <w:rPr>
          <w:rFonts w:ascii="Times New Roman" w:hAnsi="Times New Roman" w:cs="Times New Roman"/>
          <w:sz w:val="20"/>
          <w:szCs w:val="20"/>
        </w:rPr>
        <w:t xml:space="preserve"> tipi ölçekten (1=Kesinlikle Katılmıyorum, 5=Kesinlikle Katılıyorum) alınan puanlardaki artış, ergenlerin finansal okuryazarlık düzeylerinde artış olduğu şeklinde yorumlanmıştır.</w:t>
      </w:r>
      <w:bookmarkStart w:id="0" w:name="_GoBack"/>
      <w:bookmarkEnd w:id="0"/>
    </w:p>
    <w:tbl>
      <w:tblPr>
        <w:tblStyle w:val="TabloKlavuzu"/>
        <w:tblW w:w="5000" w:type="pct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9010"/>
        <w:gridCol w:w="305"/>
        <w:gridCol w:w="305"/>
        <w:gridCol w:w="305"/>
        <w:gridCol w:w="305"/>
        <w:gridCol w:w="311"/>
      </w:tblGrid>
      <w:tr w:rsidR="001B5579" w:rsidRPr="001B5579" w:rsidTr="001B5579">
        <w:trPr>
          <w:jc w:val="center"/>
        </w:trPr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579" w:rsidRDefault="001B5579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Puanlama</w:t>
            </w: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Maddeler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5579" w:rsidRPr="001B5579" w:rsidRDefault="001B5579">
            <w:pPr>
              <w:snapToGrid w:val="0"/>
              <w:spacing w:line="360" w:lineRule="auto"/>
              <w:jc w:val="both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5579" w:rsidRPr="001B5579" w:rsidRDefault="001B5579">
            <w:pPr>
              <w:snapToGrid w:val="0"/>
              <w:spacing w:line="360" w:lineRule="auto"/>
              <w:jc w:val="both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5579" w:rsidRPr="001B5579" w:rsidRDefault="001B5579">
            <w:pPr>
              <w:snapToGrid w:val="0"/>
              <w:spacing w:line="360" w:lineRule="auto"/>
              <w:jc w:val="both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5579" w:rsidRPr="001B5579" w:rsidRDefault="001B5579">
            <w:pPr>
              <w:snapToGrid w:val="0"/>
              <w:spacing w:line="360" w:lineRule="auto"/>
              <w:jc w:val="both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579" w:rsidRPr="001B5579" w:rsidRDefault="001B5579">
            <w:pPr>
              <w:snapToGrid w:val="0"/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16"/>
                <w:szCs w:val="16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Bir şeyi satın almadan önce ona ihtiyacım olup olmadığını düşünürüm.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16"/>
                <w:szCs w:val="16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 xml:space="preserve">İstediğim her şeyi satın alamayacağımı biliyorum. 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  <w:lang w:val="tr-TR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İhtiyaçlarım isteklerimden önce gelir.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b/>
                <w:sz w:val="20"/>
              </w:rPr>
            </w:pPr>
            <w:r w:rsidRPr="001B5579">
              <w:rPr>
                <w:b/>
                <w:sz w:val="20"/>
                <w:lang w:val="tr-TR"/>
              </w:rPr>
              <w:t>Bilinçli Tüketim</w:t>
            </w: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İhtiyaçlar insanlar için zorunludur, ancak istekler zorunlu değildir.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Bir ürünü satın almadan önce fiyatına ve kalitesine bakarım.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Eşyalarım yeterince eskimemişse, ailemin bana yeni eşyalar alması için ısrar etmem.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Gereksiz harcamalardan kaçınırım.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Harcamalarımı önceden planlarım, böylece karşılayabilirim.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Gelecekte finansal rahatlığa ulaşmak için şimdi plan yapmanın gerekli olduğuna inanıyorum.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 xml:space="preserve">Hedeflediğim şeyleri satın almak için para biriktirmek önemlidir. 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Harçlıklarımdan arta kalanları biriktirmeye çalışırım.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b/>
                <w:sz w:val="20"/>
              </w:rPr>
            </w:pPr>
            <w:r w:rsidRPr="001B5579">
              <w:rPr>
                <w:b/>
                <w:sz w:val="20"/>
                <w:lang w:val="tr-TR"/>
              </w:rPr>
              <w:t>Tasarruf ve gelecek planlaması</w:t>
            </w: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Para biriktirmenin önemli olduğunun farkındayım çünkü büyüdüğümde bana çok yardımcı olacak.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Gelecekte satın almak istediğim şeyler için para biriktirmenin iyi bir fikir olduğunu düşünüyorum.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İhtiyaçlarımı karşıladıktan sonra paramın geri kalanını biriktiriyorum.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Bir şeyler alabilmem için paranın gerekli olduğunun farkındayım.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Paranın önemli olduğunun ve onu dikkatli harcamam gerektiğinin farkındayım.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b/>
                <w:sz w:val="20"/>
              </w:rPr>
            </w:pPr>
            <w:r w:rsidRPr="001B5579">
              <w:rPr>
                <w:b/>
                <w:sz w:val="20"/>
                <w:lang w:val="tr-TR"/>
              </w:rPr>
              <w:t>Paranın anlamı</w:t>
            </w: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Para kazanmanın zor, harcamanın ise kolay olduğunun farkındayım.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Paranın bir şey satın almak için bir ödeme aracı olduğunu biliyorum.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Bir şeyi satın almadan önce ona ihtiyacım olup olmadığını düşünürüm.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Eğer eşyalarım yeterince eskimemişse, ailemin bana yeni eşyalar alması için ısrar etmem.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20"/>
              </w:rPr>
            </w:pPr>
            <w:r w:rsidRPr="001B5579">
              <w:rPr>
                <w:sz w:val="20"/>
                <w:lang w:val="tr-TR"/>
              </w:rPr>
              <w:t>FLSADO-5 (Kısa Form – 5 madde)</w:t>
            </w: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Para biriktirmenin önemli olduğunun farkındayım çünkü büyüdüğümde bana çok yardımcı olacak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rPr>
                <w:sz w:val="16"/>
                <w:szCs w:val="16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İhtiyaçlarımı karşıladıktan sonra paramın geri kalanını biriktiririm.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B5579" w:rsidRPr="001B5579" w:rsidTr="001B5579">
        <w:trPr>
          <w:jc w:val="center"/>
        </w:trPr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579" w:rsidRPr="001B5579" w:rsidRDefault="001B5579" w:rsidP="006E2AFF">
            <w:pPr>
              <w:rPr>
                <w:sz w:val="16"/>
                <w:szCs w:val="16"/>
              </w:rPr>
            </w:pP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5579" w:rsidRPr="001B5579" w:rsidRDefault="001B5579" w:rsidP="006E2AFF">
            <w:pPr>
              <w:rPr>
                <w:sz w:val="16"/>
                <w:szCs w:val="16"/>
                <w:lang w:val="tr-TR"/>
              </w:rPr>
            </w:pPr>
            <w:r w:rsidRPr="001B5579">
              <w:rPr>
                <w:sz w:val="16"/>
                <w:szCs w:val="16"/>
                <w:lang w:val="tr-TR"/>
              </w:rPr>
              <w:t>Para kazanmanın zor, harcamanın ise kolay olduğunun farkındayım.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579" w:rsidRPr="001B5579" w:rsidRDefault="001B5579" w:rsidP="006E2AFF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6E2AFF" w:rsidRPr="001B5579" w:rsidRDefault="001B5579">
      <w:pPr>
        <w:rPr>
          <w:rFonts w:ascii="Times New Roman" w:hAnsi="Times New Roman" w:cs="Times New Roman"/>
          <w:sz w:val="20"/>
          <w:szCs w:val="20"/>
        </w:rPr>
      </w:pPr>
      <w:r w:rsidRPr="001B5579">
        <w:rPr>
          <w:rFonts w:ascii="Times New Roman" w:hAnsi="Times New Roman" w:cs="Times New Roman"/>
          <w:b/>
          <w:sz w:val="20"/>
          <w:szCs w:val="20"/>
        </w:rPr>
        <w:t>Önerilen Atıf:</w:t>
      </w:r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Üztemur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>, S</w:t>
      </w:r>
      <w:proofErr w:type="gramStart"/>
      <w:r w:rsidRPr="001B5579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1B5579">
        <w:rPr>
          <w:rFonts w:ascii="Times New Roman" w:hAnsi="Times New Roman" w:cs="Times New Roman"/>
          <w:sz w:val="20"/>
          <w:szCs w:val="20"/>
        </w:rPr>
        <w:t xml:space="preserve"> Gökalp, A., &amp; Çengelci-Köse, T. (2025).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Young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ages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big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decisions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initial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validation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multidimensional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financial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literacy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scale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sz w:val="20"/>
          <w:szCs w:val="20"/>
        </w:rPr>
        <w:t>adolescents</w:t>
      </w:r>
      <w:proofErr w:type="spellEnd"/>
      <w:r w:rsidRPr="001B557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5579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1B5579">
        <w:rPr>
          <w:rFonts w:ascii="Times New Roman" w:hAnsi="Times New Roman" w:cs="Times New Roman"/>
          <w:i/>
          <w:sz w:val="20"/>
          <w:szCs w:val="20"/>
        </w:rPr>
        <w:t xml:space="preserve"> New </w:t>
      </w:r>
      <w:proofErr w:type="spellStart"/>
      <w:r w:rsidRPr="001B5579">
        <w:rPr>
          <w:rFonts w:ascii="Times New Roman" w:hAnsi="Times New Roman" w:cs="Times New Roman"/>
          <w:i/>
          <w:sz w:val="20"/>
          <w:szCs w:val="20"/>
        </w:rPr>
        <w:t>Educational</w:t>
      </w:r>
      <w:proofErr w:type="spellEnd"/>
      <w:r w:rsidRPr="001B557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B5579">
        <w:rPr>
          <w:rFonts w:ascii="Times New Roman" w:hAnsi="Times New Roman" w:cs="Times New Roman"/>
          <w:i/>
          <w:sz w:val="20"/>
          <w:szCs w:val="20"/>
        </w:rPr>
        <w:t>Review</w:t>
      </w:r>
      <w:proofErr w:type="spellEnd"/>
      <w:r w:rsidRPr="001B5579">
        <w:rPr>
          <w:rFonts w:ascii="Times New Roman" w:hAnsi="Times New Roman" w:cs="Times New Roman"/>
          <w:i/>
          <w:sz w:val="20"/>
          <w:szCs w:val="20"/>
        </w:rPr>
        <w:t>, 80</w:t>
      </w:r>
      <w:r w:rsidRPr="001B5579">
        <w:rPr>
          <w:rFonts w:ascii="Times New Roman" w:hAnsi="Times New Roman" w:cs="Times New Roman"/>
          <w:sz w:val="20"/>
          <w:szCs w:val="20"/>
        </w:rPr>
        <w:t>(2), 173-186. https://doi.org/</w:t>
      </w:r>
      <w:proofErr w:type="gramStart"/>
      <w:r w:rsidRPr="001B5579">
        <w:rPr>
          <w:rFonts w:ascii="Times New Roman" w:hAnsi="Times New Roman" w:cs="Times New Roman"/>
          <w:sz w:val="20"/>
          <w:szCs w:val="20"/>
        </w:rPr>
        <w:t>10.15804</w:t>
      </w:r>
      <w:proofErr w:type="gramEnd"/>
      <w:r w:rsidRPr="001B5579">
        <w:rPr>
          <w:rFonts w:ascii="Times New Roman" w:hAnsi="Times New Roman" w:cs="Times New Roman"/>
          <w:sz w:val="20"/>
          <w:szCs w:val="20"/>
        </w:rPr>
        <w:t>/tner.2025.80.2.12</w:t>
      </w:r>
    </w:p>
    <w:sectPr w:rsidR="006E2AFF" w:rsidRPr="001B5579" w:rsidSect="006E2A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B7"/>
    <w:rsid w:val="001B5579"/>
    <w:rsid w:val="00491EC1"/>
    <w:rsid w:val="00534F68"/>
    <w:rsid w:val="00622458"/>
    <w:rsid w:val="006E2AFF"/>
    <w:rsid w:val="007E7CB7"/>
    <w:rsid w:val="00813913"/>
    <w:rsid w:val="009216EA"/>
    <w:rsid w:val="00A1151D"/>
    <w:rsid w:val="00AF6C47"/>
    <w:rsid w:val="00B2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1C1A2-295E-4F76-90E4-39A5FAC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2AFF"/>
    <w:pPr>
      <w:spacing w:after="0" w:line="240" w:lineRule="auto"/>
    </w:pPr>
    <w:rPr>
      <w:rFonts w:ascii="Times New Roman" w:eastAsia="DFKai-SB" w:hAnsi="Times New Roman" w:cs="Times New Roman"/>
      <w:kern w:val="2"/>
      <w:sz w:val="24"/>
      <w:szCs w:val="20"/>
      <w:lang w:val="en-US" w:eastAsia="zh-TW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4117-1B5B-4A18-A5F5-963DCB72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2025-08-30T08:39:00Z</dcterms:created>
  <dcterms:modified xsi:type="dcterms:W3CDTF">2025-08-30T08:59:00Z</dcterms:modified>
</cp:coreProperties>
</file>