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51C" w:rsidRDefault="00B23EA8" w:rsidP="00E153F9">
      <w:pPr>
        <w:spacing w:line="360" w:lineRule="auto"/>
        <w:jc w:val="center"/>
        <w:rPr>
          <w:rFonts w:ascii="Times New Roman" w:eastAsia="Times New Roman" w:hAnsi="Times New Roman" w:cs="Times New Roman"/>
          <w:b/>
          <w:sz w:val="24"/>
          <w:szCs w:val="24"/>
        </w:rPr>
      </w:pPr>
      <w:r w:rsidRPr="004E638A">
        <w:rPr>
          <w:rFonts w:ascii="Times New Roman" w:eastAsia="Times New Roman" w:hAnsi="Times New Roman" w:cs="Times New Roman"/>
          <w:b/>
          <w:sz w:val="24"/>
          <w:szCs w:val="24"/>
        </w:rPr>
        <w:t>Ameliyathanede Cep Telefonu Kullanımına Bağlı Dikkat Dağınıklığını Değerlendirme Ölçeği</w:t>
      </w:r>
    </w:p>
    <w:p w:rsidR="007C0754" w:rsidRPr="004E638A" w:rsidRDefault="007C0754" w:rsidP="007C075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Orijinal Ölçek</w:t>
      </w:r>
    </w:p>
    <w:p w:rsidR="009A7C0E" w:rsidRDefault="00E153F9" w:rsidP="00BC5024">
      <w:pPr>
        <w:spacing w:line="360" w:lineRule="auto"/>
        <w:jc w:val="both"/>
        <w:rPr>
          <w:rFonts w:ascii="Times New Roman" w:eastAsia="Times New Roman" w:hAnsi="Times New Roman" w:cs="Times New Roman"/>
          <w:sz w:val="24"/>
          <w:szCs w:val="24"/>
        </w:rPr>
      </w:pPr>
      <w:proofErr w:type="spellStart"/>
      <w:r w:rsidRPr="00E153F9">
        <w:rPr>
          <w:rFonts w:ascii="Times New Roman" w:eastAsia="Times New Roman" w:hAnsi="Times New Roman" w:cs="Times New Roman"/>
          <w:sz w:val="24"/>
          <w:szCs w:val="24"/>
        </w:rPr>
        <w:t>Hasanshahi</w:t>
      </w:r>
      <w:proofErr w:type="spellEnd"/>
      <w:r w:rsidRPr="00E153F9">
        <w:rPr>
          <w:rFonts w:ascii="Times New Roman" w:eastAsia="Times New Roman" w:hAnsi="Times New Roman" w:cs="Times New Roman"/>
          <w:sz w:val="24"/>
          <w:szCs w:val="24"/>
        </w:rPr>
        <w:t xml:space="preserve"> ve arkadaşları tarafından 2022 yılında İran’da geliştirilen özgün ölçek toplam 17 maddeden oluşmaktadır. </w:t>
      </w:r>
      <w:r w:rsidR="009A7C0E">
        <w:rPr>
          <w:rFonts w:ascii="Times New Roman" w:eastAsia="Times New Roman" w:hAnsi="Times New Roman" w:cs="Times New Roman"/>
          <w:sz w:val="24"/>
          <w:szCs w:val="24"/>
        </w:rPr>
        <w:t>Ölçek üç alt boyutta 15 madde ve iki kapalı uçlu sorudan oluşmaktadır.</w:t>
      </w:r>
      <w:r w:rsidR="009A7C0E" w:rsidRPr="009A7C0E">
        <w:t xml:space="preserve"> </w:t>
      </w:r>
      <w:r w:rsidR="009A7C0E">
        <w:rPr>
          <w:rFonts w:ascii="Times New Roman" w:eastAsia="Times New Roman" w:hAnsi="Times New Roman" w:cs="Times New Roman"/>
          <w:sz w:val="24"/>
          <w:szCs w:val="24"/>
        </w:rPr>
        <w:t xml:space="preserve">Ölçeğin </w:t>
      </w:r>
      <w:proofErr w:type="spellStart"/>
      <w:r w:rsidR="009A7C0E" w:rsidRPr="00BC5024">
        <w:rPr>
          <w:rFonts w:ascii="Times New Roman" w:eastAsia="Times New Roman" w:hAnsi="Times New Roman" w:cs="Times New Roman"/>
          <w:i/>
          <w:sz w:val="24"/>
          <w:szCs w:val="24"/>
        </w:rPr>
        <w:t>Konsanstrasyon</w:t>
      </w:r>
      <w:proofErr w:type="spellEnd"/>
      <w:r w:rsidR="009A7C0E" w:rsidRPr="00BC5024">
        <w:rPr>
          <w:rFonts w:ascii="Times New Roman" w:eastAsia="Times New Roman" w:hAnsi="Times New Roman" w:cs="Times New Roman"/>
          <w:i/>
          <w:sz w:val="24"/>
          <w:szCs w:val="24"/>
        </w:rPr>
        <w:t xml:space="preserve"> Eksikliği</w:t>
      </w:r>
      <w:r w:rsidR="009A7C0E">
        <w:rPr>
          <w:rFonts w:ascii="Times New Roman" w:eastAsia="Times New Roman" w:hAnsi="Times New Roman" w:cs="Times New Roman"/>
          <w:sz w:val="24"/>
          <w:szCs w:val="24"/>
        </w:rPr>
        <w:t xml:space="preserve"> alt boyutu t</w:t>
      </w:r>
      <w:r w:rsidR="009A7C0E" w:rsidRPr="009A7C0E">
        <w:rPr>
          <w:rFonts w:ascii="Times New Roman" w:eastAsia="Times New Roman" w:hAnsi="Times New Roman" w:cs="Times New Roman"/>
          <w:sz w:val="24"/>
          <w:szCs w:val="24"/>
        </w:rPr>
        <w:t>op</w:t>
      </w:r>
      <w:r w:rsidR="00A16342">
        <w:rPr>
          <w:rFonts w:ascii="Times New Roman" w:eastAsia="Times New Roman" w:hAnsi="Times New Roman" w:cs="Times New Roman"/>
          <w:sz w:val="24"/>
          <w:szCs w:val="24"/>
        </w:rPr>
        <w:t>lam 5 maddeden (</w:t>
      </w:r>
      <w:r w:rsidR="009F4A4F">
        <w:rPr>
          <w:rFonts w:ascii="Times New Roman" w:eastAsia="Times New Roman" w:hAnsi="Times New Roman" w:cs="Times New Roman"/>
          <w:sz w:val="24"/>
          <w:szCs w:val="24"/>
        </w:rPr>
        <w:t>4-5-6-7-</w:t>
      </w:r>
      <w:r w:rsidR="009A7C0E" w:rsidRPr="009A7C0E">
        <w:rPr>
          <w:rFonts w:ascii="Times New Roman" w:eastAsia="Times New Roman" w:hAnsi="Times New Roman" w:cs="Times New Roman"/>
          <w:sz w:val="24"/>
          <w:szCs w:val="24"/>
        </w:rPr>
        <w:t>9</w:t>
      </w:r>
      <w:r w:rsidR="009A7C0E">
        <w:rPr>
          <w:rFonts w:ascii="Times New Roman" w:eastAsia="Times New Roman" w:hAnsi="Times New Roman" w:cs="Times New Roman"/>
          <w:sz w:val="24"/>
          <w:szCs w:val="24"/>
        </w:rPr>
        <w:t xml:space="preserve">), </w:t>
      </w:r>
      <w:r w:rsidR="009A7C0E" w:rsidRPr="00BC5024">
        <w:rPr>
          <w:rFonts w:ascii="Times New Roman" w:eastAsia="Times New Roman" w:hAnsi="Times New Roman" w:cs="Times New Roman"/>
          <w:i/>
          <w:sz w:val="24"/>
          <w:szCs w:val="24"/>
        </w:rPr>
        <w:t>Cep Telefonu Kullanım Alışkanlığı</w:t>
      </w:r>
      <w:r w:rsidR="009A7C0E">
        <w:rPr>
          <w:rFonts w:ascii="Times New Roman" w:eastAsia="Times New Roman" w:hAnsi="Times New Roman" w:cs="Times New Roman"/>
          <w:sz w:val="24"/>
          <w:szCs w:val="24"/>
        </w:rPr>
        <w:t xml:space="preserve"> alt boyutu t</w:t>
      </w:r>
      <w:r w:rsidR="009A7C0E" w:rsidRPr="009A7C0E">
        <w:rPr>
          <w:rFonts w:ascii="Times New Roman" w:eastAsia="Times New Roman" w:hAnsi="Times New Roman" w:cs="Times New Roman"/>
          <w:sz w:val="24"/>
          <w:szCs w:val="24"/>
        </w:rPr>
        <w:t>opla</w:t>
      </w:r>
      <w:r w:rsidR="009A7C0E">
        <w:rPr>
          <w:rFonts w:ascii="Times New Roman" w:eastAsia="Times New Roman" w:hAnsi="Times New Roman" w:cs="Times New Roman"/>
          <w:sz w:val="24"/>
          <w:szCs w:val="24"/>
        </w:rPr>
        <w:t xml:space="preserve">m 6 maddeden (2-10-11-12-13-14) ve </w:t>
      </w:r>
      <w:r w:rsidR="009A7C0E" w:rsidRPr="00BC5024">
        <w:rPr>
          <w:rFonts w:ascii="Times New Roman" w:eastAsia="Times New Roman" w:hAnsi="Times New Roman" w:cs="Times New Roman"/>
          <w:i/>
          <w:sz w:val="24"/>
          <w:szCs w:val="24"/>
        </w:rPr>
        <w:t>Cep Telefonu Kullanım Sorumlulukları</w:t>
      </w:r>
      <w:r w:rsidR="009A7C0E">
        <w:rPr>
          <w:rFonts w:ascii="Times New Roman" w:eastAsia="Times New Roman" w:hAnsi="Times New Roman" w:cs="Times New Roman"/>
          <w:sz w:val="24"/>
          <w:szCs w:val="24"/>
        </w:rPr>
        <w:t xml:space="preserve"> alt boyutu t</w:t>
      </w:r>
      <w:r w:rsidR="009A7C0E" w:rsidRPr="009A7C0E">
        <w:rPr>
          <w:rFonts w:ascii="Times New Roman" w:eastAsia="Times New Roman" w:hAnsi="Times New Roman" w:cs="Times New Roman"/>
          <w:sz w:val="24"/>
          <w:szCs w:val="24"/>
        </w:rPr>
        <w:t xml:space="preserve">oplam 4 maddeden (1-3-8-15) oluşmaktadır. </w:t>
      </w:r>
      <w:r w:rsidR="00BC5024">
        <w:rPr>
          <w:rFonts w:ascii="Times New Roman" w:eastAsia="Times New Roman" w:hAnsi="Times New Roman" w:cs="Times New Roman"/>
          <w:sz w:val="24"/>
          <w:szCs w:val="24"/>
        </w:rPr>
        <w:t xml:space="preserve"> </w:t>
      </w:r>
      <w:r w:rsidRPr="00E153F9">
        <w:rPr>
          <w:rFonts w:ascii="Times New Roman" w:eastAsia="Times New Roman" w:hAnsi="Times New Roman" w:cs="Times New Roman"/>
          <w:sz w:val="24"/>
          <w:szCs w:val="24"/>
        </w:rPr>
        <w:t>Ölçekteki</w:t>
      </w:r>
      <w:r w:rsidR="003035D7">
        <w:rPr>
          <w:rFonts w:ascii="Times New Roman" w:eastAsia="Times New Roman" w:hAnsi="Times New Roman" w:cs="Times New Roman"/>
          <w:sz w:val="24"/>
          <w:szCs w:val="24"/>
        </w:rPr>
        <w:t xml:space="preserve"> ilk</w:t>
      </w:r>
      <w:r w:rsidRPr="00E153F9">
        <w:rPr>
          <w:rFonts w:ascii="Times New Roman" w:eastAsia="Times New Roman" w:hAnsi="Times New Roman" w:cs="Times New Roman"/>
          <w:sz w:val="24"/>
          <w:szCs w:val="24"/>
        </w:rPr>
        <w:t xml:space="preserve"> 15 madde</w:t>
      </w:r>
      <w:r w:rsidR="003035D7">
        <w:rPr>
          <w:rFonts w:ascii="Times New Roman" w:eastAsia="Times New Roman" w:hAnsi="Times New Roman" w:cs="Times New Roman"/>
          <w:sz w:val="24"/>
          <w:szCs w:val="24"/>
        </w:rPr>
        <w:t>si</w:t>
      </w:r>
      <w:r w:rsidRPr="00E153F9">
        <w:rPr>
          <w:rFonts w:ascii="Times New Roman" w:eastAsia="Times New Roman" w:hAnsi="Times New Roman" w:cs="Times New Roman"/>
          <w:sz w:val="24"/>
          <w:szCs w:val="24"/>
        </w:rPr>
        <w:t xml:space="preserve"> her zaman (5), sık sık (4), bazen (3), nadiren (2) ve asla (1) şeklinde beşli </w:t>
      </w:r>
      <w:proofErr w:type="spellStart"/>
      <w:r w:rsidRPr="00E153F9">
        <w:rPr>
          <w:rFonts w:ascii="Times New Roman" w:eastAsia="Times New Roman" w:hAnsi="Times New Roman" w:cs="Times New Roman"/>
          <w:sz w:val="24"/>
          <w:szCs w:val="24"/>
        </w:rPr>
        <w:t>likert</w:t>
      </w:r>
      <w:proofErr w:type="spellEnd"/>
      <w:r w:rsidRPr="00E153F9">
        <w:rPr>
          <w:rFonts w:ascii="Times New Roman" w:eastAsia="Times New Roman" w:hAnsi="Times New Roman" w:cs="Times New Roman"/>
          <w:sz w:val="24"/>
          <w:szCs w:val="24"/>
        </w:rPr>
        <w:t xml:space="preserve"> tipi derecelendirmeye sahiptir.</w:t>
      </w:r>
      <w:r w:rsidR="003035D7" w:rsidRPr="003035D7">
        <w:t xml:space="preserve"> </w:t>
      </w:r>
      <w:r w:rsidR="003035D7" w:rsidRPr="003035D7">
        <w:rPr>
          <w:rFonts w:ascii="Times New Roman" w:eastAsia="Times New Roman" w:hAnsi="Times New Roman" w:cs="Times New Roman"/>
          <w:sz w:val="24"/>
          <w:szCs w:val="24"/>
        </w:rPr>
        <w:t xml:space="preserve">Ölçeğin </w:t>
      </w:r>
      <w:r w:rsidR="003035D7">
        <w:rPr>
          <w:rFonts w:ascii="Times New Roman" w:eastAsia="Times New Roman" w:hAnsi="Times New Roman" w:cs="Times New Roman"/>
          <w:sz w:val="24"/>
          <w:szCs w:val="24"/>
        </w:rPr>
        <w:t>son iki maddesi (madde 16 ve madde 17</w:t>
      </w:r>
      <w:r w:rsidR="003035D7" w:rsidRPr="003035D7">
        <w:rPr>
          <w:rFonts w:ascii="Times New Roman" w:eastAsia="Times New Roman" w:hAnsi="Times New Roman" w:cs="Times New Roman"/>
          <w:sz w:val="24"/>
          <w:szCs w:val="24"/>
        </w:rPr>
        <w:t xml:space="preserve">) “katılıyorum” ve “katılmıyorum” şeklinde iki seçeneklidir. </w:t>
      </w:r>
      <w:r w:rsidR="003035D7">
        <w:rPr>
          <w:rFonts w:ascii="Times New Roman" w:eastAsia="Times New Roman" w:hAnsi="Times New Roman" w:cs="Times New Roman"/>
          <w:sz w:val="24"/>
          <w:szCs w:val="24"/>
        </w:rPr>
        <w:t>Ölçekteki 13</w:t>
      </w:r>
      <w:r w:rsidR="003035D7" w:rsidRPr="003035D7">
        <w:rPr>
          <w:rFonts w:ascii="Times New Roman" w:eastAsia="Times New Roman" w:hAnsi="Times New Roman" w:cs="Times New Roman"/>
          <w:sz w:val="24"/>
          <w:szCs w:val="24"/>
        </w:rPr>
        <w:t xml:space="preserve"> madde</w:t>
      </w:r>
      <w:r w:rsidR="003035D7">
        <w:rPr>
          <w:rFonts w:ascii="Times New Roman" w:eastAsia="Times New Roman" w:hAnsi="Times New Roman" w:cs="Times New Roman"/>
          <w:sz w:val="24"/>
          <w:szCs w:val="24"/>
        </w:rPr>
        <w:t xml:space="preserve"> </w:t>
      </w:r>
      <w:r w:rsidR="003035D7" w:rsidRPr="003035D7">
        <w:rPr>
          <w:rFonts w:ascii="Times New Roman" w:eastAsia="Times New Roman" w:hAnsi="Times New Roman" w:cs="Times New Roman"/>
          <w:i/>
          <w:sz w:val="24"/>
          <w:szCs w:val="24"/>
        </w:rPr>
        <w:t>(Madde 1-2-4-5-6-7-8-9-10-11-12-13-14)</w:t>
      </w:r>
      <w:r w:rsidR="003035D7" w:rsidRPr="003035D7">
        <w:rPr>
          <w:rFonts w:ascii="Times New Roman" w:eastAsia="Times New Roman" w:hAnsi="Times New Roman" w:cs="Times New Roman"/>
          <w:sz w:val="24"/>
          <w:szCs w:val="24"/>
        </w:rPr>
        <w:t xml:space="preserve"> her zaman (5</w:t>
      </w:r>
      <w:r w:rsidR="003035D7">
        <w:rPr>
          <w:rFonts w:ascii="Times New Roman" w:eastAsia="Times New Roman" w:hAnsi="Times New Roman" w:cs="Times New Roman"/>
          <w:sz w:val="24"/>
          <w:szCs w:val="24"/>
        </w:rPr>
        <w:t xml:space="preserve"> puan</w:t>
      </w:r>
      <w:r w:rsidR="003035D7" w:rsidRPr="003035D7">
        <w:rPr>
          <w:rFonts w:ascii="Times New Roman" w:eastAsia="Times New Roman" w:hAnsi="Times New Roman" w:cs="Times New Roman"/>
          <w:sz w:val="24"/>
          <w:szCs w:val="24"/>
        </w:rPr>
        <w:t>), sık sık (4</w:t>
      </w:r>
      <w:r w:rsidR="003035D7">
        <w:rPr>
          <w:rFonts w:ascii="Times New Roman" w:eastAsia="Times New Roman" w:hAnsi="Times New Roman" w:cs="Times New Roman"/>
          <w:sz w:val="24"/>
          <w:szCs w:val="24"/>
        </w:rPr>
        <w:t xml:space="preserve"> puan</w:t>
      </w:r>
      <w:r w:rsidR="003035D7" w:rsidRPr="003035D7">
        <w:rPr>
          <w:rFonts w:ascii="Times New Roman" w:eastAsia="Times New Roman" w:hAnsi="Times New Roman" w:cs="Times New Roman"/>
          <w:sz w:val="24"/>
          <w:szCs w:val="24"/>
        </w:rPr>
        <w:t>), bazen (3</w:t>
      </w:r>
      <w:r w:rsidR="003035D7">
        <w:rPr>
          <w:rFonts w:ascii="Times New Roman" w:eastAsia="Times New Roman" w:hAnsi="Times New Roman" w:cs="Times New Roman"/>
          <w:sz w:val="24"/>
          <w:szCs w:val="24"/>
        </w:rPr>
        <w:t xml:space="preserve"> puan</w:t>
      </w:r>
      <w:r w:rsidR="003035D7" w:rsidRPr="003035D7">
        <w:rPr>
          <w:rFonts w:ascii="Times New Roman" w:eastAsia="Times New Roman" w:hAnsi="Times New Roman" w:cs="Times New Roman"/>
          <w:sz w:val="24"/>
          <w:szCs w:val="24"/>
        </w:rPr>
        <w:t>), nadiren (2</w:t>
      </w:r>
      <w:r w:rsidR="003035D7">
        <w:rPr>
          <w:rFonts w:ascii="Times New Roman" w:eastAsia="Times New Roman" w:hAnsi="Times New Roman" w:cs="Times New Roman"/>
          <w:sz w:val="24"/>
          <w:szCs w:val="24"/>
        </w:rPr>
        <w:t xml:space="preserve"> puan</w:t>
      </w:r>
      <w:r w:rsidR="003035D7" w:rsidRPr="003035D7">
        <w:rPr>
          <w:rFonts w:ascii="Times New Roman" w:eastAsia="Times New Roman" w:hAnsi="Times New Roman" w:cs="Times New Roman"/>
          <w:sz w:val="24"/>
          <w:szCs w:val="24"/>
        </w:rPr>
        <w:t>) ve asla (1</w:t>
      </w:r>
      <w:r w:rsidR="003035D7">
        <w:rPr>
          <w:rFonts w:ascii="Times New Roman" w:eastAsia="Times New Roman" w:hAnsi="Times New Roman" w:cs="Times New Roman"/>
          <w:sz w:val="24"/>
          <w:szCs w:val="24"/>
        </w:rPr>
        <w:t xml:space="preserve"> puan</w:t>
      </w:r>
      <w:r w:rsidR="003035D7" w:rsidRPr="003035D7">
        <w:rPr>
          <w:rFonts w:ascii="Times New Roman" w:eastAsia="Times New Roman" w:hAnsi="Times New Roman" w:cs="Times New Roman"/>
          <w:sz w:val="24"/>
          <w:szCs w:val="24"/>
        </w:rPr>
        <w:t xml:space="preserve">) şeklinde </w:t>
      </w:r>
      <w:r w:rsidR="003035D7">
        <w:rPr>
          <w:rFonts w:ascii="Times New Roman" w:eastAsia="Times New Roman" w:hAnsi="Times New Roman" w:cs="Times New Roman"/>
          <w:sz w:val="24"/>
          <w:szCs w:val="24"/>
        </w:rPr>
        <w:t xml:space="preserve">puanlanmaktadır. </w:t>
      </w:r>
      <w:r>
        <w:rPr>
          <w:rFonts w:ascii="Times New Roman" w:eastAsia="Times New Roman" w:hAnsi="Times New Roman" w:cs="Times New Roman"/>
          <w:sz w:val="24"/>
          <w:szCs w:val="24"/>
        </w:rPr>
        <w:t xml:space="preserve">Madde 3 ve Madde 15 </w:t>
      </w:r>
      <w:r w:rsidR="003035D7">
        <w:rPr>
          <w:rFonts w:ascii="Times New Roman" w:eastAsia="Times New Roman" w:hAnsi="Times New Roman" w:cs="Times New Roman"/>
          <w:sz w:val="24"/>
          <w:szCs w:val="24"/>
        </w:rPr>
        <w:t xml:space="preserve">ise </w:t>
      </w:r>
      <w:r>
        <w:rPr>
          <w:rFonts w:ascii="Times New Roman" w:eastAsia="Times New Roman" w:hAnsi="Times New Roman" w:cs="Times New Roman"/>
          <w:sz w:val="24"/>
          <w:szCs w:val="24"/>
        </w:rPr>
        <w:t>ters puanlanmaktadır.</w:t>
      </w:r>
      <w:r w:rsidR="003035D7" w:rsidRPr="003035D7">
        <w:t xml:space="preserve"> </w:t>
      </w:r>
      <w:r w:rsidR="003035D7" w:rsidRPr="003035D7">
        <w:rPr>
          <w:rFonts w:ascii="Times New Roman" w:eastAsia="Times New Roman" w:hAnsi="Times New Roman" w:cs="Times New Roman"/>
          <w:sz w:val="24"/>
          <w:szCs w:val="24"/>
        </w:rPr>
        <w:t xml:space="preserve">Ölçeğin kapalı uçlu sorudan oluşan </w:t>
      </w:r>
      <w:r w:rsidR="003035D7">
        <w:rPr>
          <w:rFonts w:ascii="Times New Roman" w:eastAsia="Times New Roman" w:hAnsi="Times New Roman" w:cs="Times New Roman"/>
          <w:sz w:val="24"/>
          <w:szCs w:val="24"/>
        </w:rPr>
        <w:t>son iki maddesinin puanlanmasında m</w:t>
      </w:r>
      <w:r w:rsidR="003035D7" w:rsidRPr="003035D7">
        <w:rPr>
          <w:rFonts w:ascii="Times New Roman" w:eastAsia="Times New Roman" w:hAnsi="Times New Roman" w:cs="Times New Roman"/>
          <w:sz w:val="24"/>
          <w:szCs w:val="24"/>
        </w:rPr>
        <w:t>add</w:t>
      </w:r>
      <w:r w:rsidR="003035D7">
        <w:rPr>
          <w:rFonts w:ascii="Times New Roman" w:eastAsia="Times New Roman" w:hAnsi="Times New Roman" w:cs="Times New Roman"/>
          <w:sz w:val="24"/>
          <w:szCs w:val="24"/>
        </w:rPr>
        <w:t>e 16</w:t>
      </w:r>
      <w:r w:rsidR="003035D7" w:rsidRPr="003035D7">
        <w:rPr>
          <w:rFonts w:ascii="Times New Roman" w:eastAsia="Times New Roman" w:hAnsi="Times New Roman" w:cs="Times New Roman"/>
          <w:sz w:val="24"/>
          <w:szCs w:val="24"/>
        </w:rPr>
        <w:t xml:space="preserve"> için katılıy</w:t>
      </w:r>
      <w:r w:rsidR="003035D7">
        <w:rPr>
          <w:rFonts w:ascii="Times New Roman" w:eastAsia="Times New Roman" w:hAnsi="Times New Roman" w:cs="Times New Roman"/>
          <w:sz w:val="24"/>
          <w:szCs w:val="24"/>
        </w:rPr>
        <w:t>orum (0 puan) ve katılmıyorum (1 puan), 17</w:t>
      </w:r>
      <w:r w:rsidR="003035D7" w:rsidRPr="003035D7">
        <w:rPr>
          <w:rFonts w:ascii="Times New Roman" w:eastAsia="Times New Roman" w:hAnsi="Times New Roman" w:cs="Times New Roman"/>
          <w:sz w:val="24"/>
          <w:szCs w:val="24"/>
        </w:rPr>
        <w:t>. madde için ise tam tersi olarak puanlanmaktadır. Ölçeğin kesme noktası yoktur. Ölçekten alınabilecek toplam puan en az 15 ve en yüksek 77’dir. Ölçekten alınan puanın yüksek olması ameliyathanede cep telefonu kullanımına bağlı olarak dikkat dağınıklığının daha fazla olduğunu göstermektedir.</w:t>
      </w:r>
      <w:r w:rsidR="00BC5024">
        <w:rPr>
          <w:rFonts w:ascii="Times New Roman" w:eastAsia="Times New Roman" w:hAnsi="Times New Roman" w:cs="Times New Roman"/>
          <w:sz w:val="24"/>
          <w:szCs w:val="24"/>
        </w:rPr>
        <w:t xml:space="preserve"> </w:t>
      </w:r>
      <w:r w:rsidR="009A7C0E" w:rsidRPr="009A7C0E">
        <w:rPr>
          <w:rFonts w:ascii="Times New Roman" w:eastAsia="Times New Roman" w:hAnsi="Times New Roman" w:cs="Times New Roman"/>
          <w:sz w:val="24"/>
          <w:szCs w:val="24"/>
        </w:rPr>
        <w:t xml:space="preserve">Ölçeğin orijinal çalışmasında </w:t>
      </w:r>
      <w:proofErr w:type="spellStart"/>
      <w:r w:rsidR="009A7C0E" w:rsidRPr="009A7C0E">
        <w:rPr>
          <w:rFonts w:ascii="Times New Roman" w:eastAsia="Times New Roman" w:hAnsi="Times New Roman" w:cs="Times New Roman"/>
          <w:sz w:val="24"/>
          <w:szCs w:val="24"/>
        </w:rPr>
        <w:t>Cronbach's</w:t>
      </w:r>
      <w:proofErr w:type="spellEnd"/>
      <w:r w:rsidR="009A7C0E" w:rsidRPr="009A7C0E">
        <w:rPr>
          <w:rFonts w:ascii="Times New Roman" w:eastAsia="Times New Roman" w:hAnsi="Times New Roman" w:cs="Times New Roman"/>
          <w:sz w:val="24"/>
          <w:szCs w:val="24"/>
        </w:rPr>
        <w:t xml:space="preserve"> </w:t>
      </w:r>
      <w:proofErr w:type="spellStart"/>
      <w:r w:rsidR="009A7C0E" w:rsidRPr="009A7C0E">
        <w:rPr>
          <w:rFonts w:ascii="Times New Roman" w:eastAsia="Times New Roman" w:hAnsi="Times New Roman" w:cs="Times New Roman"/>
          <w:sz w:val="24"/>
          <w:szCs w:val="24"/>
        </w:rPr>
        <w:t>alpha</w:t>
      </w:r>
      <w:proofErr w:type="spellEnd"/>
      <w:r w:rsidR="009A7C0E" w:rsidRPr="009A7C0E">
        <w:rPr>
          <w:rFonts w:ascii="Times New Roman" w:eastAsia="Times New Roman" w:hAnsi="Times New Roman" w:cs="Times New Roman"/>
          <w:sz w:val="24"/>
          <w:szCs w:val="24"/>
        </w:rPr>
        <w:t xml:space="preserve"> (α) katsayısı  0.743 olarak bulunmuştur (</w:t>
      </w:r>
      <w:proofErr w:type="spellStart"/>
      <w:r w:rsidR="009A7C0E" w:rsidRPr="009A7C0E">
        <w:rPr>
          <w:rFonts w:ascii="Times New Roman" w:eastAsia="Times New Roman" w:hAnsi="Times New Roman" w:cs="Times New Roman"/>
          <w:sz w:val="24"/>
          <w:szCs w:val="24"/>
        </w:rPr>
        <w:t>Hasanshahi</w:t>
      </w:r>
      <w:proofErr w:type="spellEnd"/>
      <w:r w:rsidR="009A7C0E" w:rsidRPr="009A7C0E">
        <w:rPr>
          <w:rFonts w:ascii="Times New Roman" w:eastAsia="Times New Roman" w:hAnsi="Times New Roman" w:cs="Times New Roman"/>
          <w:sz w:val="24"/>
          <w:szCs w:val="24"/>
        </w:rPr>
        <w:t xml:space="preserve"> ve ark</w:t>
      </w:r>
      <w:proofErr w:type="gramStart"/>
      <w:r w:rsidR="009A7C0E" w:rsidRPr="009A7C0E">
        <w:rPr>
          <w:rFonts w:ascii="Times New Roman" w:eastAsia="Times New Roman" w:hAnsi="Times New Roman" w:cs="Times New Roman"/>
          <w:sz w:val="24"/>
          <w:szCs w:val="24"/>
        </w:rPr>
        <w:t>.,</w:t>
      </w:r>
      <w:proofErr w:type="gramEnd"/>
      <w:r w:rsidR="009A7C0E" w:rsidRPr="009A7C0E">
        <w:rPr>
          <w:rFonts w:ascii="Times New Roman" w:eastAsia="Times New Roman" w:hAnsi="Times New Roman" w:cs="Times New Roman"/>
          <w:sz w:val="24"/>
          <w:szCs w:val="24"/>
        </w:rPr>
        <w:t xml:space="preserve"> 2022).</w:t>
      </w:r>
      <w:r w:rsidR="009A7C0E">
        <w:rPr>
          <w:rFonts w:ascii="Times New Roman" w:eastAsia="Times New Roman" w:hAnsi="Times New Roman" w:cs="Times New Roman"/>
          <w:sz w:val="24"/>
          <w:szCs w:val="24"/>
        </w:rPr>
        <w:t xml:space="preserve"> </w:t>
      </w:r>
    </w:p>
    <w:p w:rsidR="004E638A" w:rsidRPr="004E638A" w:rsidRDefault="004E638A" w:rsidP="007E58E8">
      <w:pPr>
        <w:spacing w:line="360" w:lineRule="auto"/>
        <w:jc w:val="both"/>
        <w:rPr>
          <w:rFonts w:ascii="Times New Roman" w:eastAsia="Times New Roman" w:hAnsi="Times New Roman" w:cs="Times New Roman"/>
          <w:b/>
          <w:sz w:val="24"/>
          <w:szCs w:val="24"/>
        </w:rPr>
      </w:pPr>
      <w:r w:rsidRPr="004E638A">
        <w:rPr>
          <w:rFonts w:ascii="Times New Roman" w:eastAsia="Times New Roman" w:hAnsi="Times New Roman" w:cs="Times New Roman"/>
          <w:b/>
          <w:sz w:val="24"/>
          <w:szCs w:val="24"/>
        </w:rPr>
        <w:t xml:space="preserve">Kaynak: </w:t>
      </w:r>
      <w:proofErr w:type="spellStart"/>
      <w:r w:rsidRPr="004E638A">
        <w:rPr>
          <w:rFonts w:ascii="Times New Roman" w:eastAsia="Times New Roman" w:hAnsi="Times New Roman" w:cs="Times New Roman"/>
          <w:sz w:val="24"/>
          <w:szCs w:val="24"/>
        </w:rPr>
        <w:t>Hasanshahi</w:t>
      </w:r>
      <w:proofErr w:type="spellEnd"/>
      <w:r w:rsidRPr="004E638A">
        <w:rPr>
          <w:rFonts w:ascii="Times New Roman" w:eastAsia="Times New Roman" w:hAnsi="Times New Roman" w:cs="Times New Roman"/>
          <w:sz w:val="24"/>
          <w:szCs w:val="24"/>
        </w:rPr>
        <w:t>, M</w:t>
      </w:r>
      <w:proofErr w:type="gramStart"/>
      <w:r w:rsidRPr="004E638A">
        <w:rPr>
          <w:rFonts w:ascii="Times New Roman" w:eastAsia="Times New Roman" w:hAnsi="Times New Roman" w:cs="Times New Roman"/>
          <w:sz w:val="24"/>
          <w:szCs w:val="24"/>
        </w:rPr>
        <w:t>.,</w:t>
      </w:r>
      <w:proofErr w:type="gramEnd"/>
      <w:r w:rsidRPr="004E638A">
        <w:rPr>
          <w:rFonts w:ascii="Times New Roman" w:eastAsia="Times New Roman" w:hAnsi="Times New Roman" w:cs="Times New Roman"/>
          <w:sz w:val="24"/>
          <w:szCs w:val="24"/>
        </w:rPr>
        <w:t xml:space="preserve"> </w:t>
      </w:r>
      <w:proofErr w:type="spellStart"/>
      <w:r w:rsidRPr="004E638A">
        <w:rPr>
          <w:rFonts w:ascii="Times New Roman" w:eastAsia="Times New Roman" w:hAnsi="Times New Roman" w:cs="Times New Roman"/>
          <w:sz w:val="24"/>
          <w:szCs w:val="24"/>
        </w:rPr>
        <w:t>Rakhshan</w:t>
      </w:r>
      <w:proofErr w:type="spellEnd"/>
      <w:r w:rsidRPr="004E638A">
        <w:rPr>
          <w:rFonts w:ascii="Times New Roman" w:eastAsia="Times New Roman" w:hAnsi="Times New Roman" w:cs="Times New Roman"/>
          <w:sz w:val="24"/>
          <w:szCs w:val="24"/>
        </w:rPr>
        <w:t xml:space="preserve">, M., </w:t>
      </w:r>
      <w:proofErr w:type="spellStart"/>
      <w:r w:rsidRPr="004E638A">
        <w:rPr>
          <w:rFonts w:ascii="Times New Roman" w:eastAsia="Times New Roman" w:hAnsi="Times New Roman" w:cs="Times New Roman"/>
          <w:sz w:val="24"/>
          <w:szCs w:val="24"/>
        </w:rPr>
        <w:t>Fereidouni</w:t>
      </w:r>
      <w:proofErr w:type="spellEnd"/>
      <w:r w:rsidRPr="004E638A">
        <w:rPr>
          <w:rFonts w:ascii="Times New Roman" w:eastAsia="Times New Roman" w:hAnsi="Times New Roman" w:cs="Times New Roman"/>
          <w:sz w:val="24"/>
          <w:szCs w:val="24"/>
        </w:rPr>
        <w:t xml:space="preserve">, A., &amp; </w:t>
      </w:r>
      <w:proofErr w:type="spellStart"/>
      <w:r w:rsidRPr="004E638A">
        <w:rPr>
          <w:rFonts w:ascii="Times New Roman" w:eastAsia="Times New Roman" w:hAnsi="Times New Roman" w:cs="Times New Roman"/>
          <w:sz w:val="24"/>
          <w:szCs w:val="24"/>
        </w:rPr>
        <w:t>Moayedi</w:t>
      </w:r>
      <w:proofErr w:type="spellEnd"/>
      <w:r w:rsidRPr="004E638A">
        <w:rPr>
          <w:rFonts w:ascii="Times New Roman" w:eastAsia="Times New Roman" w:hAnsi="Times New Roman" w:cs="Times New Roman"/>
          <w:sz w:val="24"/>
          <w:szCs w:val="24"/>
        </w:rPr>
        <w:t xml:space="preserve">, S. A. (2022). Development </w:t>
      </w:r>
      <w:proofErr w:type="spellStart"/>
      <w:r w:rsidRPr="004E638A">
        <w:rPr>
          <w:rFonts w:ascii="Times New Roman" w:eastAsia="Times New Roman" w:hAnsi="Times New Roman" w:cs="Times New Roman"/>
          <w:sz w:val="24"/>
          <w:szCs w:val="24"/>
        </w:rPr>
        <w:t>and</w:t>
      </w:r>
      <w:proofErr w:type="spellEnd"/>
      <w:r w:rsidRPr="004E638A">
        <w:rPr>
          <w:rFonts w:ascii="Times New Roman" w:eastAsia="Times New Roman" w:hAnsi="Times New Roman" w:cs="Times New Roman"/>
          <w:sz w:val="24"/>
          <w:szCs w:val="24"/>
        </w:rPr>
        <w:t xml:space="preserve"> </w:t>
      </w:r>
      <w:proofErr w:type="spellStart"/>
      <w:r w:rsidRPr="004E638A">
        <w:rPr>
          <w:rFonts w:ascii="Times New Roman" w:eastAsia="Times New Roman" w:hAnsi="Times New Roman" w:cs="Times New Roman"/>
          <w:sz w:val="24"/>
          <w:szCs w:val="24"/>
        </w:rPr>
        <w:t>psychometric</w:t>
      </w:r>
      <w:proofErr w:type="spellEnd"/>
      <w:r w:rsidRPr="004E638A">
        <w:rPr>
          <w:rFonts w:ascii="Times New Roman" w:eastAsia="Times New Roman" w:hAnsi="Times New Roman" w:cs="Times New Roman"/>
          <w:sz w:val="24"/>
          <w:szCs w:val="24"/>
        </w:rPr>
        <w:t xml:space="preserve"> </w:t>
      </w:r>
      <w:proofErr w:type="spellStart"/>
      <w:r w:rsidRPr="004E638A">
        <w:rPr>
          <w:rFonts w:ascii="Times New Roman" w:eastAsia="Times New Roman" w:hAnsi="Times New Roman" w:cs="Times New Roman"/>
          <w:sz w:val="24"/>
          <w:szCs w:val="24"/>
        </w:rPr>
        <w:t>evaluation</w:t>
      </w:r>
      <w:proofErr w:type="spellEnd"/>
      <w:r w:rsidRPr="004E638A">
        <w:rPr>
          <w:rFonts w:ascii="Times New Roman" w:eastAsia="Times New Roman" w:hAnsi="Times New Roman" w:cs="Times New Roman"/>
          <w:sz w:val="24"/>
          <w:szCs w:val="24"/>
        </w:rPr>
        <w:t xml:space="preserve"> of a </w:t>
      </w:r>
      <w:proofErr w:type="spellStart"/>
      <w:r w:rsidRPr="004E638A">
        <w:rPr>
          <w:rFonts w:ascii="Times New Roman" w:eastAsia="Times New Roman" w:hAnsi="Times New Roman" w:cs="Times New Roman"/>
          <w:sz w:val="24"/>
          <w:szCs w:val="24"/>
        </w:rPr>
        <w:t>questionnaire</w:t>
      </w:r>
      <w:proofErr w:type="spellEnd"/>
      <w:r w:rsidRPr="004E638A">
        <w:rPr>
          <w:rFonts w:ascii="Times New Roman" w:eastAsia="Times New Roman" w:hAnsi="Times New Roman" w:cs="Times New Roman"/>
          <w:sz w:val="24"/>
          <w:szCs w:val="24"/>
        </w:rPr>
        <w:t xml:space="preserve"> </w:t>
      </w:r>
      <w:proofErr w:type="spellStart"/>
      <w:r w:rsidRPr="004E638A">
        <w:rPr>
          <w:rFonts w:ascii="Times New Roman" w:eastAsia="Times New Roman" w:hAnsi="Times New Roman" w:cs="Times New Roman"/>
          <w:sz w:val="24"/>
          <w:szCs w:val="24"/>
        </w:rPr>
        <w:t>for</w:t>
      </w:r>
      <w:proofErr w:type="spellEnd"/>
      <w:r w:rsidRPr="004E638A">
        <w:rPr>
          <w:rFonts w:ascii="Times New Roman" w:eastAsia="Times New Roman" w:hAnsi="Times New Roman" w:cs="Times New Roman"/>
          <w:sz w:val="24"/>
          <w:szCs w:val="24"/>
        </w:rPr>
        <w:t xml:space="preserve"> </w:t>
      </w:r>
      <w:proofErr w:type="spellStart"/>
      <w:r w:rsidRPr="004E638A">
        <w:rPr>
          <w:rFonts w:ascii="Times New Roman" w:eastAsia="Times New Roman" w:hAnsi="Times New Roman" w:cs="Times New Roman"/>
          <w:sz w:val="24"/>
          <w:szCs w:val="24"/>
        </w:rPr>
        <w:t>measuring</w:t>
      </w:r>
      <w:proofErr w:type="spellEnd"/>
      <w:r w:rsidRPr="004E638A">
        <w:rPr>
          <w:rFonts w:ascii="Times New Roman" w:eastAsia="Times New Roman" w:hAnsi="Times New Roman" w:cs="Times New Roman"/>
          <w:sz w:val="24"/>
          <w:szCs w:val="24"/>
        </w:rPr>
        <w:t xml:space="preserve"> </w:t>
      </w:r>
      <w:proofErr w:type="spellStart"/>
      <w:r w:rsidRPr="004E638A">
        <w:rPr>
          <w:rFonts w:ascii="Times New Roman" w:eastAsia="Times New Roman" w:hAnsi="Times New Roman" w:cs="Times New Roman"/>
          <w:sz w:val="24"/>
          <w:szCs w:val="24"/>
        </w:rPr>
        <w:t>distraction</w:t>
      </w:r>
      <w:proofErr w:type="spellEnd"/>
      <w:r w:rsidRPr="004E638A">
        <w:rPr>
          <w:rFonts w:ascii="Times New Roman" w:eastAsia="Times New Roman" w:hAnsi="Times New Roman" w:cs="Times New Roman"/>
          <w:sz w:val="24"/>
          <w:szCs w:val="24"/>
        </w:rPr>
        <w:t xml:space="preserve"> </w:t>
      </w:r>
      <w:proofErr w:type="spellStart"/>
      <w:r w:rsidRPr="004E638A">
        <w:rPr>
          <w:rFonts w:ascii="Times New Roman" w:eastAsia="Times New Roman" w:hAnsi="Times New Roman" w:cs="Times New Roman"/>
          <w:sz w:val="24"/>
          <w:szCs w:val="24"/>
        </w:rPr>
        <w:t>due</w:t>
      </w:r>
      <w:proofErr w:type="spellEnd"/>
      <w:r w:rsidRPr="004E638A">
        <w:rPr>
          <w:rFonts w:ascii="Times New Roman" w:eastAsia="Times New Roman" w:hAnsi="Times New Roman" w:cs="Times New Roman"/>
          <w:sz w:val="24"/>
          <w:szCs w:val="24"/>
        </w:rPr>
        <w:t xml:space="preserve"> </w:t>
      </w:r>
      <w:proofErr w:type="spellStart"/>
      <w:r w:rsidRPr="004E638A">
        <w:rPr>
          <w:rFonts w:ascii="Times New Roman" w:eastAsia="Times New Roman" w:hAnsi="Times New Roman" w:cs="Times New Roman"/>
          <w:sz w:val="24"/>
          <w:szCs w:val="24"/>
        </w:rPr>
        <w:t>to</w:t>
      </w:r>
      <w:proofErr w:type="spellEnd"/>
      <w:r w:rsidRPr="004E638A">
        <w:rPr>
          <w:rFonts w:ascii="Times New Roman" w:eastAsia="Times New Roman" w:hAnsi="Times New Roman" w:cs="Times New Roman"/>
          <w:sz w:val="24"/>
          <w:szCs w:val="24"/>
        </w:rPr>
        <w:t xml:space="preserve"> mobile </w:t>
      </w:r>
      <w:proofErr w:type="spellStart"/>
      <w:r w:rsidRPr="004E638A">
        <w:rPr>
          <w:rFonts w:ascii="Times New Roman" w:eastAsia="Times New Roman" w:hAnsi="Times New Roman" w:cs="Times New Roman"/>
          <w:sz w:val="24"/>
          <w:szCs w:val="24"/>
        </w:rPr>
        <w:t>phone</w:t>
      </w:r>
      <w:proofErr w:type="spellEnd"/>
      <w:r w:rsidRPr="004E638A">
        <w:rPr>
          <w:rFonts w:ascii="Times New Roman" w:eastAsia="Times New Roman" w:hAnsi="Times New Roman" w:cs="Times New Roman"/>
          <w:sz w:val="24"/>
          <w:szCs w:val="24"/>
        </w:rPr>
        <w:t xml:space="preserve"> </w:t>
      </w:r>
      <w:proofErr w:type="spellStart"/>
      <w:r w:rsidRPr="004E638A">
        <w:rPr>
          <w:rFonts w:ascii="Times New Roman" w:eastAsia="Times New Roman" w:hAnsi="Times New Roman" w:cs="Times New Roman"/>
          <w:sz w:val="24"/>
          <w:szCs w:val="24"/>
        </w:rPr>
        <w:t>use</w:t>
      </w:r>
      <w:proofErr w:type="spellEnd"/>
      <w:r w:rsidRPr="004E638A">
        <w:rPr>
          <w:rFonts w:ascii="Times New Roman" w:eastAsia="Times New Roman" w:hAnsi="Times New Roman" w:cs="Times New Roman"/>
          <w:sz w:val="24"/>
          <w:szCs w:val="24"/>
        </w:rPr>
        <w:t xml:space="preserve"> in </w:t>
      </w:r>
      <w:proofErr w:type="spellStart"/>
      <w:r w:rsidRPr="004E638A">
        <w:rPr>
          <w:rFonts w:ascii="Times New Roman" w:eastAsia="Times New Roman" w:hAnsi="Times New Roman" w:cs="Times New Roman"/>
          <w:sz w:val="24"/>
          <w:szCs w:val="24"/>
        </w:rPr>
        <w:t>operating</w:t>
      </w:r>
      <w:proofErr w:type="spellEnd"/>
      <w:r w:rsidRPr="004E638A">
        <w:rPr>
          <w:rFonts w:ascii="Times New Roman" w:eastAsia="Times New Roman" w:hAnsi="Times New Roman" w:cs="Times New Roman"/>
          <w:sz w:val="24"/>
          <w:szCs w:val="24"/>
        </w:rPr>
        <w:t xml:space="preserve"> </w:t>
      </w:r>
      <w:proofErr w:type="spellStart"/>
      <w:r w:rsidRPr="004E638A">
        <w:rPr>
          <w:rFonts w:ascii="Times New Roman" w:eastAsia="Times New Roman" w:hAnsi="Times New Roman" w:cs="Times New Roman"/>
          <w:sz w:val="24"/>
          <w:szCs w:val="24"/>
        </w:rPr>
        <w:t>rooms</w:t>
      </w:r>
      <w:proofErr w:type="spellEnd"/>
      <w:r w:rsidRPr="004E638A">
        <w:rPr>
          <w:rFonts w:ascii="Times New Roman" w:eastAsia="Times New Roman" w:hAnsi="Times New Roman" w:cs="Times New Roman"/>
          <w:sz w:val="24"/>
          <w:szCs w:val="24"/>
        </w:rPr>
        <w:t xml:space="preserve">. </w:t>
      </w:r>
      <w:r w:rsidRPr="004E638A">
        <w:rPr>
          <w:rFonts w:ascii="Times New Roman" w:eastAsia="Times New Roman" w:hAnsi="Times New Roman" w:cs="Times New Roman"/>
          <w:i/>
          <w:sz w:val="24"/>
          <w:szCs w:val="24"/>
        </w:rPr>
        <w:t>ACORN, 35</w:t>
      </w:r>
      <w:r w:rsidRPr="004E638A">
        <w:rPr>
          <w:rFonts w:ascii="Times New Roman" w:eastAsia="Times New Roman" w:hAnsi="Times New Roman" w:cs="Times New Roman"/>
          <w:sz w:val="24"/>
          <w:szCs w:val="24"/>
        </w:rPr>
        <w:t>(2), 1-13.</w:t>
      </w:r>
    </w:p>
    <w:p w:rsidR="007C0754" w:rsidRDefault="007C0754" w:rsidP="009A7C0E">
      <w:pPr>
        <w:spacing w:after="160" w:line="360" w:lineRule="auto"/>
        <w:jc w:val="both"/>
        <w:rPr>
          <w:rFonts w:ascii="Times New Roman" w:eastAsia="Times New Roman" w:hAnsi="Times New Roman" w:cs="Times New Roman"/>
          <w:b/>
          <w:sz w:val="24"/>
          <w:szCs w:val="24"/>
        </w:rPr>
        <w:sectPr w:rsidR="007C0754">
          <w:headerReference w:type="even" r:id="rId8"/>
          <w:footerReference w:type="even" r:id="rId9"/>
          <w:footerReference w:type="default" r:id="rId10"/>
          <w:headerReference w:type="first" r:id="rId11"/>
          <w:footerReference w:type="first" r:id="rId12"/>
          <w:pgSz w:w="11906" w:h="16838"/>
          <w:pgMar w:top="1417" w:right="1417" w:bottom="1417" w:left="1417" w:header="284" w:footer="284" w:gutter="0"/>
          <w:pgNumType w:start="1"/>
          <w:cols w:space="708"/>
          <w:titlePg/>
        </w:sectPr>
      </w:pPr>
    </w:p>
    <w:p w:rsidR="009A7C0E" w:rsidRPr="004E638A" w:rsidRDefault="007C0754" w:rsidP="007C0754">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Ölçeğin </w:t>
      </w:r>
      <w:r w:rsidR="004E638A" w:rsidRPr="004E638A">
        <w:rPr>
          <w:rFonts w:ascii="Times New Roman" w:eastAsia="Times New Roman" w:hAnsi="Times New Roman" w:cs="Times New Roman"/>
          <w:b/>
          <w:sz w:val="24"/>
          <w:szCs w:val="24"/>
        </w:rPr>
        <w:t>Türk Diline Uyarlanması</w:t>
      </w:r>
    </w:p>
    <w:p w:rsidR="004E638A" w:rsidRDefault="004E638A" w:rsidP="007C0754">
      <w:pPr>
        <w:spacing w:after="0" w:line="360" w:lineRule="auto"/>
        <w:jc w:val="both"/>
        <w:rPr>
          <w:rFonts w:ascii="Times New Roman" w:eastAsia="Times New Roman" w:hAnsi="Times New Roman" w:cs="Times New Roman"/>
          <w:sz w:val="24"/>
          <w:szCs w:val="24"/>
        </w:rPr>
      </w:pPr>
      <w:r w:rsidRPr="004E638A">
        <w:rPr>
          <w:rFonts w:ascii="Times New Roman" w:eastAsia="Times New Roman" w:hAnsi="Times New Roman" w:cs="Times New Roman"/>
          <w:sz w:val="24"/>
          <w:szCs w:val="24"/>
        </w:rPr>
        <w:t>Ölçeğin Türk diline uyarlaması Irmak ve ark. (2025) tarafından yapılmıştır.</w:t>
      </w:r>
      <w:r w:rsidR="007C0754" w:rsidRPr="00E153F9">
        <w:rPr>
          <w:rFonts w:ascii="Times New Roman" w:eastAsia="Times New Roman" w:hAnsi="Times New Roman" w:cs="Times New Roman"/>
          <w:sz w:val="24"/>
          <w:szCs w:val="24"/>
        </w:rPr>
        <w:t xml:space="preserve"> </w:t>
      </w:r>
      <w:r w:rsidR="007C0754">
        <w:rPr>
          <w:rFonts w:ascii="Times New Roman" w:eastAsia="Times New Roman" w:hAnsi="Times New Roman" w:cs="Times New Roman"/>
          <w:sz w:val="24"/>
          <w:szCs w:val="24"/>
        </w:rPr>
        <w:t>Ölçek üç alt boyutta 14 madde ve iki kapalı uçlu soru olmak üzere 16 ifadeden oluşmaktadır. Orijinal ölçekteki madde 3 uyarlama sırasında güvenirliği sağlamadığı için ölçekten çıkarılmıştır.</w:t>
      </w:r>
      <w:r w:rsidR="007C0754" w:rsidRPr="009A7C0E">
        <w:t xml:space="preserve"> </w:t>
      </w:r>
      <w:r w:rsidR="007C0754">
        <w:rPr>
          <w:rFonts w:ascii="Times New Roman" w:eastAsia="Times New Roman" w:hAnsi="Times New Roman" w:cs="Times New Roman"/>
          <w:sz w:val="24"/>
          <w:szCs w:val="24"/>
        </w:rPr>
        <w:t xml:space="preserve">Ölçeğin </w:t>
      </w:r>
      <w:proofErr w:type="spellStart"/>
      <w:r w:rsidR="007C0754" w:rsidRPr="00BC5024">
        <w:rPr>
          <w:rFonts w:ascii="Times New Roman" w:eastAsia="Times New Roman" w:hAnsi="Times New Roman" w:cs="Times New Roman"/>
          <w:i/>
          <w:sz w:val="24"/>
          <w:szCs w:val="24"/>
        </w:rPr>
        <w:t>Konsanstrasyon</w:t>
      </w:r>
      <w:proofErr w:type="spellEnd"/>
      <w:r w:rsidR="007C0754" w:rsidRPr="00BC5024">
        <w:rPr>
          <w:rFonts w:ascii="Times New Roman" w:eastAsia="Times New Roman" w:hAnsi="Times New Roman" w:cs="Times New Roman"/>
          <w:i/>
          <w:sz w:val="24"/>
          <w:szCs w:val="24"/>
        </w:rPr>
        <w:t xml:space="preserve"> Eksikliği</w:t>
      </w:r>
      <w:r w:rsidR="007C0754">
        <w:rPr>
          <w:rFonts w:ascii="Times New Roman" w:eastAsia="Times New Roman" w:hAnsi="Times New Roman" w:cs="Times New Roman"/>
          <w:sz w:val="24"/>
          <w:szCs w:val="24"/>
        </w:rPr>
        <w:t xml:space="preserve"> alt boyutu t</w:t>
      </w:r>
      <w:r w:rsidR="007C0754" w:rsidRPr="009A7C0E">
        <w:rPr>
          <w:rFonts w:ascii="Times New Roman" w:eastAsia="Times New Roman" w:hAnsi="Times New Roman" w:cs="Times New Roman"/>
          <w:sz w:val="24"/>
          <w:szCs w:val="24"/>
        </w:rPr>
        <w:t>op</w:t>
      </w:r>
      <w:r w:rsidR="007C0754">
        <w:rPr>
          <w:rFonts w:ascii="Times New Roman" w:eastAsia="Times New Roman" w:hAnsi="Times New Roman" w:cs="Times New Roman"/>
          <w:sz w:val="24"/>
          <w:szCs w:val="24"/>
        </w:rPr>
        <w:t>lam 5 maddeden (madde 3-</w:t>
      </w:r>
      <w:r w:rsidR="007C0754" w:rsidRPr="009F4A4F">
        <w:rPr>
          <w:rFonts w:ascii="Times New Roman" w:eastAsia="Times New Roman" w:hAnsi="Times New Roman" w:cs="Times New Roman"/>
          <w:sz w:val="24"/>
          <w:szCs w:val="24"/>
        </w:rPr>
        <w:t>4-5-6-</w:t>
      </w:r>
      <w:r w:rsidR="007C0754">
        <w:rPr>
          <w:rFonts w:ascii="Times New Roman" w:eastAsia="Times New Roman" w:hAnsi="Times New Roman" w:cs="Times New Roman"/>
          <w:sz w:val="24"/>
          <w:szCs w:val="24"/>
        </w:rPr>
        <w:t xml:space="preserve">8), </w:t>
      </w:r>
      <w:r w:rsidR="007C0754" w:rsidRPr="00BC5024">
        <w:rPr>
          <w:rFonts w:ascii="Times New Roman" w:eastAsia="Times New Roman" w:hAnsi="Times New Roman" w:cs="Times New Roman"/>
          <w:i/>
          <w:sz w:val="24"/>
          <w:szCs w:val="24"/>
        </w:rPr>
        <w:t>Cep Telefonu Kullanım Alışkanlığı</w:t>
      </w:r>
      <w:r w:rsidR="007C0754">
        <w:rPr>
          <w:rFonts w:ascii="Times New Roman" w:eastAsia="Times New Roman" w:hAnsi="Times New Roman" w:cs="Times New Roman"/>
          <w:sz w:val="24"/>
          <w:szCs w:val="24"/>
        </w:rPr>
        <w:t xml:space="preserve"> alt boyutu t</w:t>
      </w:r>
      <w:r w:rsidR="007C0754" w:rsidRPr="009A7C0E">
        <w:rPr>
          <w:rFonts w:ascii="Times New Roman" w:eastAsia="Times New Roman" w:hAnsi="Times New Roman" w:cs="Times New Roman"/>
          <w:sz w:val="24"/>
          <w:szCs w:val="24"/>
        </w:rPr>
        <w:t>opla</w:t>
      </w:r>
      <w:r w:rsidR="007C0754">
        <w:rPr>
          <w:rFonts w:ascii="Times New Roman" w:eastAsia="Times New Roman" w:hAnsi="Times New Roman" w:cs="Times New Roman"/>
          <w:sz w:val="24"/>
          <w:szCs w:val="24"/>
        </w:rPr>
        <w:t xml:space="preserve">m 6 maddeden (madde </w:t>
      </w:r>
      <w:r w:rsidR="007C0754" w:rsidRPr="009F4A4F">
        <w:rPr>
          <w:rFonts w:ascii="Times New Roman" w:eastAsia="Times New Roman" w:hAnsi="Times New Roman" w:cs="Times New Roman"/>
          <w:sz w:val="24"/>
          <w:szCs w:val="24"/>
        </w:rPr>
        <w:t>2-</w:t>
      </w:r>
      <w:r w:rsidR="007C0754">
        <w:rPr>
          <w:rFonts w:ascii="Times New Roman" w:eastAsia="Times New Roman" w:hAnsi="Times New Roman" w:cs="Times New Roman"/>
          <w:sz w:val="24"/>
          <w:szCs w:val="24"/>
        </w:rPr>
        <w:t>9-10</w:t>
      </w:r>
      <w:r w:rsidR="007C0754" w:rsidRPr="009F4A4F">
        <w:rPr>
          <w:rFonts w:ascii="Times New Roman" w:eastAsia="Times New Roman" w:hAnsi="Times New Roman" w:cs="Times New Roman"/>
          <w:sz w:val="24"/>
          <w:szCs w:val="24"/>
        </w:rPr>
        <w:t>-</w:t>
      </w:r>
      <w:r w:rsidR="007C0754">
        <w:rPr>
          <w:rFonts w:ascii="Times New Roman" w:eastAsia="Times New Roman" w:hAnsi="Times New Roman" w:cs="Times New Roman"/>
          <w:sz w:val="24"/>
          <w:szCs w:val="24"/>
        </w:rPr>
        <w:t>11-12-</w:t>
      </w:r>
      <w:r w:rsidR="007C0754" w:rsidRPr="009F4A4F">
        <w:rPr>
          <w:rFonts w:ascii="Times New Roman" w:eastAsia="Times New Roman" w:hAnsi="Times New Roman" w:cs="Times New Roman"/>
          <w:sz w:val="24"/>
          <w:szCs w:val="24"/>
        </w:rPr>
        <w:t>13</w:t>
      </w:r>
      <w:r w:rsidR="007C0754">
        <w:rPr>
          <w:rFonts w:ascii="Times New Roman" w:eastAsia="Times New Roman" w:hAnsi="Times New Roman" w:cs="Times New Roman"/>
          <w:sz w:val="24"/>
          <w:szCs w:val="24"/>
        </w:rPr>
        <w:t xml:space="preserve">) ve </w:t>
      </w:r>
      <w:r w:rsidR="007C0754" w:rsidRPr="00BC5024">
        <w:rPr>
          <w:rFonts w:ascii="Times New Roman" w:eastAsia="Times New Roman" w:hAnsi="Times New Roman" w:cs="Times New Roman"/>
          <w:i/>
          <w:sz w:val="24"/>
          <w:szCs w:val="24"/>
        </w:rPr>
        <w:t>Cep Telefonu Kullanım Sorumlulukları</w:t>
      </w:r>
      <w:r w:rsidR="007C0754">
        <w:rPr>
          <w:rFonts w:ascii="Times New Roman" w:eastAsia="Times New Roman" w:hAnsi="Times New Roman" w:cs="Times New Roman"/>
          <w:sz w:val="24"/>
          <w:szCs w:val="24"/>
        </w:rPr>
        <w:t xml:space="preserve"> alt boyutu t</w:t>
      </w:r>
      <w:r w:rsidR="007C0754" w:rsidRPr="009A7C0E">
        <w:rPr>
          <w:rFonts w:ascii="Times New Roman" w:eastAsia="Times New Roman" w:hAnsi="Times New Roman" w:cs="Times New Roman"/>
          <w:sz w:val="24"/>
          <w:szCs w:val="24"/>
        </w:rPr>
        <w:t xml:space="preserve">oplam </w:t>
      </w:r>
      <w:r w:rsidR="007C0754">
        <w:rPr>
          <w:rFonts w:ascii="Times New Roman" w:eastAsia="Times New Roman" w:hAnsi="Times New Roman" w:cs="Times New Roman"/>
          <w:sz w:val="24"/>
          <w:szCs w:val="24"/>
        </w:rPr>
        <w:t>3</w:t>
      </w:r>
      <w:r w:rsidR="007C0754" w:rsidRPr="009A7C0E">
        <w:rPr>
          <w:rFonts w:ascii="Times New Roman" w:eastAsia="Times New Roman" w:hAnsi="Times New Roman" w:cs="Times New Roman"/>
          <w:sz w:val="24"/>
          <w:szCs w:val="24"/>
        </w:rPr>
        <w:t xml:space="preserve"> maddeden (</w:t>
      </w:r>
      <w:r w:rsidR="007C0754">
        <w:rPr>
          <w:rFonts w:ascii="Times New Roman" w:eastAsia="Times New Roman" w:hAnsi="Times New Roman" w:cs="Times New Roman"/>
          <w:sz w:val="24"/>
          <w:szCs w:val="24"/>
        </w:rPr>
        <w:t xml:space="preserve">madde </w:t>
      </w:r>
      <w:r w:rsidR="007C0754" w:rsidRPr="009F4A4F">
        <w:rPr>
          <w:rFonts w:ascii="Times New Roman" w:eastAsia="Times New Roman" w:hAnsi="Times New Roman" w:cs="Times New Roman"/>
          <w:sz w:val="24"/>
          <w:szCs w:val="24"/>
        </w:rPr>
        <w:t>1</w:t>
      </w:r>
      <w:r w:rsidR="007C0754">
        <w:rPr>
          <w:rFonts w:ascii="Times New Roman" w:eastAsia="Times New Roman" w:hAnsi="Times New Roman" w:cs="Times New Roman"/>
          <w:sz w:val="24"/>
          <w:szCs w:val="24"/>
        </w:rPr>
        <w:t>-7</w:t>
      </w:r>
      <w:r w:rsidR="007C0754" w:rsidRPr="009F4A4F">
        <w:rPr>
          <w:rFonts w:ascii="Times New Roman" w:eastAsia="Times New Roman" w:hAnsi="Times New Roman" w:cs="Times New Roman"/>
          <w:sz w:val="24"/>
          <w:szCs w:val="24"/>
        </w:rPr>
        <w:t>-</w:t>
      </w:r>
      <w:r w:rsidR="007C0754">
        <w:rPr>
          <w:rFonts w:ascii="Times New Roman" w:eastAsia="Times New Roman" w:hAnsi="Times New Roman" w:cs="Times New Roman"/>
          <w:sz w:val="24"/>
          <w:szCs w:val="24"/>
        </w:rPr>
        <w:t>14</w:t>
      </w:r>
      <w:r w:rsidR="007C0754" w:rsidRPr="009A7C0E">
        <w:rPr>
          <w:rFonts w:ascii="Times New Roman" w:eastAsia="Times New Roman" w:hAnsi="Times New Roman" w:cs="Times New Roman"/>
          <w:sz w:val="24"/>
          <w:szCs w:val="24"/>
        </w:rPr>
        <w:t xml:space="preserve">) oluşmaktadır. </w:t>
      </w:r>
      <w:r w:rsidR="007C0754">
        <w:rPr>
          <w:rFonts w:ascii="Times New Roman" w:eastAsia="Times New Roman" w:hAnsi="Times New Roman" w:cs="Times New Roman"/>
          <w:sz w:val="24"/>
          <w:szCs w:val="24"/>
        </w:rPr>
        <w:t xml:space="preserve"> </w:t>
      </w:r>
      <w:r w:rsidR="007C0754" w:rsidRPr="00E153F9">
        <w:rPr>
          <w:rFonts w:ascii="Times New Roman" w:eastAsia="Times New Roman" w:hAnsi="Times New Roman" w:cs="Times New Roman"/>
          <w:sz w:val="24"/>
          <w:szCs w:val="24"/>
        </w:rPr>
        <w:t>Ölçekteki</w:t>
      </w:r>
      <w:r w:rsidR="007C0754">
        <w:rPr>
          <w:rFonts w:ascii="Times New Roman" w:eastAsia="Times New Roman" w:hAnsi="Times New Roman" w:cs="Times New Roman"/>
          <w:sz w:val="24"/>
          <w:szCs w:val="24"/>
        </w:rPr>
        <w:t xml:space="preserve"> ilk</w:t>
      </w:r>
      <w:r w:rsidR="007C0754" w:rsidRPr="00E153F9">
        <w:rPr>
          <w:rFonts w:ascii="Times New Roman" w:eastAsia="Times New Roman" w:hAnsi="Times New Roman" w:cs="Times New Roman"/>
          <w:sz w:val="24"/>
          <w:szCs w:val="24"/>
        </w:rPr>
        <w:t xml:space="preserve"> 1</w:t>
      </w:r>
      <w:r w:rsidR="007C0754">
        <w:rPr>
          <w:rFonts w:ascii="Times New Roman" w:eastAsia="Times New Roman" w:hAnsi="Times New Roman" w:cs="Times New Roman"/>
          <w:sz w:val="24"/>
          <w:szCs w:val="24"/>
        </w:rPr>
        <w:t>4</w:t>
      </w:r>
      <w:r w:rsidR="007C0754" w:rsidRPr="00E153F9">
        <w:rPr>
          <w:rFonts w:ascii="Times New Roman" w:eastAsia="Times New Roman" w:hAnsi="Times New Roman" w:cs="Times New Roman"/>
          <w:sz w:val="24"/>
          <w:szCs w:val="24"/>
        </w:rPr>
        <w:t xml:space="preserve"> madde</w:t>
      </w:r>
      <w:r w:rsidR="007C0754">
        <w:rPr>
          <w:rFonts w:ascii="Times New Roman" w:eastAsia="Times New Roman" w:hAnsi="Times New Roman" w:cs="Times New Roman"/>
          <w:sz w:val="24"/>
          <w:szCs w:val="24"/>
        </w:rPr>
        <w:t>si</w:t>
      </w:r>
      <w:r w:rsidR="007C0754" w:rsidRPr="00E153F9">
        <w:rPr>
          <w:rFonts w:ascii="Times New Roman" w:eastAsia="Times New Roman" w:hAnsi="Times New Roman" w:cs="Times New Roman"/>
          <w:sz w:val="24"/>
          <w:szCs w:val="24"/>
        </w:rPr>
        <w:t xml:space="preserve"> her zaman (5), sık sık (4), bazen (3), nadiren (2) ve asla (1) şeklinde beşli </w:t>
      </w:r>
      <w:proofErr w:type="spellStart"/>
      <w:r w:rsidR="007C0754" w:rsidRPr="00E153F9">
        <w:rPr>
          <w:rFonts w:ascii="Times New Roman" w:eastAsia="Times New Roman" w:hAnsi="Times New Roman" w:cs="Times New Roman"/>
          <w:sz w:val="24"/>
          <w:szCs w:val="24"/>
        </w:rPr>
        <w:t>likert</w:t>
      </w:r>
      <w:proofErr w:type="spellEnd"/>
      <w:r w:rsidR="007C0754" w:rsidRPr="00E153F9">
        <w:rPr>
          <w:rFonts w:ascii="Times New Roman" w:eastAsia="Times New Roman" w:hAnsi="Times New Roman" w:cs="Times New Roman"/>
          <w:sz w:val="24"/>
          <w:szCs w:val="24"/>
        </w:rPr>
        <w:t xml:space="preserve"> tipi derecelendirmeye sahiptir.</w:t>
      </w:r>
      <w:r w:rsidR="007C0754" w:rsidRPr="003035D7">
        <w:t xml:space="preserve"> </w:t>
      </w:r>
      <w:r w:rsidR="007C0754" w:rsidRPr="003035D7">
        <w:rPr>
          <w:rFonts w:ascii="Times New Roman" w:eastAsia="Times New Roman" w:hAnsi="Times New Roman" w:cs="Times New Roman"/>
          <w:sz w:val="24"/>
          <w:szCs w:val="24"/>
        </w:rPr>
        <w:t xml:space="preserve">Ölçeğin </w:t>
      </w:r>
      <w:r w:rsidR="007C0754">
        <w:rPr>
          <w:rFonts w:ascii="Times New Roman" w:eastAsia="Times New Roman" w:hAnsi="Times New Roman" w:cs="Times New Roman"/>
          <w:sz w:val="24"/>
          <w:szCs w:val="24"/>
        </w:rPr>
        <w:t>son iki maddesi (madde 15 ve madde 16</w:t>
      </w:r>
      <w:r w:rsidR="007C0754" w:rsidRPr="003035D7">
        <w:rPr>
          <w:rFonts w:ascii="Times New Roman" w:eastAsia="Times New Roman" w:hAnsi="Times New Roman" w:cs="Times New Roman"/>
          <w:sz w:val="24"/>
          <w:szCs w:val="24"/>
        </w:rPr>
        <w:t xml:space="preserve">) </w:t>
      </w:r>
      <w:r w:rsidR="007C0754" w:rsidRPr="007C0754">
        <w:rPr>
          <w:rFonts w:ascii="Times New Roman" w:eastAsia="Times New Roman" w:hAnsi="Times New Roman" w:cs="Times New Roman"/>
          <w:i/>
          <w:sz w:val="24"/>
          <w:szCs w:val="24"/>
        </w:rPr>
        <w:t>“katılıyorum”</w:t>
      </w:r>
      <w:r w:rsidR="007C0754" w:rsidRPr="003035D7">
        <w:rPr>
          <w:rFonts w:ascii="Times New Roman" w:eastAsia="Times New Roman" w:hAnsi="Times New Roman" w:cs="Times New Roman"/>
          <w:sz w:val="24"/>
          <w:szCs w:val="24"/>
        </w:rPr>
        <w:t xml:space="preserve"> ve </w:t>
      </w:r>
      <w:r w:rsidR="007C0754" w:rsidRPr="007C0754">
        <w:rPr>
          <w:rFonts w:ascii="Times New Roman" w:eastAsia="Times New Roman" w:hAnsi="Times New Roman" w:cs="Times New Roman"/>
          <w:i/>
          <w:sz w:val="24"/>
          <w:szCs w:val="24"/>
        </w:rPr>
        <w:t>“katılmıyorum”</w:t>
      </w:r>
      <w:r w:rsidR="007C0754" w:rsidRPr="003035D7">
        <w:rPr>
          <w:rFonts w:ascii="Times New Roman" w:eastAsia="Times New Roman" w:hAnsi="Times New Roman" w:cs="Times New Roman"/>
          <w:sz w:val="24"/>
          <w:szCs w:val="24"/>
        </w:rPr>
        <w:t xml:space="preserve"> şeklinde iki seçeneklidir. </w:t>
      </w:r>
      <w:r w:rsidR="007C0754">
        <w:rPr>
          <w:rFonts w:ascii="Times New Roman" w:eastAsia="Times New Roman" w:hAnsi="Times New Roman" w:cs="Times New Roman"/>
          <w:sz w:val="24"/>
          <w:szCs w:val="24"/>
        </w:rPr>
        <w:t>Ölçekteki ilk 13</w:t>
      </w:r>
      <w:r w:rsidR="007C0754" w:rsidRPr="003035D7">
        <w:rPr>
          <w:rFonts w:ascii="Times New Roman" w:eastAsia="Times New Roman" w:hAnsi="Times New Roman" w:cs="Times New Roman"/>
          <w:sz w:val="24"/>
          <w:szCs w:val="24"/>
        </w:rPr>
        <w:t xml:space="preserve"> madde</w:t>
      </w:r>
      <w:r w:rsidR="007C0754">
        <w:rPr>
          <w:rFonts w:ascii="Times New Roman" w:eastAsia="Times New Roman" w:hAnsi="Times New Roman" w:cs="Times New Roman"/>
          <w:sz w:val="24"/>
          <w:szCs w:val="24"/>
        </w:rPr>
        <w:t xml:space="preserve"> </w:t>
      </w:r>
      <w:r w:rsidR="007C0754" w:rsidRPr="003035D7">
        <w:rPr>
          <w:rFonts w:ascii="Times New Roman" w:eastAsia="Times New Roman" w:hAnsi="Times New Roman" w:cs="Times New Roman"/>
          <w:sz w:val="24"/>
          <w:szCs w:val="24"/>
        </w:rPr>
        <w:t>her zaman (5</w:t>
      </w:r>
      <w:r w:rsidR="007C0754">
        <w:rPr>
          <w:rFonts w:ascii="Times New Roman" w:eastAsia="Times New Roman" w:hAnsi="Times New Roman" w:cs="Times New Roman"/>
          <w:sz w:val="24"/>
          <w:szCs w:val="24"/>
        </w:rPr>
        <w:t xml:space="preserve"> puan</w:t>
      </w:r>
      <w:r w:rsidR="007C0754" w:rsidRPr="003035D7">
        <w:rPr>
          <w:rFonts w:ascii="Times New Roman" w:eastAsia="Times New Roman" w:hAnsi="Times New Roman" w:cs="Times New Roman"/>
          <w:sz w:val="24"/>
          <w:szCs w:val="24"/>
        </w:rPr>
        <w:t>), sık sık (4</w:t>
      </w:r>
      <w:r w:rsidR="007C0754">
        <w:rPr>
          <w:rFonts w:ascii="Times New Roman" w:eastAsia="Times New Roman" w:hAnsi="Times New Roman" w:cs="Times New Roman"/>
          <w:sz w:val="24"/>
          <w:szCs w:val="24"/>
        </w:rPr>
        <w:t xml:space="preserve"> puan</w:t>
      </w:r>
      <w:r w:rsidR="007C0754" w:rsidRPr="003035D7">
        <w:rPr>
          <w:rFonts w:ascii="Times New Roman" w:eastAsia="Times New Roman" w:hAnsi="Times New Roman" w:cs="Times New Roman"/>
          <w:sz w:val="24"/>
          <w:szCs w:val="24"/>
        </w:rPr>
        <w:t>), bazen (3</w:t>
      </w:r>
      <w:r w:rsidR="007C0754">
        <w:rPr>
          <w:rFonts w:ascii="Times New Roman" w:eastAsia="Times New Roman" w:hAnsi="Times New Roman" w:cs="Times New Roman"/>
          <w:sz w:val="24"/>
          <w:szCs w:val="24"/>
        </w:rPr>
        <w:t xml:space="preserve"> puan</w:t>
      </w:r>
      <w:r w:rsidR="007C0754" w:rsidRPr="003035D7">
        <w:rPr>
          <w:rFonts w:ascii="Times New Roman" w:eastAsia="Times New Roman" w:hAnsi="Times New Roman" w:cs="Times New Roman"/>
          <w:sz w:val="24"/>
          <w:szCs w:val="24"/>
        </w:rPr>
        <w:t>), nadiren (2</w:t>
      </w:r>
      <w:r w:rsidR="007C0754">
        <w:rPr>
          <w:rFonts w:ascii="Times New Roman" w:eastAsia="Times New Roman" w:hAnsi="Times New Roman" w:cs="Times New Roman"/>
          <w:sz w:val="24"/>
          <w:szCs w:val="24"/>
        </w:rPr>
        <w:t xml:space="preserve"> puan</w:t>
      </w:r>
      <w:r w:rsidR="007C0754" w:rsidRPr="003035D7">
        <w:rPr>
          <w:rFonts w:ascii="Times New Roman" w:eastAsia="Times New Roman" w:hAnsi="Times New Roman" w:cs="Times New Roman"/>
          <w:sz w:val="24"/>
          <w:szCs w:val="24"/>
        </w:rPr>
        <w:t>) ve asla (1</w:t>
      </w:r>
      <w:r w:rsidR="007C0754">
        <w:rPr>
          <w:rFonts w:ascii="Times New Roman" w:eastAsia="Times New Roman" w:hAnsi="Times New Roman" w:cs="Times New Roman"/>
          <w:sz w:val="24"/>
          <w:szCs w:val="24"/>
        </w:rPr>
        <w:t xml:space="preserve"> puan</w:t>
      </w:r>
      <w:r w:rsidR="007C0754" w:rsidRPr="003035D7">
        <w:rPr>
          <w:rFonts w:ascii="Times New Roman" w:eastAsia="Times New Roman" w:hAnsi="Times New Roman" w:cs="Times New Roman"/>
          <w:sz w:val="24"/>
          <w:szCs w:val="24"/>
        </w:rPr>
        <w:t xml:space="preserve">) şeklinde </w:t>
      </w:r>
      <w:r w:rsidR="007C0754">
        <w:rPr>
          <w:rFonts w:ascii="Times New Roman" w:eastAsia="Times New Roman" w:hAnsi="Times New Roman" w:cs="Times New Roman"/>
          <w:sz w:val="24"/>
          <w:szCs w:val="24"/>
        </w:rPr>
        <w:t>puanlanmaktadır. Madde 14 ise ters puanlanmaktadır.</w:t>
      </w:r>
      <w:r w:rsidR="007C0754" w:rsidRPr="003035D7">
        <w:t xml:space="preserve"> </w:t>
      </w:r>
      <w:r w:rsidR="007C0754" w:rsidRPr="003035D7">
        <w:rPr>
          <w:rFonts w:ascii="Times New Roman" w:eastAsia="Times New Roman" w:hAnsi="Times New Roman" w:cs="Times New Roman"/>
          <w:sz w:val="24"/>
          <w:szCs w:val="24"/>
        </w:rPr>
        <w:t xml:space="preserve">Ölçeğin kapalı uçlu sorudan oluşan </w:t>
      </w:r>
      <w:r w:rsidR="007C0754">
        <w:rPr>
          <w:rFonts w:ascii="Times New Roman" w:eastAsia="Times New Roman" w:hAnsi="Times New Roman" w:cs="Times New Roman"/>
          <w:sz w:val="24"/>
          <w:szCs w:val="24"/>
        </w:rPr>
        <w:t>son iki maddesinin puanlanmasında m</w:t>
      </w:r>
      <w:r w:rsidR="007C0754" w:rsidRPr="003035D7">
        <w:rPr>
          <w:rFonts w:ascii="Times New Roman" w:eastAsia="Times New Roman" w:hAnsi="Times New Roman" w:cs="Times New Roman"/>
          <w:sz w:val="24"/>
          <w:szCs w:val="24"/>
        </w:rPr>
        <w:t>add</w:t>
      </w:r>
      <w:r w:rsidR="007C0754">
        <w:rPr>
          <w:rFonts w:ascii="Times New Roman" w:eastAsia="Times New Roman" w:hAnsi="Times New Roman" w:cs="Times New Roman"/>
          <w:sz w:val="24"/>
          <w:szCs w:val="24"/>
        </w:rPr>
        <w:t>e 15</w:t>
      </w:r>
      <w:r w:rsidR="007C0754" w:rsidRPr="003035D7">
        <w:rPr>
          <w:rFonts w:ascii="Times New Roman" w:eastAsia="Times New Roman" w:hAnsi="Times New Roman" w:cs="Times New Roman"/>
          <w:sz w:val="24"/>
          <w:szCs w:val="24"/>
        </w:rPr>
        <w:t xml:space="preserve"> için katılıy</w:t>
      </w:r>
      <w:r w:rsidR="007C0754">
        <w:rPr>
          <w:rFonts w:ascii="Times New Roman" w:eastAsia="Times New Roman" w:hAnsi="Times New Roman" w:cs="Times New Roman"/>
          <w:sz w:val="24"/>
          <w:szCs w:val="24"/>
        </w:rPr>
        <w:t>orum (0 puan) ve katılmıyorum (1 puan), 16</w:t>
      </w:r>
      <w:r w:rsidR="007C0754" w:rsidRPr="003035D7">
        <w:rPr>
          <w:rFonts w:ascii="Times New Roman" w:eastAsia="Times New Roman" w:hAnsi="Times New Roman" w:cs="Times New Roman"/>
          <w:sz w:val="24"/>
          <w:szCs w:val="24"/>
        </w:rPr>
        <w:t>. madde için ise tam tersi olarak puanlanmaktadır. Ölçeğin kesme noktası yoktur. Ölçekten alınabilecek topl</w:t>
      </w:r>
      <w:r w:rsidR="007C0754">
        <w:rPr>
          <w:rFonts w:ascii="Times New Roman" w:eastAsia="Times New Roman" w:hAnsi="Times New Roman" w:cs="Times New Roman"/>
          <w:sz w:val="24"/>
          <w:szCs w:val="24"/>
        </w:rPr>
        <w:t>am puan en az 14 ve en yüksek 72</w:t>
      </w:r>
      <w:r w:rsidR="007C0754" w:rsidRPr="003035D7">
        <w:rPr>
          <w:rFonts w:ascii="Times New Roman" w:eastAsia="Times New Roman" w:hAnsi="Times New Roman" w:cs="Times New Roman"/>
          <w:sz w:val="24"/>
          <w:szCs w:val="24"/>
        </w:rPr>
        <w:t>’dir. Ölçekten alınan puanın yüksek olması ameliyathanede cep telefonu kullanımına bağlı olarak dikkat dağınıklığının daha fazla olduğunu göstermektedir.</w:t>
      </w:r>
      <w:r w:rsidR="007C0754">
        <w:rPr>
          <w:rFonts w:ascii="Times New Roman" w:eastAsia="Times New Roman" w:hAnsi="Times New Roman" w:cs="Times New Roman"/>
          <w:sz w:val="24"/>
          <w:szCs w:val="24"/>
        </w:rPr>
        <w:t xml:space="preserve"> </w:t>
      </w:r>
      <w:r w:rsidRPr="007C0754">
        <w:rPr>
          <w:rFonts w:ascii="Times New Roman" w:eastAsia="Times New Roman" w:hAnsi="Times New Roman" w:cs="Times New Roman"/>
          <w:sz w:val="24"/>
          <w:szCs w:val="24"/>
        </w:rPr>
        <w:t xml:space="preserve">Araştırmada </w:t>
      </w:r>
      <w:proofErr w:type="spellStart"/>
      <w:r w:rsidRPr="007C0754">
        <w:rPr>
          <w:rFonts w:ascii="Times New Roman" w:eastAsia="Times New Roman" w:hAnsi="Times New Roman" w:cs="Times New Roman"/>
          <w:sz w:val="24"/>
          <w:szCs w:val="24"/>
        </w:rPr>
        <w:t>Cronbach's</w:t>
      </w:r>
      <w:proofErr w:type="spellEnd"/>
      <w:r w:rsidRPr="007C0754">
        <w:rPr>
          <w:rFonts w:ascii="Times New Roman" w:eastAsia="Times New Roman" w:hAnsi="Times New Roman" w:cs="Times New Roman"/>
          <w:sz w:val="24"/>
          <w:szCs w:val="24"/>
        </w:rPr>
        <w:t xml:space="preserve"> </w:t>
      </w:r>
      <w:proofErr w:type="spellStart"/>
      <w:r w:rsidRPr="007C0754">
        <w:rPr>
          <w:rFonts w:ascii="Times New Roman" w:eastAsia="Times New Roman" w:hAnsi="Times New Roman" w:cs="Times New Roman"/>
          <w:sz w:val="24"/>
          <w:szCs w:val="24"/>
        </w:rPr>
        <w:t>alpha</w:t>
      </w:r>
      <w:proofErr w:type="spellEnd"/>
      <w:r w:rsidRPr="007C0754">
        <w:rPr>
          <w:rFonts w:ascii="Times New Roman" w:eastAsia="Times New Roman" w:hAnsi="Times New Roman" w:cs="Times New Roman"/>
          <w:sz w:val="24"/>
          <w:szCs w:val="24"/>
        </w:rPr>
        <w:t xml:space="preserve"> (α) katsayısı 1. alt boyutta 0.</w:t>
      </w:r>
      <w:r w:rsidR="007C0754" w:rsidRPr="007C0754">
        <w:rPr>
          <w:rFonts w:ascii="Times New Roman" w:eastAsia="Times New Roman" w:hAnsi="Times New Roman" w:cs="Times New Roman"/>
          <w:sz w:val="24"/>
          <w:szCs w:val="24"/>
        </w:rPr>
        <w:t>869</w:t>
      </w:r>
      <w:r w:rsidRPr="007C0754">
        <w:rPr>
          <w:rFonts w:ascii="Times New Roman" w:eastAsia="Times New Roman" w:hAnsi="Times New Roman" w:cs="Times New Roman"/>
          <w:sz w:val="24"/>
          <w:szCs w:val="24"/>
        </w:rPr>
        <w:t xml:space="preserve">, 2 alt boyutta </w:t>
      </w:r>
      <w:r w:rsidR="007C0754" w:rsidRPr="007C0754">
        <w:rPr>
          <w:rFonts w:ascii="Times New Roman" w:eastAsia="Times New Roman" w:hAnsi="Times New Roman" w:cs="Times New Roman"/>
          <w:sz w:val="24"/>
          <w:szCs w:val="24"/>
        </w:rPr>
        <w:t>0.759</w:t>
      </w:r>
      <w:r w:rsidRPr="007C0754">
        <w:rPr>
          <w:rFonts w:ascii="Times New Roman" w:eastAsia="Times New Roman" w:hAnsi="Times New Roman" w:cs="Times New Roman"/>
          <w:sz w:val="24"/>
          <w:szCs w:val="24"/>
        </w:rPr>
        <w:t>, 3. alt boyutta 0.</w:t>
      </w:r>
      <w:r w:rsidR="007C0754" w:rsidRPr="007C0754">
        <w:rPr>
          <w:rFonts w:ascii="Times New Roman" w:eastAsia="Times New Roman" w:hAnsi="Times New Roman" w:cs="Times New Roman"/>
          <w:sz w:val="24"/>
          <w:szCs w:val="24"/>
        </w:rPr>
        <w:t>496</w:t>
      </w:r>
      <w:r w:rsidRPr="007C0754">
        <w:rPr>
          <w:rFonts w:ascii="Times New Roman" w:eastAsia="Times New Roman" w:hAnsi="Times New Roman" w:cs="Times New Roman"/>
          <w:sz w:val="24"/>
          <w:szCs w:val="24"/>
        </w:rPr>
        <w:t xml:space="preserve"> ve toplamda </w:t>
      </w:r>
      <w:r w:rsidR="007C0754" w:rsidRPr="007C0754">
        <w:rPr>
          <w:rFonts w:ascii="Times New Roman" w:eastAsia="Times New Roman" w:hAnsi="Times New Roman" w:cs="Times New Roman"/>
          <w:sz w:val="24"/>
          <w:szCs w:val="24"/>
        </w:rPr>
        <w:t>0.666’dır.</w:t>
      </w:r>
    </w:p>
    <w:p w:rsidR="004E638A" w:rsidRPr="004E638A" w:rsidRDefault="004E638A" w:rsidP="00A16342">
      <w:pPr>
        <w:spacing w:after="0" w:line="240" w:lineRule="auto"/>
        <w:rPr>
          <w:rFonts w:ascii="Times New Roman" w:eastAsia="Times New Roman" w:hAnsi="Times New Roman" w:cs="Times New Roman"/>
          <w:sz w:val="24"/>
          <w:szCs w:val="24"/>
        </w:rPr>
      </w:pPr>
    </w:p>
    <w:p w:rsidR="000C351C" w:rsidRPr="009F4A4F" w:rsidRDefault="000C351C" w:rsidP="007C0754">
      <w:pPr>
        <w:spacing w:after="0"/>
        <w:rPr>
          <w:rFonts w:ascii="Times New Roman" w:eastAsia="Times New Roman" w:hAnsi="Times New Roman" w:cs="Times New Roman"/>
          <w:b/>
          <w:sz w:val="24"/>
          <w:szCs w:val="24"/>
        </w:rPr>
      </w:pPr>
      <w:r w:rsidRPr="009F4A4F">
        <w:rPr>
          <w:rFonts w:ascii="Times New Roman" w:eastAsia="Times New Roman" w:hAnsi="Times New Roman" w:cs="Times New Roman"/>
          <w:b/>
          <w:sz w:val="24"/>
          <w:szCs w:val="24"/>
        </w:rPr>
        <w:t xml:space="preserve">Alt boyut 1: </w:t>
      </w:r>
      <w:proofErr w:type="spellStart"/>
      <w:r w:rsidRPr="009F4A4F">
        <w:rPr>
          <w:rFonts w:ascii="Times New Roman" w:eastAsia="Times New Roman" w:hAnsi="Times New Roman" w:cs="Times New Roman"/>
          <w:b/>
          <w:sz w:val="24"/>
          <w:szCs w:val="24"/>
        </w:rPr>
        <w:t>Konsanstrasyon</w:t>
      </w:r>
      <w:proofErr w:type="spellEnd"/>
      <w:r w:rsidRPr="009F4A4F">
        <w:rPr>
          <w:rFonts w:ascii="Times New Roman" w:eastAsia="Times New Roman" w:hAnsi="Times New Roman" w:cs="Times New Roman"/>
          <w:b/>
          <w:sz w:val="24"/>
          <w:szCs w:val="24"/>
        </w:rPr>
        <w:t xml:space="preserve"> Eksikliği</w:t>
      </w:r>
    </w:p>
    <w:p w:rsidR="000C351C" w:rsidRPr="009F4A4F" w:rsidRDefault="00684A58" w:rsidP="007C0754">
      <w:pPr>
        <w:spacing w:after="0"/>
        <w:rPr>
          <w:rFonts w:ascii="Times New Roman" w:eastAsia="Times New Roman" w:hAnsi="Times New Roman" w:cs="Times New Roman"/>
          <w:sz w:val="24"/>
          <w:szCs w:val="24"/>
        </w:rPr>
      </w:pPr>
      <w:r w:rsidRPr="009F4A4F">
        <w:rPr>
          <w:rFonts w:ascii="Times New Roman" w:eastAsia="Times New Roman" w:hAnsi="Times New Roman" w:cs="Times New Roman"/>
          <w:sz w:val="24"/>
          <w:szCs w:val="24"/>
        </w:rPr>
        <w:t>T</w:t>
      </w:r>
      <w:r w:rsidR="001D3596" w:rsidRPr="009F4A4F">
        <w:rPr>
          <w:rFonts w:ascii="Times New Roman" w:eastAsia="Times New Roman" w:hAnsi="Times New Roman" w:cs="Times New Roman"/>
          <w:sz w:val="24"/>
          <w:szCs w:val="24"/>
        </w:rPr>
        <w:t>oplam 5</w:t>
      </w:r>
      <w:r w:rsidR="000C351C" w:rsidRPr="009F4A4F">
        <w:rPr>
          <w:rFonts w:ascii="Times New Roman" w:eastAsia="Times New Roman" w:hAnsi="Times New Roman" w:cs="Times New Roman"/>
          <w:sz w:val="24"/>
          <w:szCs w:val="24"/>
        </w:rPr>
        <w:t xml:space="preserve"> maddeden </w:t>
      </w:r>
      <w:r w:rsidRPr="009F4A4F">
        <w:rPr>
          <w:rFonts w:ascii="Times New Roman" w:eastAsia="Times New Roman" w:hAnsi="Times New Roman" w:cs="Times New Roman"/>
          <w:sz w:val="24"/>
          <w:szCs w:val="24"/>
        </w:rPr>
        <w:t>(Madde</w:t>
      </w:r>
      <w:r w:rsidR="009F4A4F" w:rsidRPr="009F4A4F">
        <w:rPr>
          <w:rFonts w:ascii="Times New Roman" w:eastAsia="Times New Roman" w:hAnsi="Times New Roman" w:cs="Times New Roman"/>
          <w:sz w:val="24"/>
          <w:szCs w:val="24"/>
        </w:rPr>
        <w:t xml:space="preserve"> </w:t>
      </w:r>
      <w:r w:rsidR="004E638A">
        <w:rPr>
          <w:rFonts w:ascii="Times New Roman" w:eastAsia="Times New Roman" w:hAnsi="Times New Roman" w:cs="Times New Roman"/>
          <w:sz w:val="24"/>
          <w:szCs w:val="24"/>
        </w:rPr>
        <w:t>3-</w:t>
      </w:r>
      <w:r w:rsidR="009F4A4F" w:rsidRPr="009F4A4F">
        <w:rPr>
          <w:rFonts w:ascii="Times New Roman" w:eastAsia="Times New Roman" w:hAnsi="Times New Roman" w:cs="Times New Roman"/>
          <w:sz w:val="24"/>
          <w:szCs w:val="24"/>
        </w:rPr>
        <w:t>4-5-6-</w:t>
      </w:r>
      <w:r w:rsidR="004E638A">
        <w:rPr>
          <w:rFonts w:ascii="Times New Roman" w:eastAsia="Times New Roman" w:hAnsi="Times New Roman" w:cs="Times New Roman"/>
          <w:sz w:val="24"/>
          <w:szCs w:val="24"/>
        </w:rPr>
        <w:t>8</w:t>
      </w:r>
      <w:r w:rsidRPr="009F4A4F">
        <w:rPr>
          <w:rFonts w:ascii="Times New Roman" w:eastAsia="Times New Roman" w:hAnsi="Times New Roman" w:cs="Times New Roman"/>
          <w:sz w:val="24"/>
          <w:szCs w:val="24"/>
        </w:rPr>
        <w:t xml:space="preserve">) </w:t>
      </w:r>
      <w:r w:rsidR="000C351C" w:rsidRPr="009F4A4F">
        <w:rPr>
          <w:rFonts w:ascii="Times New Roman" w:eastAsia="Times New Roman" w:hAnsi="Times New Roman" w:cs="Times New Roman"/>
          <w:sz w:val="24"/>
          <w:szCs w:val="24"/>
        </w:rPr>
        <w:t xml:space="preserve">oluşmaktadır. </w:t>
      </w:r>
    </w:p>
    <w:p w:rsidR="00846EA1" w:rsidRPr="009F4A4F" w:rsidRDefault="00846EA1" w:rsidP="007C0754">
      <w:pPr>
        <w:spacing w:after="0"/>
        <w:rPr>
          <w:rFonts w:ascii="Times New Roman" w:eastAsia="Times New Roman" w:hAnsi="Times New Roman" w:cs="Times New Roman"/>
          <w:b/>
          <w:sz w:val="24"/>
          <w:szCs w:val="24"/>
        </w:rPr>
      </w:pPr>
      <w:r w:rsidRPr="009F4A4F">
        <w:rPr>
          <w:rFonts w:ascii="Times New Roman" w:eastAsia="Times New Roman" w:hAnsi="Times New Roman" w:cs="Times New Roman"/>
          <w:b/>
          <w:sz w:val="24"/>
          <w:szCs w:val="24"/>
        </w:rPr>
        <w:t xml:space="preserve">Alt boyut 2: Cep Telefonu </w:t>
      </w:r>
      <w:r w:rsidR="001D3596" w:rsidRPr="009F4A4F">
        <w:rPr>
          <w:rFonts w:ascii="Times New Roman" w:eastAsia="Times New Roman" w:hAnsi="Times New Roman" w:cs="Times New Roman"/>
          <w:b/>
          <w:sz w:val="24"/>
          <w:szCs w:val="24"/>
        </w:rPr>
        <w:t>Kullanım Alışkanlığı</w:t>
      </w:r>
    </w:p>
    <w:p w:rsidR="00846EA1" w:rsidRPr="009F4A4F" w:rsidRDefault="00684A58" w:rsidP="007C0754">
      <w:pPr>
        <w:spacing w:after="0"/>
        <w:rPr>
          <w:rFonts w:ascii="Times New Roman" w:eastAsia="Times New Roman" w:hAnsi="Times New Roman" w:cs="Times New Roman"/>
          <w:sz w:val="24"/>
          <w:szCs w:val="24"/>
        </w:rPr>
      </w:pPr>
      <w:r w:rsidRPr="009F4A4F">
        <w:rPr>
          <w:rFonts w:ascii="Times New Roman" w:eastAsia="Times New Roman" w:hAnsi="Times New Roman" w:cs="Times New Roman"/>
          <w:sz w:val="24"/>
          <w:szCs w:val="24"/>
        </w:rPr>
        <w:t>T</w:t>
      </w:r>
      <w:r w:rsidR="00846EA1" w:rsidRPr="009F4A4F">
        <w:rPr>
          <w:rFonts w:ascii="Times New Roman" w:eastAsia="Times New Roman" w:hAnsi="Times New Roman" w:cs="Times New Roman"/>
          <w:sz w:val="24"/>
          <w:szCs w:val="24"/>
        </w:rPr>
        <w:t xml:space="preserve">oplam </w:t>
      </w:r>
      <w:r w:rsidR="004E638A">
        <w:rPr>
          <w:rFonts w:ascii="Times New Roman" w:eastAsia="Times New Roman" w:hAnsi="Times New Roman" w:cs="Times New Roman"/>
          <w:sz w:val="24"/>
          <w:szCs w:val="24"/>
        </w:rPr>
        <w:t xml:space="preserve">6 </w:t>
      </w:r>
      <w:r w:rsidR="00846EA1" w:rsidRPr="009F4A4F">
        <w:rPr>
          <w:rFonts w:ascii="Times New Roman" w:eastAsia="Times New Roman" w:hAnsi="Times New Roman" w:cs="Times New Roman"/>
          <w:sz w:val="24"/>
          <w:szCs w:val="24"/>
        </w:rPr>
        <w:t>maddeden</w:t>
      </w:r>
      <w:r w:rsidRPr="009F4A4F">
        <w:rPr>
          <w:rFonts w:ascii="Times New Roman" w:eastAsia="Times New Roman" w:hAnsi="Times New Roman" w:cs="Times New Roman"/>
          <w:sz w:val="24"/>
          <w:szCs w:val="24"/>
        </w:rPr>
        <w:t xml:space="preserve"> (2-</w:t>
      </w:r>
      <w:r w:rsidR="004E638A">
        <w:rPr>
          <w:rFonts w:ascii="Times New Roman" w:eastAsia="Times New Roman" w:hAnsi="Times New Roman" w:cs="Times New Roman"/>
          <w:sz w:val="24"/>
          <w:szCs w:val="24"/>
        </w:rPr>
        <w:t>9-10</w:t>
      </w:r>
      <w:r w:rsidRPr="009F4A4F">
        <w:rPr>
          <w:rFonts w:ascii="Times New Roman" w:eastAsia="Times New Roman" w:hAnsi="Times New Roman" w:cs="Times New Roman"/>
          <w:sz w:val="24"/>
          <w:szCs w:val="24"/>
        </w:rPr>
        <w:t>-</w:t>
      </w:r>
      <w:r w:rsidR="004E638A">
        <w:rPr>
          <w:rFonts w:ascii="Times New Roman" w:eastAsia="Times New Roman" w:hAnsi="Times New Roman" w:cs="Times New Roman"/>
          <w:sz w:val="24"/>
          <w:szCs w:val="24"/>
        </w:rPr>
        <w:t>11-12-</w:t>
      </w:r>
      <w:r w:rsidRPr="009F4A4F">
        <w:rPr>
          <w:rFonts w:ascii="Times New Roman" w:eastAsia="Times New Roman" w:hAnsi="Times New Roman" w:cs="Times New Roman"/>
          <w:sz w:val="24"/>
          <w:szCs w:val="24"/>
        </w:rPr>
        <w:t>13)</w:t>
      </w:r>
      <w:r w:rsidR="00846EA1" w:rsidRPr="009F4A4F">
        <w:rPr>
          <w:rFonts w:ascii="Times New Roman" w:eastAsia="Times New Roman" w:hAnsi="Times New Roman" w:cs="Times New Roman"/>
          <w:sz w:val="24"/>
          <w:szCs w:val="24"/>
        </w:rPr>
        <w:t xml:space="preserve"> oluşmaktadır. </w:t>
      </w:r>
    </w:p>
    <w:p w:rsidR="00846EA1" w:rsidRPr="009F4A4F" w:rsidRDefault="00846EA1" w:rsidP="007C0754">
      <w:pPr>
        <w:spacing w:after="0"/>
        <w:rPr>
          <w:rFonts w:ascii="Times New Roman" w:eastAsia="Times New Roman" w:hAnsi="Times New Roman" w:cs="Times New Roman"/>
          <w:b/>
          <w:sz w:val="24"/>
          <w:szCs w:val="24"/>
        </w:rPr>
      </w:pPr>
      <w:r w:rsidRPr="009F4A4F">
        <w:rPr>
          <w:rFonts w:ascii="Times New Roman" w:eastAsia="Times New Roman" w:hAnsi="Times New Roman" w:cs="Times New Roman"/>
          <w:b/>
          <w:sz w:val="24"/>
          <w:szCs w:val="24"/>
        </w:rPr>
        <w:t xml:space="preserve">Alt boyut 3: </w:t>
      </w:r>
      <w:r w:rsidR="001D3596" w:rsidRPr="009F4A4F">
        <w:rPr>
          <w:rFonts w:ascii="Times New Roman" w:eastAsia="Times New Roman" w:hAnsi="Times New Roman" w:cs="Times New Roman"/>
          <w:b/>
          <w:sz w:val="24"/>
          <w:szCs w:val="24"/>
        </w:rPr>
        <w:t xml:space="preserve">Cep </w:t>
      </w:r>
      <w:r w:rsidR="00E153F9" w:rsidRPr="009F4A4F">
        <w:rPr>
          <w:rFonts w:ascii="Times New Roman" w:eastAsia="Times New Roman" w:hAnsi="Times New Roman" w:cs="Times New Roman"/>
          <w:b/>
          <w:sz w:val="24"/>
          <w:szCs w:val="24"/>
        </w:rPr>
        <w:t>Telefonu Kullanım Sorumlulukları</w:t>
      </w:r>
    </w:p>
    <w:p w:rsidR="004E638A" w:rsidRDefault="00684A58" w:rsidP="007C0754">
      <w:pPr>
        <w:spacing w:after="0"/>
        <w:rPr>
          <w:rFonts w:ascii="Times New Roman" w:eastAsia="Times New Roman" w:hAnsi="Times New Roman" w:cs="Times New Roman"/>
          <w:sz w:val="24"/>
          <w:szCs w:val="24"/>
        </w:rPr>
      </w:pPr>
      <w:r w:rsidRPr="009F4A4F">
        <w:rPr>
          <w:rFonts w:ascii="Times New Roman" w:eastAsia="Times New Roman" w:hAnsi="Times New Roman" w:cs="Times New Roman"/>
          <w:sz w:val="24"/>
          <w:szCs w:val="24"/>
        </w:rPr>
        <w:t>T</w:t>
      </w:r>
      <w:r w:rsidR="00846EA1" w:rsidRPr="009F4A4F">
        <w:rPr>
          <w:rFonts w:ascii="Times New Roman" w:eastAsia="Times New Roman" w:hAnsi="Times New Roman" w:cs="Times New Roman"/>
          <w:sz w:val="24"/>
          <w:szCs w:val="24"/>
        </w:rPr>
        <w:t xml:space="preserve">oplam </w:t>
      </w:r>
      <w:r w:rsidR="004E638A">
        <w:rPr>
          <w:rFonts w:ascii="Times New Roman" w:eastAsia="Times New Roman" w:hAnsi="Times New Roman" w:cs="Times New Roman"/>
          <w:sz w:val="24"/>
          <w:szCs w:val="24"/>
        </w:rPr>
        <w:t>3</w:t>
      </w:r>
      <w:r w:rsidR="00846EA1" w:rsidRPr="009F4A4F">
        <w:rPr>
          <w:rFonts w:ascii="Times New Roman" w:eastAsia="Times New Roman" w:hAnsi="Times New Roman" w:cs="Times New Roman"/>
          <w:sz w:val="24"/>
          <w:szCs w:val="24"/>
        </w:rPr>
        <w:t xml:space="preserve"> maddeden </w:t>
      </w:r>
      <w:r w:rsidRPr="009F4A4F">
        <w:rPr>
          <w:rFonts w:ascii="Times New Roman" w:eastAsia="Times New Roman" w:hAnsi="Times New Roman" w:cs="Times New Roman"/>
          <w:sz w:val="24"/>
          <w:szCs w:val="24"/>
        </w:rPr>
        <w:t>(1</w:t>
      </w:r>
      <w:r w:rsidR="004E638A">
        <w:rPr>
          <w:rFonts w:ascii="Times New Roman" w:eastAsia="Times New Roman" w:hAnsi="Times New Roman" w:cs="Times New Roman"/>
          <w:sz w:val="24"/>
          <w:szCs w:val="24"/>
        </w:rPr>
        <w:t>-7</w:t>
      </w:r>
      <w:r w:rsidRPr="009F4A4F">
        <w:rPr>
          <w:rFonts w:ascii="Times New Roman" w:eastAsia="Times New Roman" w:hAnsi="Times New Roman" w:cs="Times New Roman"/>
          <w:sz w:val="24"/>
          <w:szCs w:val="24"/>
        </w:rPr>
        <w:t>-</w:t>
      </w:r>
      <w:r w:rsidR="004E638A">
        <w:rPr>
          <w:rFonts w:ascii="Times New Roman" w:eastAsia="Times New Roman" w:hAnsi="Times New Roman" w:cs="Times New Roman"/>
          <w:sz w:val="24"/>
          <w:szCs w:val="24"/>
        </w:rPr>
        <w:t>14</w:t>
      </w:r>
      <w:r w:rsidRPr="009F4A4F">
        <w:rPr>
          <w:rFonts w:ascii="Times New Roman" w:eastAsia="Times New Roman" w:hAnsi="Times New Roman" w:cs="Times New Roman"/>
          <w:sz w:val="24"/>
          <w:szCs w:val="24"/>
        </w:rPr>
        <w:t>)</w:t>
      </w:r>
      <w:r w:rsidR="009A7C0E" w:rsidRPr="009F4A4F">
        <w:rPr>
          <w:rFonts w:ascii="Times New Roman" w:eastAsia="Times New Roman" w:hAnsi="Times New Roman" w:cs="Times New Roman"/>
          <w:sz w:val="24"/>
          <w:szCs w:val="24"/>
        </w:rPr>
        <w:t xml:space="preserve"> </w:t>
      </w:r>
      <w:r w:rsidR="00846EA1" w:rsidRPr="009F4A4F">
        <w:rPr>
          <w:rFonts w:ascii="Times New Roman" w:eastAsia="Times New Roman" w:hAnsi="Times New Roman" w:cs="Times New Roman"/>
          <w:sz w:val="24"/>
          <w:szCs w:val="24"/>
        </w:rPr>
        <w:t xml:space="preserve">oluşmaktadır. </w:t>
      </w:r>
    </w:p>
    <w:p w:rsidR="007C0754" w:rsidRDefault="007C0754" w:rsidP="007C0754">
      <w:pPr>
        <w:spacing w:after="0" w:line="360" w:lineRule="auto"/>
        <w:rPr>
          <w:rFonts w:ascii="Times New Roman" w:eastAsia="Times New Roman" w:hAnsi="Times New Roman" w:cs="Times New Roman"/>
          <w:b/>
          <w:sz w:val="24"/>
          <w:szCs w:val="24"/>
        </w:rPr>
      </w:pPr>
    </w:p>
    <w:p w:rsidR="007C0754" w:rsidRPr="007023B2" w:rsidRDefault="004E638A" w:rsidP="007E58E8">
      <w:pPr>
        <w:spacing w:after="0" w:line="360" w:lineRule="auto"/>
        <w:jc w:val="both"/>
        <w:rPr>
          <w:rFonts w:ascii="Times New Roman" w:eastAsia="Times New Roman" w:hAnsi="Times New Roman" w:cs="Times New Roman"/>
          <w:b/>
          <w:sz w:val="24"/>
          <w:szCs w:val="24"/>
        </w:rPr>
        <w:sectPr w:rsidR="007C0754" w:rsidRPr="007023B2">
          <w:pgSz w:w="11906" w:h="16838"/>
          <w:pgMar w:top="1417" w:right="1417" w:bottom="1417" w:left="1417" w:header="284" w:footer="284" w:gutter="0"/>
          <w:pgNumType w:start="1"/>
          <w:cols w:space="708"/>
          <w:titlePg/>
        </w:sectPr>
      </w:pPr>
      <w:r w:rsidRPr="007023B2">
        <w:rPr>
          <w:rFonts w:ascii="Times New Roman" w:eastAsia="Times New Roman" w:hAnsi="Times New Roman" w:cs="Times New Roman"/>
          <w:b/>
          <w:sz w:val="24"/>
          <w:szCs w:val="24"/>
        </w:rPr>
        <w:t>Kaynak:</w:t>
      </w:r>
      <w:r w:rsidR="007023B2" w:rsidRPr="007023B2">
        <w:rPr>
          <w:rFonts w:ascii="Times New Roman" w:eastAsia="Times New Roman" w:hAnsi="Times New Roman" w:cs="Times New Roman"/>
          <w:b/>
          <w:sz w:val="24"/>
          <w:szCs w:val="24"/>
        </w:rPr>
        <w:t xml:space="preserve"> </w:t>
      </w:r>
      <w:r w:rsidR="007023B2" w:rsidRPr="007023B2">
        <w:rPr>
          <w:rFonts w:ascii="Times New Roman" w:eastAsia="Times New Roman" w:hAnsi="Times New Roman" w:cs="Times New Roman"/>
          <w:sz w:val="24"/>
          <w:szCs w:val="24"/>
        </w:rPr>
        <w:t>Irmak, B</w:t>
      </w:r>
      <w:proofErr w:type="gramStart"/>
      <w:r w:rsidR="007023B2" w:rsidRPr="007023B2">
        <w:rPr>
          <w:rFonts w:ascii="Times New Roman" w:eastAsia="Times New Roman" w:hAnsi="Times New Roman" w:cs="Times New Roman"/>
          <w:sz w:val="24"/>
          <w:szCs w:val="24"/>
        </w:rPr>
        <w:t>.,</w:t>
      </w:r>
      <w:proofErr w:type="gramEnd"/>
      <w:r w:rsidR="007023B2" w:rsidRPr="007023B2">
        <w:rPr>
          <w:rFonts w:ascii="Times New Roman" w:eastAsia="Times New Roman" w:hAnsi="Times New Roman" w:cs="Times New Roman"/>
          <w:sz w:val="24"/>
          <w:szCs w:val="24"/>
        </w:rPr>
        <w:t xml:space="preserve"> Mercan </w:t>
      </w:r>
      <w:proofErr w:type="spellStart"/>
      <w:r w:rsidR="007023B2" w:rsidRPr="007023B2">
        <w:rPr>
          <w:rFonts w:ascii="Times New Roman" w:eastAsia="Times New Roman" w:hAnsi="Times New Roman" w:cs="Times New Roman"/>
          <w:sz w:val="24"/>
          <w:szCs w:val="24"/>
        </w:rPr>
        <w:t>Annak</w:t>
      </w:r>
      <w:proofErr w:type="spellEnd"/>
      <w:r w:rsidR="007023B2" w:rsidRPr="007023B2">
        <w:rPr>
          <w:rFonts w:ascii="Times New Roman" w:eastAsia="Times New Roman" w:hAnsi="Times New Roman" w:cs="Times New Roman"/>
          <w:sz w:val="24"/>
          <w:szCs w:val="24"/>
        </w:rPr>
        <w:t>, İ., A</w:t>
      </w:r>
      <w:r w:rsidR="007023B2">
        <w:rPr>
          <w:rFonts w:ascii="Times New Roman" w:eastAsia="Times New Roman" w:hAnsi="Times New Roman" w:cs="Times New Roman"/>
          <w:sz w:val="24"/>
          <w:szCs w:val="24"/>
        </w:rPr>
        <w:t xml:space="preserve">tay </w:t>
      </w:r>
      <w:proofErr w:type="spellStart"/>
      <w:r w:rsidR="007023B2">
        <w:rPr>
          <w:rFonts w:ascii="Times New Roman" w:eastAsia="Times New Roman" w:hAnsi="Times New Roman" w:cs="Times New Roman"/>
          <w:sz w:val="24"/>
          <w:szCs w:val="24"/>
        </w:rPr>
        <w:t>Doyğacı</w:t>
      </w:r>
      <w:proofErr w:type="spellEnd"/>
      <w:r w:rsidR="007023B2">
        <w:rPr>
          <w:rFonts w:ascii="Times New Roman" w:eastAsia="Times New Roman" w:hAnsi="Times New Roman" w:cs="Times New Roman"/>
          <w:sz w:val="24"/>
          <w:szCs w:val="24"/>
        </w:rPr>
        <w:t>, A. G., &amp; Aktaş, D.</w:t>
      </w:r>
      <w:r w:rsidR="007023B2" w:rsidRPr="007023B2">
        <w:rPr>
          <w:rFonts w:ascii="Times New Roman" w:eastAsia="Times New Roman" w:hAnsi="Times New Roman" w:cs="Times New Roman"/>
          <w:sz w:val="24"/>
          <w:szCs w:val="24"/>
        </w:rPr>
        <w:t xml:space="preserve"> (2025). </w:t>
      </w:r>
      <w:proofErr w:type="spellStart"/>
      <w:r w:rsidR="007023B2" w:rsidRPr="007023B2">
        <w:rPr>
          <w:rFonts w:ascii="Times New Roman" w:eastAsia="Times New Roman" w:hAnsi="Times New Roman" w:cs="Times New Roman"/>
          <w:sz w:val="24"/>
          <w:szCs w:val="24"/>
        </w:rPr>
        <w:t>Psychometric</w:t>
      </w:r>
      <w:proofErr w:type="spellEnd"/>
      <w:r w:rsidR="007023B2" w:rsidRPr="007023B2">
        <w:rPr>
          <w:rFonts w:ascii="Times New Roman" w:eastAsia="Times New Roman" w:hAnsi="Times New Roman" w:cs="Times New Roman"/>
          <w:sz w:val="24"/>
          <w:szCs w:val="24"/>
        </w:rPr>
        <w:t xml:space="preserve"> </w:t>
      </w:r>
      <w:proofErr w:type="spellStart"/>
      <w:r w:rsidR="007E58E8" w:rsidRPr="007023B2">
        <w:rPr>
          <w:rFonts w:ascii="Times New Roman" w:eastAsia="Times New Roman" w:hAnsi="Times New Roman" w:cs="Times New Roman"/>
          <w:sz w:val="24"/>
          <w:szCs w:val="24"/>
        </w:rPr>
        <w:t>properties</w:t>
      </w:r>
      <w:proofErr w:type="spellEnd"/>
      <w:r w:rsidR="007E58E8" w:rsidRPr="007023B2">
        <w:rPr>
          <w:rFonts w:ascii="Times New Roman" w:eastAsia="Times New Roman" w:hAnsi="Times New Roman" w:cs="Times New Roman"/>
          <w:sz w:val="24"/>
          <w:szCs w:val="24"/>
        </w:rPr>
        <w:t xml:space="preserve"> of </w:t>
      </w:r>
      <w:proofErr w:type="spellStart"/>
      <w:r w:rsidR="007E58E8" w:rsidRPr="007023B2">
        <w:rPr>
          <w:rFonts w:ascii="Times New Roman" w:eastAsia="Times New Roman" w:hAnsi="Times New Roman" w:cs="Times New Roman"/>
          <w:sz w:val="24"/>
          <w:szCs w:val="24"/>
        </w:rPr>
        <w:t>the</w:t>
      </w:r>
      <w:proofErr w:type="spellEnd"/>
      <w:r w:rsidR="007E58E8" w:rsidRPr="007023B2">
        <w:rPr>
          <w:rFonts w:ascii="Times New Roman" w:eastAsia="Times New Roman" w:hAnsi="Times New Roman" w:cs="Times New Roman"/>
          <w:sz w:val="24"/>
          <w:szCs w:val="24"/>
        </w:rPr>
        <w:t xml:space="preserve"> </w:t>
      </w:r>
      <w:proofErr w:type="spellStart"/>
      <w:r w:rsidR="007E58E8" w:rsidRPr="007023B2">
        <w:rPr>
          <w:rFonts w:ascii="Times New Roman" w:eastAsia="Times New Roman" w:hAnsi="Times New Roman" w:cs="Times New Roman"/>
          <w:sz w:val="24"/>
          <w:szCs w:val="24"/>
        </w:rPr>
        <w:t>Turkish</w:t>
      </w:r>
      <w:proofErr w:type="spellEnd"/>
      <w:r w:rsidR="007E58E8" w:rsidRPr="007023B2">
        <w:rPr>
          <w:rFonts w:ascii="Times New Roman" w:eastAsia="Times New Roman" w:hAnsi="Times New Roman" w:cs="Times New Roman"/>
          <w:sz w:val="24"/>
          <w:szCs w:val="24"/>
        </w:rPr>
        <w:t xml:space="preserve"> form of </w:t>
      </w:r>
      <w:proofErr w:type="spellStart"/>
      <w:r w:rsidR="007E58E8" w:rsidRPr="007023B2">
        <w:rPr>
          <w:rFonts w:ascii="Times New Roman" w:eastAsia="Times New Roman" w:hAnsi="Times New Roman" w:cs="Times New Roman"/>
          <w:sz w:val="24"/>
          <w:szCs w:val="24"/>
        </w:rPr>
        <w:t>the</w:t>
      </w:r>
      <w:proofErr w:type="spellEnd"/>
      <w:r w:rsidR="007E58E8" w:rsidRPr="007023B2">
        <w:rPr>
          <w:rFonts w:ascii="Times New Roman" w:eastAsia="Times New Roman" w:hAnsi="Times New Roman" w:cs="Times New Roman"/>
          <w:sz w:val="24"/>
          <w:szCs w:val="24"/>
        </w:rPr>
        <w:t xml:space="preserve"> </w:t>
      </w:r>
      <w:proofErr w:type="spellStart"/>
      <w:r w:rsidR="007E58E8" w:rsidRPr="007023B2">
        <w:rPr>
          <w:rFonts w:ascii="Times New Roman" w:eastAsia="Times New Roman" w:hAnsi="Times New Roman" w:cs="Times New Roman"/>
          <w:sz w:val="24"/>
          <w:szCs w:val="24"/>
        </w:rPr>
        <w:t>questionnaire</w:t>
      </w:r>
      <w:proofErr w:type="spellEnd"/>
      <w:r w:rsidR="007E58E8" w:rsidRPr="007023B2">
        <w:rPr>
          <w:rFonts w:ascii="Times New Roman" w:eastAsia="Times New Roman" w:hAnsi="Times New Roman" w:cs="Times New Roman"/>
          <w:sz w:val="24"/>
          <w:szCs w:val="24"/>
        </w:rPr>
        <w:t xml:space="preserve"> </w:t>
      </w:r>
      <w:proofErr w:type="spellStart"/>
      <w:r w:rsidR="007E58E8" w:rsidRPr="007023B2">
        <w:rPr>
          <w:rFonts w:ascii="Times New Roman" w:eastAsia="Times New Roman" w:hAnsi="Times New Roman" w:cs="Times New Roman"/>
          <w:sz w:val="24"/>
          <w:szCs w:val="24"/>
        </w:rPr>
        <w:t>for</w:t>
      </w:r>
      <w:proofErr w:type="spellEnd"/>
      <w:r w:rsidR="007E58E8" w:rsidRPr="007023B2">
        <w:rPr>
          <w:rFonts w:ascii="Times New Roman" w:eastAsia="Times New Roman" w:hAnsi="Times New Roman" w:cs="Times New Roman"/>
          <w:sz w:val="24"/>
          <w:szCs w:val="24"/>
        </w:rPr>
        <w:t xml:space="preserve"> </w:t>
      </w:r>
      <w:proofErr w:type="spellStart"/>
      <w:r w:rsidR="007E58E8" w:rsidRPr="007023B2">
        <w:rPr>
          <w:rFonts w:ascii="Times New Roman" w:eastAsia="Times New Roman" w:hAnsi="Times New Roman" w:cs="Times New Roman"/>
          <w:sz w:val="24"/>
          <w:szCs w:val="24"/>
        </w:rPr>
        <w:t>measuring</w:t>
      </w:r>
      <w:proofErr w:type="spellEnd"/>
      <w:r w:rsidR="007E58E8" w:rsidRPr="007023B2">
        <w:rPr>
          <w:rFonts w:ascii="Times New Roman" w:eastAsia="Times New Roman" w:hAnsi="Times New Roman" w:cs="Times New Roman"/>
          <w:sz w:val="24"/>
          <w:szCs w:val="24"/>
        </w:rPr>
        <w:t xml:space="preserve"> </w:t>
      </w:r>
      <w:proofErr w:type="spellStart"/>
      <w:r w:rsidR="007E58E8" w:rsidRPr="007023B2">
        <w:rPr>
          <w:rFonts w:ascii="Times New Roman" w:eastAsia="Times New Roman" w:hAnsi="Times New Roman" w:cs="Times New Roman"/>
          <w:sz w:val="24"/>
          <w:szCs w:val="24"/>
        </w:rPr>
        <w:t>distraction</w:t>
      </w:r>
      <w:proofErr w:type="spellEnd"/>
      <w:r w:rsidR="007E58E8" w:rsidRPr="007023B2">
        <w:rPr>
          <w:rFonts w:ascii="Times New Roman" w:eastAsia="Times New Roman" w:hAnsi="Times New Roman" w:cs="Times New Roman"/>
          <w:sz w:val="24"/>
          <w:szCs w:val="24"/>
        </w:rPr>
        <w:t xml:space="preserve"> </w:t>
      </w:r>
      <w:proofErr w:type="spellStart"/>
      <w:r w:rsidR="007E58E8" w:rsidRPr="007023B2">
        <w:rPr>
          <w:rFonts w:ascii="Times New Roman" w:eastAsia="Times New Roman" w:hAnsi="Times New Roman" w:cs="Times New Roman"/>
          <w:sz w:val="24"/>
          <w:szCs w:val="24"/>
        </w:rPr>
        <w:t>due</w:t>
      </w:r>
      <w:proofErr w:type="spellEnd"/>
      <w:r w:rsidR="007E58E8" w:rsidRPr="007023B2">
        <w:rPr>
          <w:rFonts w:ascii="Times New Roman" w:eastAsia="Times New Roman" w:hAnsi="Times New Roman" w:cs="Times New Roman"/>
          <w:sz w:val="24"/>
          <w:szCs w:val="24"/>
        </w:rPr>
        <w:t xml:space="preserve"> </w:t>
      </w:r>
      <w:proofErr w:type="spellStart"/>
      <w:r w:rsidR="007E58E8" w:rsidRPr="007023B2">
        <w:rPr>
          <w:rFonts w:ascii="Times New Roman" w:eastAsia="Times New Roman" w:hAnsi="Times New Roman" w:cs="Times New Roman"/>
          <w:sz w:val="24"/>
          <w:szCs w:val="24"/>
        </w:rPr>
        <w:t>to</w:t>
      </w:r>
      <w:proofErr w:type="spellEnd"/>
      <w:r w:rsidR="007E58E8" w:rsidRPr="007023B2">
        <w:rPr>
          <w:rFonts w:ascii="Times New Roman" w:eastAsia="Times New Roman" w:hAnsi="Times New Roman" w:cs="Times New Roman"/>
          <w:sz w:val="24"/>
          <w:szCs w:val="24"/>
        </w:rPr>
        <w:t xml:space="preserve"> mobile </w:t>
      </w:r>
      <w:proofErr w:type="spellStart"/>
      <w:r w:rsidR="007E58E8" w:rsidRPr="007023B2">
        <w:rPr>
          <w:rFonts w:ascii="Times New Roman" w:eastAsia="Times New Roman" w:hAnsi="Times New Roman" w:cs="Times New Roman"/>
          <w:sz w:val="24"/>
          <w:szCs w:val="24"/>
        </w:rPr>
        <w:t>phone</w:t>
      </w:r>
      <w:proofErr w:type="spellEnd"/>
      <w:r w:rsidR="007E58E8" w:rsidRPr="007023B2">
        <w:rPr>
          <w:rFonts w:ascii="Times New Roman" w:eastAsia="Times New Roman" w:hAnsi="Times New Roman" w:cs="Times New Roman"/>
          <w:sz w:val="24"/>
          <w:szCs w:val="24"/>
        </w:rPr>
        <w:t xml:space="preserve"> </w:t>
      </w:r>
      <w:proofErr w:type="spellStart"/>
      <w:r w:rsidR="007E58E8" w:rsidRPr="007023B2">
        <w:rPr>
          <w:rFonts w:ascii="Times New Roman" w:eastAsia="Times New Roman" w:hAnsi="Times New Roman" w:cs="Times New Roman"/>
          <w:sz w:val="24"/>
          <w:szCs w:val="24"/>
        </w:rPr>
        <w:t>use</w:t>
      </w:r>
      <w:proofErr w:type="spellEnd"/>
      <w:r w:rsidR="007E58E8" w:rsidRPr="007023B2">
        <w:rPr>
          <w:rFonts w:ascii="Times New Roman" w:eastAsia="Times New Roman" w:hAnsi="Times New Roman" w:cs="Times New Roman"/>
          <w:sz w:val="24"/>
          <w:szCs w:val="24"/>
        </w:rPr>
        <w:t xml:space="preserve"> in </w:t>
      </w:r>
      <w:proofErr w:type="spellStart"/>
      <w:r w:rsidR="007E58E8" w:rsidRPr="007023B2">
        <w:rPr>
          <w:rFonts w:ascii="Times New Roman" w:eastAsia="Times New Roman" w:hAnsi="Times New Roman" w:cs="Times New Roman"/>
          <w:sz w:val="24"/>
          <w:szCs w:val="24"/>
        </w:rPr>
        <w:t>operating</w:t>
      </w:r>
      <w:proofErr w:type="spellEnd"/>
      <w:r w:rsidR="007E58E8" w:rsidRPr="007023B2">
        <w:rPr>
          <w:rFonts w:ascii="Times New Roman" w:eastAsia="Times New Roman" w:hAnsi="Times New Roman" w:cs="Times New Roman"/>
          <w:sz w:val="24"/>
          <w:szCs w:val="24"/>
        </w:rPr>
        <w:t xml:space="preserve"> </w:t>
      </w:r>
      <w:proofErr w:type="spellStart"/>
      <w:r w:rsidR="007E58E8" w:rsidRPr="007023B2">
        <w:rPr>
          <w:rFonts w:ascii="Times New Roman" w:eastAsia="Times New Roman" w:hAnsi="Times New Roman" w:cs="Times New Roman"/>
          <w:sz w:val="24"/>
          <w:szCs w:val="24"/>
        </w:rPr>
        <w:t>rooms</w:t>
      </w:r>
      <w:proofErr w:type="spellEnd"/>
      <w:r w:rsidR="007E58E8" w:rsidRPr="007023B2">
        <w:rPr>
          <w:rFonts w:ascii="Times New Roman" w:eastAsia="Times New Roman" w:hAnsi="Times New Roman" w:cs="Times New Roman"/>
          <w:sz w:val="24"/>
          <w:szCs w:val="24"/>
        </w:rPr>
        <w:t xml:space="preserve">. </w:t>
      </w:r>
      <w:proofErr w:type="spellStart"/>
      <w:r w:rsidR="007023B2" w:rsidRPr="007023B2">
        <w:rPr>
          <w:rFonts w:ascii="Times New Roman" w:eastAsia="Times New Roman" w:hAnsi="Times New Roman" w:cs="Times New Roman"/>
          <w:i/>
          <w:sz w:val="24"/>
          <w:szCs w:val="24"/>
        </w:rPr>
        <w:t>Perioperative</w:t>
      </w:r>
      <w:proofErr w:type="spellEnd"/>
      <w:r w:rsidR="007023B2" w:rsidRPr="007023B2">
        <w:rPr>
          <w:rFonts w:ascii="Times New Roman" w:eastAsia="Times New Roman" w:hAnsi="Times New Roman" w:cs="Times New Roman"/>
          <w:i/>
          <w:sz w:val="24"/>
          <w:szCs w:val="24"/>
        </w:rPr>
        <w:t xml:space="preserve"> </w:t>
      </w:r>
      <w:proofErr w:type="spellStart"/>
      <w:r w:rsidR="007023B2" w:rsidRPr="007023B2">
        <w:rPr>
          <w:rFonts w:ascii="Times New Roman" w:eastAsia="Times New Roman" w:hAnsi="Times New Roman" w:cs="Times New Roman"/>
          <w:i/>
          <w:sz w:val="24"/>
          <w:szCs w:val="24"/>
        </w:rPr>
        <w:t>Care</w:t>
      </w:r>
      <w:proofErr w:type="spellEnd"/>
      <w:r w:rsidR="007023B2" w:rsidRPr="007023B2">
        <w:rPr>
          <w:rFonts w:ascii="Times New Roman" w:eastAsia="Times New Roman" w:hAnsi="Times New Roman" w:cs="Times New Roman"/>
          <w:i/>
          <w:sz w:val="24"/>
          <w:szCs w:val="24"/>
        </w:rPr>
        <w:t xml:space="preserve"> </w:t>
      </w:r>
      <w:proofErr w:type="spellStart"/>
      <w:r w:rsidR="007023B2" w:rsidRPr="007023B2">
        <w:rPr>
          <w:rFonts w:ascii="Times New Roman" w:eastAsia="Times New Roman" w:hAnsi="Times New Roman" w:cs="Times New Roman"/>
          <w:i/>
          <w:sz w:val="24"/>
          <w:szCs w:val="24"/>
        </w:rPr>
        <w:t>and</w:t>
      </w:r>
      <w:proofErr w:type="spellEnd"/>
      <w:r w:rsidR="007023B2" w:rsidRPr="007023B2">
        <w:rPr>
          <w:rFonts w:ascii="Times New Roman" w:eastAsia="Times New Roman" w:hAnsi="Times New Roman" w:cs="Times New Roman"/>
          <w:i/>
          <w:sz w:val="24"/>
          <w:szCs w:val="24"/>
        </w:rPr>
        <w:t xml:space="preserve"> Operating </w:t>
      </w:r>
      <w:proofErr w:type="spellStart"/>
      <w:r w:rsidR="007023B2" w:rsidRPr="007023B2">
        <w:rPr>
          <w:rFonts w:ascii="Times New Roman" w:eastAsia="Times New Roman" w:hAnsi="Times New Roman" w:cs="Times New Roman"/>
          <w:i/>
          <w:sz w:val="24"/>
          <w:szCs w:val="24"/>
        </w:rPr>
        <w:t>R</w:t>
      </w:r>
      <w:bookmarkStart w:id="0" w:name="_GoBack"/>
      <w:bookmarkEnd w:id="0"/>
      <w:r w:rsidR="007023B2" w:rsidRPr="007023B2">
        <w:rPr>
          <w:rFonts w:ascii="Times New Roman" w:eastAsia="Times New Roman" w:hAnsi="Times New Roman" w:cs="Times New Roman"/>
          <w:i/>
          <w:sz w:val="24"/>
          <w:szCs w:val="24"/>
        </w:rPr>
        <w:t>oom</w:t>
      </w:r>
      <w:proofErr w:type="spellEnd"/>
      <w:r w:rsidR="007023B2" w:rsidRPr="007023B2">
        <w:rPr>
          <w:rFonts w:ascii="Times New Roman" w:eastAsia="Times New Roman" w:hAnsi="Times New Roman" w:cs="Times New Roman"/>
          <w:i/>
          <w:sz w:val="24"/>
          <w:szCs w:val="24"/>
        </w:rPr>
        <w:t xml:space="preserve"> Management, 40</w:t>
      </w:r>
      <w:r w:rsidR="007023B2" w:rsidRPr="007023B2">
        <w:rPr>
          <w:rFonts w:ascii="Times New Roman" w:eastAsia="Times New Roman" w:hAnsi="Times New Roman" w:cs="Times New Roman"/>
          <w:sz w:val="24"/>
          <w:szCs w:val="24"/>
        </w:rPr>
        <w:t>(100533), 1-7.</w:t>
      </w:r>
      <w:r w:rsidR="007023B2">
        <w:rPr>
          <w:rFonts w:ascii="Times New Roman" w:eastAsia="Times New Roman" w:hAnsi="Times New Roman" w:cs="Times New Roman"/>
          <w:sz w:val="24"/>
          <w:szCs w:val="24"/>
        </w:rPr>
        <w:t xml:space="preserve"> </w:t>
      </w:r>
      <w:hyperlink r:id="rId13" w:tgtFrame="_blank" w:tooltip="Persistent link using digital object identifier" w:history="1">
        <w:r w:rsidR="007023B2" w:rsidRPr="007023B2">
          <w:rPr>
            <w:rStyle w:val="anchor-text"/>
            <w:rFonts w:ascii="Times New Roman" w:hAnsi="Times New Roman" w:cs="Times New Roman"/>
            <w:color w:val="0272B1"/>
            <w:sz w:val="24"/>
            <w:szCs w:val="24"/>
          </w:rPr>
          <w:t>https://doi.org/10.1016/j.pcorm.2025.100533</w:t>
        </w:r>
      </w:hyperlink>
      <w:r w:rsidR="007023B2">
        <w:rPr>
          <w:rFonts w:ascii="Times New Roman" w:hAnsi="Times New Roman" w:cs="Times New Roman"/>
          <w:sz w:val="24"/>
          <w:szCs w:val="24"/>
        </w:rPr>
        <w:t xml:space="preserve">   </w:t>
      </w:r>
      <w:r w:rsidR="007023B2" w:rsidRPr="007023B2">
        <w:rPr>
          <w:rFonts w:ascii="Times New Roman" w:hAnsi="Times New Roman" w:cs="Times New Roman"/>
          <w:sz w:val="24"/>
          <w:szCs w:val="24"/>
        </w:rPr>
        <w:t xml:space="preserve">  </w:t>
      </w:r>
    </w:p>
    <w:p w:rsidR="007C0754" w:rsidRPr="007C0754" w:rsidRDefault="007C0754" w:rsidP="007C0754">
      <w:pPr>
        <w:spacing w:line="360" w:lineRule="auto"/>
        <w:jc w:val="center"/>
        <w:rPr>
          <w:rFonts w:ascii="Times New Roman" w:eastAsia="Times New Roman" w:hAnsi="Times New Roman" w:cs="Times New Roman"/>
          <w:b/>
          <w:sz w:val="24"/>
          <w:szCs w:val="24"/>
        </w:rPr>
      </w:pPr>
      <w:r w:rsidRPr="007C0754">
        <w:rPr>
          <w:rFonts w:ascii="Times New Roman" w:eastAsia="Times New Roman" w:hAnsi="Times New Roman" w:cs="Times New Roman"/>
          <w:b/>
          <w:sz w:val="24"/>
          <w:szCs w:val="24"/>
        </w:rPr>
        <w:lastRenderedPageBreak/>
        <w:t>Ameliyathanede Cep Telefonu Kullanımına Bağlı Dikkat Dağınıklığını Değerlendirme Ölçeği</w:t>
      </w:r>
    </w:p>
    <w:tbl>
      <w:tblPr>
        <w:tblStyle w:val="a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75"/>
        <w:gridCol w:w="790"/>
        <w:gridCol w:w="850"/>
        <w:gridCol w:w="852"/>
        <w:gridCol w:w="852"/>
        <w:gridCol w:w="843"/>
      </w:tblGrid>
      <w:tr w:rsidR="004E638A" w:rsidTr="00A16342">
        <w:trPr>
          <w:cantSplit/>
          <w:trHeight w:val="1517"/>
        </w:trPr>
        <w:tc>
          <w:tcPr>
            <w:tcW w:w="2690" w:type="pct"/>
            <w:shd w:val="clear" w:color="auto" w:fill="auto"/>
            <w:vAlign w:val="center"/>
          </w:tcPr>
          <w:p w:rsidR="004E638A" w:rsidRPr="007C0754" w:rsidRDefault="004E638A">
            <w:pPr>
              <w:ind w:left="34"/>
              <w:rPr>
                <w:rFonts w:ascii="Times New Roman" w:eastAsia="Times New Roman" w:hAnsi="Times New Roman" w:cs="Times New Roman"/>
                <w:b/>
              </w:rPr>
            </w:pPr>
            <w:r w:rsidRPr="007C0754">
              <w:rPr>
                <w:rFonts w:ascii="Times New Roman" w:eastAsia="Times New Roman" w:hAnsi="Times New Roman" w:cs="Times New Roman"/>
                <w:b/>
              </w:rPr>
              <w:t>Maddeler</w:t>
            </w:r>
          </w:p>
        </w:tc>
        <w:tc>
          <w:tcPr>
            <w:tcW w:w="436" w:type="pct"/>
            <w:textDirection w:val="btLr"/>
            <w:vAlign w:val="center"/>
          </w:tcPr>
          <w:p w:rsidR="004E638A" w:rsidRPr="007C0754" w:rsidRDefault="007C0754" w:rsidP="007C0754">
            <w:pPr>
              <w:ind w:left="34" w:right="113"/>
              <w:jc w:val="center"/>
              <w:rPr>
                <w:rFonts w:ascii="Times New Roman" w:eastAsia="Times New Roman" w:hAnsi="Times New Roman" w:cs="Times New Roman"/>
                <w:b/>
              </w:rPr>
            </w:pPr>
            <w:r w:rsidRPr="007C0754">
              <w:rPr>
                <w:rFonts w:ascii="Times New Roman" w:eastAsia="Times New Roman" w:hAnsi="Times New Roman" w:cs="Times New Roman"/>
                <w:b/>
              </w:rPr>
              <w:t>Her zaman (5)</w:t>
            </w:r>
          </w:p>
        </w:tc>
        <w:tc>
          <w:tcPr>
            <w:tcW w:w="469" w:type="pct"/>
            <w:textDirection w:val="btLr"/>
            <w:vAlign w:val="center"/>
          </w:tcPr>
          <w:p w:rsidR="004E638A" w:rsidRPr="007C0754" w:rsidRDefault="007C0754" w:rsidP="007C0754">
            <w:pPr>
              <w:ind w:left="34" w:right="113"/>
              <w:jc w:val="center"/>
              <w:rPr>
                <w:rFonts w:ascii="Times New Roman" w:eastAsia="Times New Roman" w:hAnsi="Times New Roman" w:cs="Times New Roman"/>
                <w:b/>
              </w:rPr>
            </w:pPr>
            <w:r w:rsidRPr="007C0754">
              <w:rPr>
                <w:rFonts w:ascii="Times New Roman" w:eastAsia="Times New Roman" w:hAnsi="Times New Roman" w:cs="Times New Roman"/>
                <w:b/>
              </w:rPr>
              <w:t xml:space="preserve">Sık sık (4 </w:t>
            </w:r>
            <w:r w:rsidR="004E638A" w:rsidRPr="007C0754">
              <w:rPr>
                <w:rFonts w:ascii="Times New Roman" w:eastAsia="Times New Roman" w:hAnsi="Times New Roman" w:cs="Times New Roman"/>
                <w:b/>
              </w:rPr>
              <w:t>)</w:t>
            </w:r>
          </w:p>
        </w:tc>
        <w:tc>
          <w:tcPr>
            <w:tcW w:w="470" w:type="pct"/>
            <w:textDirection w:val="btLr"/>
            <w:vAlign w:val="center"/>
          </w:tcPr>
          <w:p w:rsidR="004E638A" w:rsidRPr="007C0754" w:rsidRDefault="007C0754" w:rsidP="007C0754">
            <w:pPr>
              <w:ind w:left="34" w:right="113"/>
              <w:jc w:val="center"/>
              <w:rPr>
                <w:rFonts w:ascii="Times New Roman" w:eastAsia="Times New Roman" w:hAnsi="Times New Roman" w:cs="Times New Roman"/>
                <w:b/>
              </w:rPr>
            </w:pPr>
            <w:r w:rsidRPr="007C0754">
              <w:rPr>
                <w:rFonts w:ascii="Times New Roman" w:eastAsia="Times New Roman" w:hAnsi="Times New Roman" w:cs="Times New Roman"/>
                <w:b/>
              </w:rPr>
              <w:t>Bazen (3)</w:t>
            </w:r>
          </w:p>
        </w:tc>
        <w:tc>
          <w:tcPr>
            <w:tcW w:w="470" w:type="pct"/>
            <w:textDirection w:val="btLr"/>
            <w:vAlign w:val="center"/>
          </w:tcPr>
          <w:p w:rsidR="004E638A" w:rsidRPr="007C0754" w:rsidRDefault="007C0754" w:rsidP="007C0754">
            <w:pPr>
              <w:ind w:left="34" w:right="113"/>
              <w:jc w:val="center"/>
              <w:rPr>
                <w:rFonts w:ascii="Times New Roman" w:eastAsia="Times New Roman" w:hAnsi="Times New Roman" w:cs="Times New Roman"/>
                <w:b/>
              </w:rPr>
            </w:pPr>
            <w:r w:rsidRPr="007C0754">
              <w:rPr>
                <w:rFonts w:ascii="Times New Roman" w:eastAsia="Times New Roman" w:hAnsi="Times New Roman" w:cs="Times New Roman"/>
                <w:b/>
              </w:rPr>
              <w:t>Nadiren (2</w:t>
            </w:r>
            <w:r w:rsidR="004E638A" w:rsidRPr="007C0754">
              <w:rPr>
                <w:rFonts w:ascii="Times New Roman" w:eastAsia="Times New Roman" w:hAnsi="Times New Roman" w:cs="Times New Roman"/>
                <w:b/>
              </w:rPr>
              <w:t>)</w:t>
            </w:r>
          </w:p>
        </w:tc>
        <w:tc>
          <w:tcPr>
            <w:tcW w:w="466" w:type="pct"/>
            <w:textDirection w:val="btLr"/>
            <w:vAlign w:val="center"/>
          </w:tcPr>
          <w:p w:rsidR="004E638A" w:rsidRPr="007C0754" w:rsidRDefault="007C0754" w:rsidP="007C0754">
            <w:pPr>
              <w:ind w:left="34" w:right="113"/>
              <w:jc w:val="center"/>
              <w:rPr>
                <w:rFonts w:ascii="Times New Roman" w:eastAsia="Times New Roman" w:hAnsi="Times New Roman" w:cs="Times New Roman"/>
                <w:b/>
              </w:rPr>
            </w:pPr>
            <w:r w:rsidRPr="007C0754">
              <w:rPr>
                <w:rFonts w:ascii="Times New Roman" w:eastAsia="Times New Roman" w:hAnsi="Times New Roman" w:cs="Times New Roman"/>
                <w:b/>
              </w:rPr>
              <w:t>Asla (1</w:t>
            </w:r>
            <w:r w:rsidR="004E638A" w:rsidRPr="007C0754">
              <w:rPr>
                <w:rFonts w:ascii="Times New Roman" w:eastAsia="Times New Roman" w:hAnsi="Times New Roman" w:cs="Times New Roman"/>
                <w:b/>
              </w:rPr>
              <w:t>)</w:t>
            </w:r>
          </w:p>
        </w:tc>
      </w:tr>
      <w:tr w:rsidR="004E638A" w:rsidTr="00A16342">
        <w:trPr>
          <w:cantSplit/>
          <w:trHeight w:val="491"/>
        </w:trPr>
        <w:tc>
          <w:tcPr>
            <w:tcW w:w="2690" w:type="pct"/>
            <w:shd w:val="clear" w:color="auto" w:fill="FABF8F" w:themeFill="accent6" w:themeFillTint="99"/>
          </w:tcPr>
          <w:p w:rsidR="004E638A" w:rsidRPr="007C0754" w:rsidRDefault="004E638A" w:rsidP="00A16342">
            <w:pPr>
              <w:numPr>
                <w:ilvl w:val="0"/>
                <w:numId w:val="8"/>
              </w:numPr>
              <w:tabs>
                <w:tab w:val="left" w:pos="598"/>
              </w:tabs>
              <w:ind w:left="456" w:hanging="425"/>
              <w:jc w:val="both"/>
              <w:rPr>
                <w:rFonts w:ascii="Times New Roman" w:eastAsia="Times New Roman" w:hAnsi="Times New Roman" w:cs="Times New Roman"/>
              </w:rPr>
            </w:pPr>
            <w:r w:rsidRPr="007C0754">
              <w:rPr>
                <w:rFonts w:ascii="Times New Roman" w:eastAsia="Times New Roman" w:hAnsi="Times New Roman" w:cs="Times New Roman"/>
              </w:rPr>
              <w:t>Ameliyat odasında cep telefonumu sadece acil aramalar için kullanırım.</w:t>
            </w:r>
          </w:p>
        </w:tc>
        <w:tc>
          <w:tcPr>
            <w:tcW w:w="436" w:type="pct"/>
            <w:shd w:val="clear" w:color="auto" w:fill="FABF8F" w:themeFill="accent6" w:themeFillTint="99"/>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9" w:type="pct"/>
            <w:shd w:val="clear" w:color="auto" w:fill="FABF8F" w:themeFill="accent6" w:themeFillTint="99"/>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FABF8F" w:themeFill="accent6" w:themeFillTint="99"/>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FABF8F" w:themeFill="accent6" w:themeFillTint="99"/>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6" w:type="pct"/>
            <w:shd w:val="clear" w:color="auto" w:fill="FABF8F" w:themeFill="accent6" w:themeFillTint="99"/>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r>
      <w:tr w:rsidR="004E638A" w:rsidTr="00A16342">
        <w:trPr>
          <w:cantSplit/>
          <w:trHeight w:val="110"/>
        </w:trPr>
        <w:tc>
          <w:tcPr>
            <w:tcW w:w="2690" w:type="pct"/>
            <w:shd w:val="clear" w:color="auto" w:fill="DBE5F1" w:themeFill="accent1" w:themeFillTint="33"/>
          </w:tcPr>
          <w:p w:rsidR="004E638A" w:rsidRPr="007C0754" w:rsidRDefault="004E638A" w:rsidP="00A16342">
            <w:pPr>
              <w:numPr>
                <w:ilvl w:val="0"/>
                <w:numId w:val="8"/>
              </w:numPr>
              <w:tabs>
                <w:tab w:val="left" w:pos="598"/>
              </w:tabs>
              <w:ind w:left="456" w:hanging="425"/>
              <w:jc w:val="both"/>
              <w:rPr>
                <w:rFonts w:ascii="Times New Roman" w:eastAsia="Times New Roman" w:hAnsi="Times New Roman" w:cs="Times New Roman"/>
              </w:rPr>
            </w:pPr>
            <w:r w:rsidRPr="007C0754">
              <w:rPr>
                <w:rFonts w:ascii="Times New Roman" w:eastAsia="Times New Roman" w:hAnsi="Times New Roman" w:cs="Times New Roman"/>
              </w:rPr>
              <w:t>Ameliyat sırasında cep telefonum çalarsa cevaplarım.</w:t>
            </w:r>
          </w:p>
        </w:tc>
        <w:tc>
          <w:tcPr>
            <w:tcW w:w="436"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9"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6"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r>
      <w:tr w:rsidR="004E638A" w:rsidTr="00A16342">
        <w:trPr>
          <w:cantSplit/>
          <w:trHeight w:val="250"/>
        </w:trPr>
        <w:tc>
          <w:tcPr>
            <w:tcW w:w="2690" w:type="pct"/>
            <w:shd w:val="clear" w:color="auto" w:fill="EEECE1" w:themeFill="background2"/>
          </w:tcPr>
          <w:p w:rsidR="004E638A" w:rsidRPr="007C0754" w:rsidRDefault="004E638A" w:rsidP="00A16342">
            <w:pPr>
              <w:numPr>
                <w:ilvl w:val="0"/>
                <w:numId w:val="8"/>
              </w:numPr>
              <w:tabs>
                <w:tab w:val="left" w:pos="598"/>
              </w:tabs>
              <w:ind w:left="456" w:hanging="425"/>
              <w:jc w:val="both"/>
              <w:rPr>
                <w:rFonts w:ascii="Times New Roman" w:eastAsia="Times New Roman" w:hAnsi="Times New Roman" w:cs="Times New Roman"/>
              </w:rPr>
            </w:pPr>
            <w:bookmarkStart w:id="1" w:name="_heading=h.30j0zll" w:colFirst="0" w:colLast="0"/>
            <w:bookmarkEnd w:id="1"/>
            <w:r w:rsidRPr="007C0754">
              <w:rPr>
                <w:rFonts w:ascii="Times New Roman" w:eastAsia="Times New Roman" w:hAnsi="Times New Roman" w:cs="Times New Roman"/>
              </w:rPr>
              <w:t xml:space="preserve">Ameliyat odasındaki görevlerim sırasında cep telefonumun çalması </w:t>
            </w:r>
            <w:proofErr w:type="gramStart"/>
            <w:r w:rsidRPr="007C0754">
              <w:rPr>
                <w:rFonts w:ascii="Times New Roman" w:eastAsia="Times New Roman" w:hAnsi="Times New Roman" w:cs="Times New Roman"/>
              </w:rPr>
              <w:t>konsantrasyonumu</w:t>
            </w:r>
            <w:proofErr w:type="gramEnd"/>
            <w:r w:rsidRPr="007C0754">
              <w:rPr>
                <w:rFonts w:ascii="Times New Roman" w:eastAsia="Times New Roman" w:hAnsi="Times New Roman" w:cs="Times New Roman"/>
              </w:rPr>
              <w:t xml:space="preserve"> bozar.</w:t>
            </w:r>
          </w:p>
        </w:tc>
        <w:tc>
          <w:tcPr>
            <w:tcW w:w="436"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9"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6"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r>
      <w:tr w:rsidR="004E638A" w:rsidTr="00A16342">
        <w:trPr>
          <w:cantSplit/>
          <w:trHeight w:val="374"/>
        </w:trPr>
        <w:tc>
          <w:tcPr>
            <w:tcW w:w="2690" w:type="pct"/>
            <w:shd w:val="clear" w:color="auto" w:fill="EEECE1" w:themeFill="background2"/>
          </w:tcPr>
          <w:p w:rsidR="004E638A" w:rsidRPr="007C0754" w:rsidRDefault="004E638A" w:rsidP="00A16342">
            <w:pPr>
              <w:numPr>
                <w:ilvl w:val="0"/>
                <w:numId w:val="8"/>
              </w:numPr>
              <w:tabs>
                <w:tab w:val="left" w:pos="598"/>
              </w:tabs>
              <w:ind w:left="456" w:hanging="425"/>
              <w:jc w:val="both"/>
              <w:rPr>
                <w:rFonts w:ascii="Times New Roman" w:eastAsia="Times New Roman" w:hAnsi="Times New Roman" w:cs="Times New Roman"/>
              </w:rPr>
            </w:pPr>
            <w:r w:rsidRPr="007C0754">
              <w:rPr>
                <w:rFonts w:ascii="Times New Roman" w:eastAsia="Times New Roman" w:hAnsi="Times New Roman" w:cs="Times New Roman"/>
              </w:rPr>
              <w:t xml:space="preserve">Çalışma arkadaşlarımın cep telefonlarının zil sesi işimin aksamasına neden olur. </w:t>
            </w:r>
          </w:p>
        </w:tc>
        <w:tc>
          <w:tcPr>
            <w:tcW w:w="436"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9"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6"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r>
      <w:tr w:rsidR="004E638A" w:rsidTr="00A16342">
        <w:trPr>
          <w:cantSplit/>
          <w:trHeight w:val="490"/>
        </w:trPr>
        <w:tc>
          <w:tcPr>
            <w:tcW w:w="2690" w:type="pct"/>
            <w:shd w:val="clear" w:color="auto" w:fill="EEECE1" w:themeFill="background2"/>
          </w:tcPr>
          <w:p w:rsidR="004E638A" w:rsidRPr="007C0754" w:rsidRDefault="004E638A" w:rsidP="00A16342">
            <w:pPr>
              <w:numPr>
                <w:ilvl w:val="0"/>
                <w:numId w:val="8"/>
              </w:numPr>
              <w:tabs>
                <w:tab w:val="left" w:pos="598"/>
              </w:tabs>
              <w:ind w:left="456" w:hanging="425"/>
              <w:jc w:val="both"/>
              <w:rPr>
                <w:rFonts w:ascii="Times New Roman" w:eastAsia="Times New Roman" w:hAnsi="Times New Roman" w:cs="Times New Roman"/>
              </w:rPr>
            </w:pPr>
            <w:r w:rsidRPr="007C0754">
              <w:rPr>
                <w:rFonts w:ascii="Times New Roman" w:eastAsia="Times New Roman" w:hAnsi="Times New Roman" w:cs="Times New Roman"/>
              </w:rPr>
              <w:t>Çalışma arkadaşlarımın cep telefonlarının zil sesi beni rahatsız eder.</w:t>
            </w:r>
          </w:p>
        </w:tc>
        <w:tc>
          <w:tcPr>
            <w:tcW w:w="436"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9"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6"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r>
      <w:tr w:rsidR="004E638A" w:rsidTr="00A16342">
        <w:trPr>
          <w:cantSplit/>
          <w:trHeight w:val="518"/>
        </w:trPr>
        <w:tc>
          <w:tcPr>
            <w:tcW w:w="2690" w:type="pct"/>
            <w:shd w:val="clear" w:color="auto" w:fill="EEECE1" w:themeFill="background2"/>
          </w:tcPr>
          <w:p w:rsidR="004E638A" w:rsidRPr="007C0754" w:rsidRDefault="004E638A" w:rsidP="00A16342">
            <w:pPr>
              <w:numPr>
                <w:ilvl w:val="0"/>
                <w:numId w:val="8"/>
              </w:numPr>
              <w:tabs>
                <w:tab w:val="left" w:pos="598"/>
              </w:tabs>
              <w:ind w:left="456" w:hanging="425"/>
              <w:jc w:val="both"/>
              <w:rPr>
                <w:rFonts w:ascii="Times New Roman" w:eastAsia="Times New Roman" w:hAnsi="Times New Roman" w:cs="Times New Roman"/>
              </w:rPr>
            </w:pPr>
            <w:r w:rsidRPr="007C0754">
              <w:rPr>
                <w:rFonts w:ascii="Times New Roman" w:eastAsia="Times New Roman" w:hAnsi="Times New Roman" w:cs="Times New Roman"/>
              </w:rPr>
              <w:t>Cep telefonu kullanımı (kendim ya da iş arkadaşlarım tarafından), hastalarla ilgili dikkat etmem gereken konuları unutmama neden olur.</w:t>
            </w:r>
          </w:p>
        </w:tc>
        <w:tc>
          <w:tcPr>
            <w:tcW w:w="436"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9"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6"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r>
      <w:tr w:rsidR="004E638A" w:rsidTr="00A16342">
        <w:trPr>
          <w:cantSplit/>
          <w:trHeight w:val="427"/>
        </w:trPr>
        <w:tc>
          <w:tcPr>
            <w:tcW w:w="2690" w:type="pct"/>
            <w:shd w:val="clear" w:color="auto" w:fill="FABF8F" w:themeFill="accent6" w:themeFillTint="99"/>
          </w:tcPr>
          <w:p w:rsidR="004E638A" w:rsidRPr="007C0754" w:rsidRDefault="004E638A" w:rsidP="00A16342">
            <w:pPr>
              <w:numPr>
                <w:ilvl w:val="0"/>
                <w:numId w:val="8"/>
              </w:numPr>
              <w:tabs>
                <w:tab w:val="left" w:pos="598"/>
              </w:tabs>
              <w:ind w:left="456" w:hanging="425"/>
              <w:jc w:val="both"/>
              <w:rPr>
                <w:rFonts w:ascii="Times New Roman" w:eastAsia="Times New Roman" w:hAnsi="Times New Roman" w:cs="Times New Roman"/>
              </w:rPr>
            </w:pPr>
            <w:r w:rsidRPr="007C0754">
              <w:rPr>
                <w:rFonts w:ascii="Times New Roman" w:eastAsia="Times New Roman" w:hAnsi="Times New Roman" w:cs="Times New Roman"/>
              </w:rPr>
              <w:t>Ameliyat sırasında, cep telefonumu profesyonel amaçlar ya da hastaların tedavisini sağlamak için kullanırım.</w:t>
            </w:r>
          </w:p>
        </w:tc>
        <w:tc>
          <w:tcPr>
            <w:tcW w:w="436" w:type="pct"/>
            <w:shd w:val="clear" w:color="auto" w:fill="FABF8F" w:themeFill="accent6" w:themeFillTint="99"/>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9" w:type="pct"/>
            <w:shd w:val="clear" w:color="auto" w:fill="FABF8F" w:themeFill="accent6" w:themeFillTint="99"/>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FABF8F" w:themeFill="accent6" w:themeFillTint="99"/>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FABF8F" w:themeFill="accent6" w:themeFillTint="99"/>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6" w:type="pct"/>
            <w:shd w:val="clear" w:color="auto" w:fill="FABF8F" w:themeFill="accent6" w:themeFillTint="99"/>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r>
      <w:tr w:rsidR="004E638A" w:rsidTr="00A16342">
        <w:trPr>
          <w:cantSplit/>
          <w:trHeight w:val="1037"/>
        </w:trPr>
        <w:tc>
          <w:tcPr>
            <w:tcW w:w="2690" w:type="pct"/>
            <w:shd w:val="clear" w:color="auto" w:fill="EEECE1" w:themeFill="background2"/>
          </w:tcPr>
          <w:p w:rsidR="004E638A" w:rsidRPr="007C0754" w:rsidRDefault="004E638A" w:rsidP="00A16342">
            <w:pPr>
              <w:numPr>
                <w:ilvl w:val="0"/>
                <w:numId w:val="8"/>
              </w:numPr>
              <w:tabs>
                <w:tab w:val="left" w:pos="598"/>
              </w:tabs>
              <w:ind w:left="456" w:hanging="425"/>
              <w:jc w:val="both"/>
              <w:rPr>
                <w:rFonts w:ascii="Times New Roman" w:eastAsia="Times New Roman" w:hAnsi="Times New Roman" w:cs="Times New Roman"/>
              </w:rPr>
            </w:pPr>
            <w:r w:rsidRPr="007C0754">
              <w:rPr>
                <w:rFonts w:ascii="Times New Roman" w:eastAsia="Times New Roman" w:hAnsi="Times New Roman" w:cs="Times New Roman"/>
              </w:rPr>
              <w:t>Ameliyat odasında çalışırken cep telefonu kullanımım hastaya zarar veren sorunların artmasına (ameliyat sırasında hastaların uyanması, gazlı bez ya da diğer malzemelerin sayımının kontrol edilmemesi, yanlış ilaç yönetimi, hastanın durumunun izlenmemesi vb.) neden olur.</w:t>
            </w:r>
          </w:p>
        </w:tc>
        <w:tc>
          <w:tcPr>
            <w:tcW w:w="436"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9"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6" w:type="pct"/>
            <w:shd w:val="clear" w:color="auto" w:fill="EEECE1" w:themeFill="background2"/>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r>
      <w:tr w:rsidR="004E638A" w:rsidTr="00A16342">
        <w:trPr>
          <w:cantSplit/>
          <w:trHeight w:val="446"/>
        </w:trPr>
        <w:tc>
          <w:tcPr>
            <w:tcW w:w="2690" w:type="pct"/>
            <w:shd w:val="clear" w:color="auto" w:fill="DBE5F1" w:themeFill="accent1" w:themeFillTint="33"/>
          </w:tcPr>
          <w:p w:rsidR="004E638A" w:rsidRPr="007C0754" w:rsidRDefault="004E638A" w:rsidP="00A16342">
            <w:pPr>
              <w:numPr>
                <w:ilvl w:val="0"/>
                <w:numId w:val="8"/>
              </w:numPr>
              <w:tabs>
                <w:tab w:val="left" w:pos="598"/>
              </w:tabs>
              <w:ind w:left="456" w:hanging="425"/>
              <w:jc w:val="both"/>
              <w:rPr>
                <w:rFonts w:ascii="Times New Roman" w:eastAsia="Times New Roman" w:hAnsi="Times New Roman" w:cs="Times New Roman"/>
              </w:rPr>
            </w:pPr>
            <w:r w:rsidRPr="007C0754">
              <w:rPr>
                <w:rFonts w:ascii="Times New Roman" w:eastAsia="Times New Roman" w:hAnsi="Times New Roman" w:cs="Times New Roman"/>
              </w:rPr>
              <w:t>Ameliyat sırasında kulaklıkla müzik dinlerim ya da aramaları cevaplarım.</w:t>
            </w:r>
          </w:p>
        </w:tc>
        <w:tc>
          <w:tcPr>
            <w:tcW w:w="436"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9"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6"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r>
      <w:tr w:rsidR="004E638A" w:rsidTr="00A16342">
        <w:trPr>
          <w:cantSplit/>
          <w:trHeight w:val="493"/>
        </w:trPr>
        <w:tc>
          <w:tcPr>
            <w:tcW w:w="2690" w:type="pct"/>
            <w:shd w:val="clear" w:color="auto" w:fill="DBE5F1" w:themeFill="accent1" w:themeFillTint="33"/>
          </w:tcPr>
          <w:p w:rsidR="004E638A" w:rsidRPr="007C0754" w:rsidRDefault="004E638A" w:rsidP="00A16342">
            <w:pPr>
              <w:numPr>
                <w:ilvl w:val="0"/>
                <w:numId w:val="8"/>
              </w:numPr>
              <w:tabs>
                <w:tab w:val="left" w:pos="598"/>
              </w:tabs>
              <w:ind w:left="456" w:hanging="425"/>
              <w:jc w:val="both"/>
              <w:rPr>
                <w:rFonts w:ascii="Times New Roman" w:eastAsia="Times New Roman" w:hAnsi="Times New Roman" w:cs="Times New Roman"/>
              </w:rPr>
            </w:pPr>
            <w:r w:rsidRPr="007C0754">
              <w:rPr>
                <w:rFonts w:ascii="Times New Roman" w:eastAsia="Times New Roman" w:hAnsi="Times New Roman" w:cs="Times New Roman"/>
              </w:rPr>
              <w:t>Ameliyat sırasında cep telefonumda sosyal ağlarda (</w:t>
            </w:r>
            <w:proofErr w:type="spellStart"/>
            <w:r w:rsidRPr="007C0754">
              <w:rPr>
                <w:rFonts w:ascii="Times New Roman" w:eastAsia="Times New Roman" w:hAnsi="Times New Roman" w:cs="Times New Roman"/>
              </w:rPr>
              <w:t>WhatsApp</w:t>
            </w:r>
            <w:proofErr w:type="spellEnd"/>
            <w:r w:rsidRPr="007C0754">
              <w:rPr>
                <w:rFonts w:ascii="Times New Roman" w:eastAsia="Times New Roman" w:hAnsi="Times New Roman" w:cs="Times New Roman"/>
              </w:rPr>
              <w:t xml:space="preserve">, </w:t>
            </w:r>
            <w:proofErr w:type="spellStart"/>
            <w:r w:rsidRPr="007C0754">
              <w:rPr>
                <w:rFonts w:ascii="Times New Roman" w:eastAsia="Times New Roman" w:hAnsi="Times New Roman" w:cs="Times New Roman"/>
              </w:rPr>
              <w:t>Telegram</w:t>
            </w:r>
            <w:proofErr w:type="spellEnd"/>
            <w:r w:rsidRPr="007C0754">
              <w:rPr>
                <w:rFonts w:ascii="Times New Roman" w:eastAsia="Times New Roman" w:hAnsi="Times New Roman" w:cs="Times New Roman"/>
              </w:rPr>
              <w:t xml:space="preserve">, </w:t>
            </w:r>
            <w:proofErr w:type="spellStart"/>
            <w:r w:rsidRPr="007C0754">
              <w:rPr>
                <w:rFonts w:ascii="Times New Roman" w:eastAsia="Times New Roman" w:hAnsi="Times New Roman" w:cs="Times New Roman"/>
              </w:rPr>
              <w:t>Instagram</w:t>
            </w:r>
            <w:proofErr w:type="spellEnd"/>
            <w:r w:rsidRPr="007C0754">
              <w:rPr>
                <w:rFonts w:ascii="Times New Roman" w:eastAsia="Times New Roman" w:hAnsi="Times New Roman" w:cs="Times New Roman"/>
              </w:rPr>
              <w:t xml:space="preserve"> vb.) gezinti yaparım.</w:t>
            </w:r>
          </w:p>
        </w:tc>
        <w:tc>
          <w:tcPr>
            <w:tcW w:w="436"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9"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6"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r>
      <w:tr w:rsidR="004E638A" w:rsidTr="00A16342">
        <w:trPr>
          <w:cantSplit/>
          <w:trHeight w:val="352"/>
        </w:trPr>
        <w:tc>
          <w:tcPr>
            <w:tcW w:w="2690" w:type="pct"/>
            <w:shd w:val="clear" w:color="auto" w:fill="DBE5F1" w:themeFill="accent1" w:themeFillTint="33"/>
          </w:tcPr>
          <w:p w:rsidR="004E638A" w:rsidRPr="007C0754" w:rsidRDefault="004E638A" w:rsidP="00A16342">
            <w:pPr>
              <w:numPr>
                <w:ilvl w:val="0"/>
                <w:numId w:val="8"/>
              </w:numPr>
              <w:tabs>
                <w:tab w:val="left" w:pos="598"/>
              </w:tabs>
              <w:ind w:left="456" w:hanging="425"/>
              <w:jc w:val="both"/>
              <w:rPr>
                <w:rFonts w:ascii="Times New Roman" w:eastAsia="Times New Roman" w:hAnsi="Times New Roman" w:cs="Times New Roman"/>
              </w:rPr>
            </w:pPr>
            <w:r w:rsidRPr="007C0754">
              <w:rPr>
                <w:rFonts w:ascii="Times New Roman" w:eastAsia="Times New Roman" w:hAnsi="Times New Roman" w:cs="Times New Roman"/>
              </w:rPr>
              <w:t>Vardiyamdayken, cep telefonumda yeni mesaj olup olmadığını düzenli olarak kontrol ederim.</w:t>
            </w:r>
          </w:p>
        </w:tc>
        <w:tc>
          <w:tcPr>
            <w:tcW w:w="436"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9"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6"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r>
      <w:tr w:rsidR="004E638A" w:rsidTr="00A16342">
        <w:trPr>
          <w:cantSplit/>
          <w:trHeight w:val="490"/>
        </w:trPr>
        <w:tc>
          <w:tcPr>
            <w:tcW w:w="2690" w:type="pct"/>
            <w:shd w:val="clear" w:color="auto" w:fill="DBE5F1" w:themeFill="accent1" w:themeFillTint="33"/>
          </w:tcPr>
          <w:p w:rsidR="004E638A" w:rsidRPr="007C0754" w:rsidRDefault="004E638A" w:rsidP="00A16342">
            <w:pPr>
              <w:numPr>
                <w:ilvl w:val="0"/>
                <w:numId w:val="8"/>
              </w:numPr>
              <w:tabs>
                <w:tab w:val="left" w:pos="598"/>
              </w:tabs>
              <w:ind w:left="456" w:hanging="425"/>
              <w:jc w:val="both"/>
              <w:rPr>
                <w:rFonts w:ascii="Times New Roman" w:eastAsia="Times New Roman" w:hAnsi="Times New Roman" w:cs="Times New Roman"/>
              </w:rPr>
            </w:pPr>
            <w:r w:rsidRPr="007C0754">
              <w:rPr>
                <w:rFonts w:ascii="Times New Roman" w:eastAsia="Times New Roman" w:hAnsi="Times New Roman" w:cs="Times New Roman"/>
              </w:rPr>
              <w:t>Ameliyat odasında cep telefonumu kendimi eğlendirmek için kullanırım.</w:t>
            </w:r>
          </w:p>
        </w:tc>
        <w:tc>
          <w:tcPr>
            <w:tcW w:w="436"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9"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6" w:type="pct"/>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r>
      <w:tr w:rsidR="004E638A" w:rsidTr="00A16342">
        <w:trPr>
          <w:cantSplit/>
          <w:trHeight w:val="332"/>
        </w:trPr>
        <w:tc>
          <w:tcPr>
            <w:tcW w:w="2690" w:type="pct"/>
            <w:tcBorders>
              <w:bottom w:val="single" w:sz="4" w:space="0" w:color="000000"/>
            </w:tcBorders>
            <w:shd w:val="clear" w:color="auto" w:fill="DBE5F1" w:themeFill="accent1" w:themeFillTint="33"/>
          </w:tcPr>
          <w:p w:rsidR="004E638A" w:rsidRPr="007C0754" w:rsidRDefault="004E638A" w:rsidP="00A16342">
            <w:pPr>
              <w:numPr>
                <w:ilvl w:val="0"/>
                <w:numId w:val="8"/>
              </w:numPr>
              <w:tabs>
                <w:tab w:val="left" w:pos="598"/>
              </w:tabs>
              <w:ind w:left="456" w:hanging="425"/>
              <w:jc w:val="both"/>
              <w:rPr>
                <w:rFonts w:ascii="Times New Roman" w:eastAsia="Times New Roman" w:hAnsi="Times New Roman" w:cs="Times New Roman"/>
              </w:rPr>
            </w:pPr>
            <w:r w:rsidRPr="007C0754">
              <w:rPr>
                <w:rFonts w:ascii="Times New Roman" w:eastAsia="Times New Roman" w:hAnsi="Times New Roman" w:cs="Times New Roman"/>
              </w:rPr>
              <w:t>Ameliyat odasında cep telefonumu yeni bir mesaj geldiğinde kolayca fark edebileceğim bir yere koyarım.</w:t>
            </w:r>
          </w:p>
        </w:tc>
        <w:tc>
          <w:tcPr>
            <w:tcW w:w="436" w:type="pct"/>
            <w:tcBorders>
              <w:bottom w:val="single" w:sz="4" w:space="0" w:color="000000"/>
            </w:tcBorders>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9" w:type="pct"/>
            <w:tcBorders>
              <w:bottom w:val="single" w:sz="4" w:space="0" w:color="000000"/>
            </w:tcBorders>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tcBorders>
              <w:bottom w:val="single" w:sz="4" w:space="0" w:color="000000"/>
            </w:tcBorders>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70" w:type="pct"/>
            <w:tcBorders>
              <w:bottom w:val="single" w:sz="4" w:space="0" w:color="000000"/>
            </w:tcBorders>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c>
          <w:tcPr>
            <w:tcW w:w="466" w:type="pct"/>
            <w:tcBorders>
              <w:bottom w:val="single" w:sz="4" w:space="0" w:color="000000"/>
            </w:tcBorders>
            <w:shd w:val="clear" w:color="auto" w:fill="DBE5F1" w:themeFill="accent1" w:themeFillTint="33"/>
          </w:tcPr>
          <w:p w:rsidR="004E638A" w:rsidRPr="007C0754" w:rsidRDefault="004E638A" w:rsidP="004E638A">
            <w:pPr>
              <w:tabs>
                <w:tab w:val="left" w:pos="318"/>
                <w:tab w:val="left" w:pos="600"/>
              </w:tabs>
              <w:ind w:left="34"/>
              <w:jc w:val="both"/>
              <w:rPr>
                <w:rFonts w:ascii="Times New Roman" w:eastAsia="Times New Roman" w:hAnsi="Times New Roman" w:cs="Times New Roman"/>
              </w:rPr>
            </w:pPr>
          </w:p>
        </w:tc>
      </w:tr>
      <w:tr w:rsidR="004E638A" w:rsidTr="00A16342">
        <w:trPr>
          <w:cantSplit/>
          <w:trHeight w:val="598"/>
        </w:trPr>
        <w:tc>
          <w:tcPr>
            <w:tcW w:w="2690" w:type="pct"/>
            <w:tcBorders>
              <w:top w:val="single" w:sz="4" w:space="0" w:color="000000"/>
              <w:bottom w:val="single" w:sz="4" w:space="0" w:color="000000"/>
            </w:tcBorders>
            <w:shd w:val="clear" w:color="auto" w:fill="FABF8F" w:themeFill="accent6" w:themeFillTint="99"/>
          </w:tcPr>
          <w:p w:rsidR="004E638A" w:rsidRPr="007C0754" w:rsidRDefault="004E638A" w:rsidP="00A16342">
            <w:pPr>
              <w:numPr>
                <w:ilvl w:val="0"/>
                <w:numId w:val="8"/>
              </w:numPr>
              <w:tabs>
                <w:tab w:val="left" w:pos="598"/>
              </w:tabs>
              <w:ind w:left="456" w:hanging="425"/>
              <w:jc w:val="both"/>
              <w:rPr>
                <w:rFonts w:ascii="Times New Roman" w:eastAsia="Times New Roman" w:hAnsi="Times New Roman" w:cs="Times New Roman"/>
              </w:rPr>
            </w:pPr>
            <w:r w:rsidRPr="007C0754">
              <w:rPr>
                <w:rFonts w:ascii="Times New Roman" w:eastAsia="Times New Roman" w:hAnsi="Times New Roman" w:cs="Times New Roman"/>
              </w:rPr>
              <w:t>Ameliyat sırasında cep telefonu kullanımının neden olabileceği mesleki hataların sonuçlarının farkındayım.</w:t>
            </w:r>
          </w:p>
        </w:tc>
        <w:tc>
          <w:tcPr>
            <w:tcW w:w="436" w:type="pct"/>
            <w:tcBorders>
              <w:top w:val="single" w:sz="4" w:space="0" w:color="000000"/>
              <w:bottom w:val="single" w:sz="4" w:space="0" w:color="000000"/>
            </w:tcBorders>
            <w:shd w:val="clear" w:color="auto" w:fill="FABF8F" w:themeFill="accent6" w:themeFillTint="99"/>
            <w:vAlign w:val="center"/>
          </w:tcPr>
          <w:p w:rsidR="004E638A" w:rsidRPr="007C0754" w:rsidRDefault="007C0754" w:rsidP="00A16342">
            <w:pPr>
              <w:tabs>
                <w:tab w:val="left" w:pos="318"/>
                <w:tab w:val="left" w:pos="600"/>
              </w:tabs>
              <w:ind w:left="34"/>
              <w:jc w:val="center"/>
              <w:rPr>
                <w:rFonts w:ascii="Times New Roman" w:eastAsia="Times New Roman" w:hAnsi="Times New Roman" w:cs="Times New Roman"/>
              </w:rPr>
            </w:pPr>
            <w:r>
              <w:rPr>
                <w:rFonts w:ascii="Times New Roman" w:eastAsia="Times New Roman" w:hAnsi="Times New Roman" w:cs="Times New Roman"/>
              </w:rPr>
              <w:t>1</w:t>
            </w:r>
          </w:p>
        </w:tc>
        <w:tc>
          <w:tcPr>
            <w:tcW w:w="469" w:type="pct"/>
            <w:tcBorders>
              <w:top w:val="single" w:sz="4" w:space="0" w:color="000000"/>
              <w:bottom w:val="single" w:sz="4" w:space="0" w:color="000000"/>
            </w:tcBorders>
            <w:shd w:val="clear" w:color="auto" w:fill="FABF8F" w:themeFill="accent6" w:themeFillTint="99"/>
            <w:vAlign w:val="center"/>
          </w:tcPr>
          <w:p w:rsidR="004E638A" w:rsidRPr="007C0754" w:rsidRDefault="007C0754" w:rsidP="00A16342">
            <w:pPr>
              <w:tabs>
                <w:tab w:val="left" w:pos="318"/>
                <w:tab w:val="left" w:pos="600"/>
              </w:tabs>
              <w:ind w:left="34"/>
              <w:jc w:val="center"/>
              <w:rPr>
                <w:rFonts w:ascii="Times New Roman" w:eastAsia="Times New Roman" w:hAnsi="Times New Roman" w:cs="Times New Roman"/>
              </w:rPr>
            </w:pPr>
            <w:r>
              <w:rPr>
                <w:rFonts w:ascii="Times New Roman" w:eastAsia="Times New Roman" w:hAnsi="Times New Roman" w:cs="Times New Roman"/>
              </w:rPr>
              <w:t>2</w:t>
            </w:r>
          </w:p>
        </w:tc>
        <w:tc>
          <w:tcPr>
            <w:tcW w:w="470" w:type="pct"/>
            <w:tcBorders>
              <w:top w:val="single" w:sz="4" w:space="0" w:color="000000"/>
              <w:bottom w:val="single" w:sz="4" w:space="0" w:color="000000"/>
            </w:tcBorders>
            <w:shd w:val="clear" w:color="auto" w:fill="FABF8F" w:themeFill="accent6" w:themeFillTint="99"/>
            <w:vAlign w:val="center"/>
          </w:tcPr>
          <w:p w:rsidR="004E638A" w:rsidRPr="007C0754" w:rsidRDefault="007C0754" w:rsidP="00A16342">
            <w:pPr>
              <w:tabs>
                <w:tab w:val="left" w:pos="318"/>
                <w:tab w:val="left" w:pos="600"/>
              </w:tabs>
              <w:ind w:left="34"/>
              <w:jc w:val="center"/>
              <w:rPr>
                <w:rFonts w:ascii="Times New Roman" w:eastAsia="Times New Roman" w:hAnsi="Times New Roman" w:cs="Times New Roman"/>
              </w:rPr>
            </w:pPr>
            <w:r>
              <w:rPr>
                <w:rFonts w:ascii="Times New Roman" w:eastAsia="Times New Roman" w:hAnsi="Times New Roman" w:cs="Times New Roman"/>
              </w:rPr>
              <w:t>3</w:t>
            </w:r>
          </w:p>
        </w:tc>
        <w:tc>
          <w:tcPr>
            <w:tcW w:w="470" w:type="pct"/>
            <w:tcBorders>
              <w:top w:val="single" w:sz="4" w:space="0" w:color="000000"/>
              <w:bottom w:val="single" w:sz="4" w:space="0" w:color="000000"/>
            </w:tcBorders>
            <w:shd w:val="clear" w:color="auto" w:fill="FABF8F" w:themeFill="accent6" w:themeFillTint="99"/>
            <w:vAlign w:val="center"/>
          </w:tcPr>
          <w:p w:rsidR="004E638A" w:rsidRPr="007C0754" w:rsidRDefault="007C0754" w:rsidP="00A16342">
            <w:pPr>
              <w:tabs>
                <w:tab w:val="left" w:pos="318"/>
                <w:tab w:val="left" w:pos="600"/>
              </w:tabs>
              <w:ind w:left="34"/>
              <w:jc w:val="center"/>
              <w:rPr>
                <w:rFonts w:ascii="Times New Roman" w:eastAsia="Times New Roman" w:hAnsi="Times New Roman" w:cs="Times New Roman"/>
              </w:rPr>
            </w:pPr>
            <w:r>
              <w:rPr>
                <w:rFonts w:ascii="Times New Roman" w:eastAsia="Times New Roman" w:hAnsi="Times New Roman" w:cs="Times New Roman"/>
              </w:rPr>
              <w:t>4</w:t>
            </w:r>
          </w:p>
        </w:tc>
        <w:tc>
          <w:tcPr>
            <w:tcW w:w="466" w:type="pct"/>
            <w:tcBorders>
              <w:top w:val="single" w:sz="4" w:space="0" w:color="000000"/>
              <w:bottom w:val="single" w:sz="4" w:space="0" w:color="000000"/>
            </w:tcBorders>
            <w:shd w:val="clear" w:color="auto" w:fill="FABF8F" w:themeFill="accent6" w:themeFillTint="99"/>
            <w:vAlign w:val="center"/>
          </w:tcPr>
          <w:p w:rsidR="004E638A" w:rsidRPr="007C0754" w:rsidRDefault="007C0754" w:rsidP="00A16342">
            <w:pPr>
              <w:tabs>
                <w:tab w:val="left" w:pos="318"/>
                <w:tab w:val="left" w:pos="600"/>
              </w:tabs>
              <w:ind w:left="34"/>
              <w:jc w:val="center"/>
              <w:rPr>
                <w:rFonts w:ascii="Times New Roman" w:eastAsia="Times New Roman" w:hAnsi="Times New Roman" w:cs="Times New Roman"/>
              </w:rPr>
            </w:pPr>
            <w:r>
              <w:rPr>
                <w:rFonts w:ascii="Times New Roman" w:eastAsia="Times New Roman" w:hAnsi="Times New Roman" w:cs="Times New Roman"/>
              </w:rPr>
              <w:t>5</w:t>
            </w:r>
          </w:p>
        </w:tc>
      </w:tr>
      <w:tr w:rsidR="004E638A" w:rsidTr="00A16342">
        <w:trPr>
          <w:cantSplit/>
          <w:trHeight w:val="146"/>
        </w:trPr>
        <w:tc>
          <w:tcPr>
            <w:tcW w:w="2690" w:type="pct"/>
            <w:tcBorders>
              <w:top w:val="single" w:sz="4" w:space="0" w:color="000000"/>
              <w:bottom w:val="single" w:sz="4" w:space="0" w:color="000000"/>
            </w:tcBorders>
            <w:shd w:val="clear" w:color="auto" w:fill="FFFFFF" w:themeFill="background1"/>
          </w:tcPr>
          <w:p w:rsidR="004E638A" w:rsidRPr="007C0754" w:rsidRDefault="004E638A" w:rsidP="00A16342">
            <w:pPr>
              <w:numPr>
                <w:ilvl w:val="0"/>
                <w:numId w:val="8"/>
              </w:numPr>
              <w:tabs>
                <w:tab w:val="left" w:pos="598"/>
              </w:tabs>
              <w:ind w:left="456" w:hanging="425"/>
              <w:jc w:val="both"/>
              <w:rPr>
                <w:rFonts w:ascii="Times New Roman" w:eastAsia="Times New Roman" w:hAnsi="Times New Roman" w:cs="Times New Roman"/>
              </w:rPr>
            </w:pPr>
            <w:r w:rsidRPr="007C0754">
              <w:rPr>
                <w:rFonts w:ascii="Times New Roman" w:eastAsia="Times New Roman" w:hAnsi="Times New Roman" w:cs="Times New Roman"/>
              </w:rPr>
              <w:t>Ameliyat odasında cep telefonunuzdan internet kullanıyor musunuz?</w:t>
            </w:r>
          </w:p>
        </w:tc>
        <w:tc>
          <w:tcPr>
            <w:tcW w:w="2310" w:type="pct"/>
            <w:gridSpan w:val="5"/>
            <w:tcBorders>
              <w:top w:val="single" w:sz="4" w:space="0" w:color="000000"/>
              <w:bottom w:val="single" w:sz="4" w:space="0" w:color="000000"/>
            </w:tcBorders>
            <w:shd w:val="clear" w:color="auto" w:fill="FFFFFF" w:themeFill="background1"/>
          </w:tcPr>
          <w:p w:rsidR="004E638A" w:rsidRPr="007C0754" w:rsidRDefault="004E638A" w:rsidP="004E638A">
            <w:pPr>
              <w:tabs>
                <w:tab w:val="left" w:pos="318"/>
                <w:tab w:val="left" w:pos="600"/>
              </w:tabs>
              <w:ind w:left="34"/>
              <w:jc w:val="both"/>
              <w:rPr>
                <w:rFonts w:ascii="Times New Roman" w:eastAsia="Times New Roman" w:hAnsi="Times New Roman" w:cs="Times New Roman"/>
              </w:rPr>
            </w:pPr>
            <w:r w:rsidRPr="007C0754">
              <w:rPr>
                <w:rFonts w:ascii="Times New Roman" w:eastAsia="Times New Roman" w:hAnsi="Times New Roman" w:cs="Times New Roman"/>
              </w:rPr>
              <w:t>Katılıyorum=0 puan</w:t>
            </w:r>
          </w:p>
          <w:p w:rsidR="004E638A" w:rsidRPr="007C0754" w:rsidRDefault="004E638A" w:rsidP="004E638A">
            <w:pPr>
              <w:tabs>
                <w:tab w:val="left" w:pos="318"/>
                <w:tab w:val="left" w:pos="600"/>
              </w:tabs>
              <w:ind w:left="34"/>
              <w:jc w:val="both"/>
              <w:rPr>
                <w:rFonts w:ascii="Times New Roman" w:eastAsia="Times New Roman" w:hAnsi="Times New Roman" w:cs="Times New Roman"/>
              </w:rPr>
            </w:pPr>
            <w:r w:rsidRPr="007C0754">
              <w:rPr>
                <w:rFonts w:ascii="Times New Roman" w:eastAsia="Times New Roman" w:hAnsi="Times New Roman" w:cs="Times New Roman"/>
              </w:rPr>
              <w:t>Katılmıyorum=1 puan</w:t>
            </w:r>
          </w:p>
        </w:tc>
      </w:tr>
      <w:tr w:rsidR="004E638A" w:rsidTr="00A16342">
        <w:trPr>
          <w:cantSplit/>
          <w:trHeight w:val="211"/>
        </w:trPr>
        <w:tc>
          <w:tcPr>
            <w:tcW w:w="2690" w:type="pct"/>
            <w:tcBorders>
              <w:top w:val="single" w:sz="4" w:space="0" w:color="000000"/>
              <w:bottom w:val="single" w:sz="4" w:space="0" w:color="000000"/>
            </w:tcBorders>
            <w:shd w:val="clear" w:color="auto" w:fill="FFFFFF" w:themeFill="background1"/>
          </w:tcPr>
          <w:p w:rsidR="004E638A" w:rsidRPr="007C0754" w:rsidRDefault="004E638A" w:rsidP="00A16342">
            <w:pPr>
              <w:numPr>
                <w:ilvl w:val="0"/>
                <w:numId w:val="8"/>
              </w:numPr>
              <w:tabs>
                <w:tab w:val="left" w:pos="598"/>
              </w:tabs>
              <w:ind w:left="456" w:hanging="425"/>
              <w:jc w:val="both"/>
              <w:rPr>
                <w:rFonts w:ascii="Times New Roman" w:eastAsia="Times New Roman" w:hAnsi="Times New Roman" w:cs="Times New Roman"/>
              </w:rPr>
            </w:pPr>
            <w:r w:rsidRPr="007C0754">
              <w:rPr>
                <w:rFonts w:ascii="Times New Roman" w:eastAsia="Times New Roman" w:hAnsi="Times New Roman" w:cs="Times New Roman"/>
              </w:rPr>
              <w:t>Ameliyat odasında cep telefonu kullanımının yasaklanmasını destekliyor musunuz?</w:t>
            </w:r>
          </w:p>
        </w:tc>
        <w:tc>
          <w:tcPr>
            <w:tcW w:w="2310" w:type="pct"/>
            <w:gridSpan w:val="5"/>
            <w:tcBorders>
              <w:top w:val="single" w:sz="4" w:space="0" w:color="000000"/>
              <w:bottom w:val="single" w:sz="4" w:space="0" w:color="000000"/>
            </w:tcBorders>
            <w:shd w:val="clear" w:color="auto" w:fill="FFFFFF" w:themeFill="background1"/>
          </w:tcPr>
          <w:p w:rsidR="007C0754" w:rsidRPr="007C0754" w:rsidRDefault="007C0754" w:rsidP="007C0754">
            <w:pPr>
              <w:tabs>
                <w:tab w:val="left" w:pos="318"/>
                <w:tab w:val="left" w:pos="600"/>
              </w:tabs>
              <w:ind w:left="34"/>
              <w:jc w:val="both"/>
              <w:rPr>
                <w:rFonts w:ascii="Times New Roman" w:eastAsia="Times New Roman" w:hAnsi="Times New Roman" w:cs="Times New Roman"/>
              </w:rPr>
            </w:pPr>
            <w:r w:rsidRPr="007C0754">
              <w:rPr>
                <w:rFonts w:ascii="Times New Roman" w:eastAsia="Times New Roman" w:hAnsi="Times New Roman" w:cs="Times New Roman"/>
              </w:rPr>
              <w:t>Katılıyorum=</w:t>
            </w:r>
            <w:r>
              <w:rPr>
                <w:rFonts w:ascii="Times New Roman" w:eastAsia="Times New Roman" w:hAnsi="Times New Roman" w:cs="Times New Roman"/>
              </w:rPr>
              <w:t xml:space="preserve">1 </w:t>
            </w:r>
            <w:r w:rsidRPr="007C0754">
              <w:rPr>
                <w:rFonts w:ascii="Times New Roman" w:eastAsia="Times New Roman" w:hAnsi="Times New Roman" w:cs="Times New Roman"/>
              </w:rPr>
              <w:t>puan</w:t>
            </w:r>
          </w:p>
          <w:p w:rsidR="004E638A" w:rsidRPr="007C0754" w:rsidRDefault="007C0754" w:rsidP="007C0754">
            <w:pPr>
              <w:tabs>
                <w:tab w:val="left" w:pos="318"/>
                <w:tab w:val="left" w:pos="600"/>
              </w:tabs>
              <w:ind w:left="34"/>
              <w:jc w:val="both"/>
              <w:rPr>
                <w:rFonts w:ascii="Times New Roman" w:eastAsia="Times New Roman" w:hAnsi="Times New Roman" w:cs="Times New Roman"/>
              </w:rPr>
            </w:pPr>
            <w:r w:rsidRPr="007C0754">
              <w:rPr>
                <w:rFonts w:ascii="Times New Roman" w:eastAsia="Times New Roman" w:hAnsi="Times New Roman" w:cs="Times New Roman"/>
              </w:rPr>
              <w:t>Katılmıyorum=</w:t>
            </w:r>
            <w:r>
              <w:rPr>
                <w:rFonts w:ascii="Times New Roman" w:eastAsia="Times New Roman" w:hAnsi="Times New Roman" w:cs="Times New Roman"/>
              </w:rPr>
              <w:t>0</w:t>
            </w:r>
            <w:r w:rsidRPr="007C0754">
              <w:rPr>
                <w:rFonts w:ascii="Times New Roman" w:eastAsia="Times New Roman" w:hAnsi="Times New Roman" w:cs="Times New Roman"/>
              </w:rPr>
              <w:t xml:space="preserve"> puan</w:t>
            </w:r>
          </w:p>
        </w:tc>
      </w:tr>
    </w:tbl>
    <w:p w:rsidR="00A8689B" w:rsidRDefault="00A8689B" w:rsidP="00E153F9">
      <w:pPr>
        <w:spacing w:line="240" w:lineRule="auto"/>
        <w:jc w:val="both"/>
        <w:rPr>
          <w:sz w:val="24"/>
          <w:szCs w:val="24"/>
        </w:rPr>
      </w:pPr>
    </w:p>
    <w:sectPr w:rsidR="00A8689B">
      <w:pgSz w:w="11906" w:h="16838"/>
      <w:pgMar w:top="1417" w:right="1417" w:bottom="1417" w:left="141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5F3" w:rsidRDefault="001B25F3">
      <w:pPr>
        <w:spacing w:after="0" w:line="240" w:lineRule="auto"/>
      </w:pPr>
      <w:r>
        <w:separator/>
      </w:r>
    </w:p>
  </w:endnote>
  <w:endnote w:type="continuationSeparator" w:id="0">
    <w:p w:rsidR="001B25F3" w:rsidRDefault="001B2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9B" w:rsidRDefault="00A8689B">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9B" w:rsidRDefault="00A8689B">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9B" w:rsidRDefault="00A8689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5F3" w:rsidRDefault="001B25F3">
      <w:pPr>
        <w:spacing w:after="0" w:line="240" w:lineRule="auto"/>
      </w:pPr>
      <w:r>
        <w:separator/>
      </w:r>
    </w:p>
  </w:footnote>
  <w:footnote w:type="continuationSeparator" w:id="0">
    <w:p w:rsidR="001B25F3" w:rsidRDefault="001B2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9B" w:rsidRDefault="00A8689B">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9B" w:rsidRDefault="00B23EA8">
    <w:pPr>
      <w:pBdr>
        <w:top w:val="nil"/>
        <w:left w:val="nil"/>
        <w:bottom w:val="nil"/>
        <w:right w:val="nil"/>
        <w:between w:val="nil"/>
      </w:pBdr>
      <w:tabs>
        <w:tab w:val="center" w:pos="4536"/>
        <w:tab w:val="right" w:pos="9072"/>
      </w:tabs>
      <w:spacing w:after="0" w:line="240" w:lineRule="auto"/>
      <w:jc w:val="center"/>
      <w:rPr>
        <w:b/>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ACA"/>
    <w:multiLevelType w:val="multilevel"/>
    <w:tmpl w:val="EB628D8C"/>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88204E2"/>
    <w:multiLevelType w:val="multilevel"/>
    <w:tmpl w:val="145C887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11D06CD"/>
    <w:multiLevelType w:val="multilevel"/>
    <w:tmpl w:val="0B68FFC4"/>
    <w:lvl w:ilvl="0">
      <w:numFmt w:val="lowerLetter"/>
      <w:lvlText w:val="%1."/>
      <w:lvlJc w:val="left"/>
      <w:pPr>
        <w:ind w:left="0" w:firstLine="0"/>
      </w:pPr>
    </w:lvl>
    <w:lvl w:ilv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36262D0"/>
    <w:multiLevelType w:val="multilevel"/>
    <w:tmpl w:val="135AE4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3F6B93"/>
    <w:multiLevelType w:val="multilevel"/>
    <w:tmpl w:val="878C796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B74617D"/>
    <w:multiLevelType w:val="multilevel"/>
    <w:tmpl w:val="8578DD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012003"/>
    <w:multiLevelType w:val="multilevel"/>
    <w:tmpl w:val="AE662C9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F122F85"/>
    <w:multiLevelType w:val="multilevel"/>
    <w:tmpl w:val="74EAB04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0380302"/>
    <w:multiLevelType w:val="multilevel"/>
    <w:tmpl w:val="450AE200"/>
    <w:lvl w:ilvl="0">
      <w:numFmt w:val="lowerLetter"/>
      <w:lvlText w:val="%1."/>
      <w:lvlJc w:val="left"/>
      <w:pPr>
        <w:ind w:left="0" w:firstLine="0"/>
      </w:pPr>
    </w:lvl>
    <w:lvl w:ilv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4962D6B"/>
    <w:multiLevelType w:val="multilevel"/>
    <w:tmpl w:val="450AE200"/>
    <w:lvl w:ilvl="0">
      <w:numFmt w:val="lowerLetter"/>
      <w:lvlText w:val="%1."/>
      <w:lvlJc w:val="left"/>
      <w:pPr>
        <w:ind w:left="0" w:firstLine="0"/>
      </w:pPr>
    </w:lvl>
    <w:lvl w:ilv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2131DF5"/>
    <w:multiLevelType w:val="multilevel"/>
    <w:tmpl w:val="FF2CE6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5B87671"/>
    <w:multiLevelType w:val="multilevel"/>
    <w:tmpl w:val="178A601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8"/>
  </w:num>
  <w:num w:numId="3">
    <w:abstractNumId w:val="7"/>
  </w:num>
  <w:num w:numId="4">
    <w:abstractNumId w:val="1"/>
  </w:num>
  <w:num w:numId="5">
    <w:abstractNumId w:val="11"/>
  </w:num>
  <w:num w:numId="6">
    <w:abstractNumId w:val="3"/>
  </w:num>
  <w:num w:numId="7">
    <w:abstractNumId w:val="2"/>
  </w:num>
  <w:num w:numId="8">
    <w:abstractNumId w:val="5"/>
  </w:num>
  <w:num w:numId="9">
    <w:abstractNumId w:val="10"/>
  </w:num>
  <w:num w:numId="10">
    <w:abstractNumId w:val="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9B"/>
    <w:rsid w:val="00080A30"/>
    <w:rsid w:val="000C351C"/>
    <w:rsid w:val="001B25F3"/>
    <w:rsid w:val="001D3596"/>
    <w:rsid w:val="003035D7"/>
    <w:rsid w:val="004E638A"/>
    <w:rsid w:val="00684A58"/>
    <w:rsid w:val="007023B2"/>
    <w:rsid w:val="007C0754"/>
    <w:rsid w:val="007E58E8"/>
    <w:rsid w:val="00846EA1"/>
    <w:rsid w:val="008C650A"/>
    <w:rsid w:val="009A7C0E"/>
    <w:rsid w:val="009F4A4F"/>
    <w:rsid w:val="00A16342"/>
    <w:rsid w:val="00A8689B"/>
    <w:rsid w:val="00B17E52"/>
    <w:rsid w:val="00B23EA8"/>
    <w:rsid w:val="00BC5024"/>
    <w:rsid w:val="00C47689"/>
    <w:rsid w:val="00CD523C"/>
    <w:rsid w:val="00E153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13FBF-0FCB-4B4A-8553-9ABF4AB2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B5C"/>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ListeParagraf">
    <w:name w:val="List Paragraph"/>
    <w:basedOn w:val="Normal"/>
    <w:uiPriority w:val="34"/>
    <w:qFormat/>
    <w:rsid w:val="00B03D66"/>
    <w:pPr>
      <w:ind w:left="720"/>
      <w:contextualSpacing/>
    </w:pPr>
  </w:style>
  <w:style w:type="table" w:styleId="TabloKlavuzu">
    <w:name w:val="Table Grid"/>
    <w:basedOn w:val="NormalTablo"/>
    <w:rsid w:val="00737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80A7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80A7B"/>
  </w:style>
  <w:style w:type="paragraph" w:styleId="AltBilgi">
    <w:name w:val="footer"/>
    <w:basedOn w:val="Normal"/>
    <w:link w:val="AltBilgiChar"/>
    <w:uiPriority w:val="99"/>
    <w:unhideWhenUsed/>
    <w:rsid w:val="00280A7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80A7B"/>
  </w:style>
  <w:style w:type="paragraph" w:styleId="BalonMetni">
    <w:name w:val="Balloon Text"/>
    <w:basedOn w:val="Normal"/>
    <w:link w:val="BalonMetniChar"/>
    <w:uiPriority w:val="99"/>
    <w:semiHidden/>
    <w:unhideWhenUsed/>
    <w:rsid w:val="007002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0205"/>
    <w:rPr>
      <w:rFonts w:ascii="Tahoma" w:hAnsi="Tahoma" w:cs="Tahoma"/>
      <w:sz w:val="16"/>
      <w:szCs w:val="16"/>
    </w:rPr>
  </w:style>
  <w:style w:type="character" w:styleId="Gl">
    <w:name w:val="Strong"/>
    <w:basedOn w:val="VarsaylanParagrafYazTipi"/>
    <w:uiPriority w:val="22"/>
    <w:qFormat/>
    <w:rsid w:val="00E26067"/>
    <w:rPr>
      <w:b/>
      <w:bC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92106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character" w:styleId="Kpr">
    <w:name w:val="Hyperlink"/>
    <w:basedOn w:val="VarsaylanParagrafYazTipi"/>
    <w:uiPriority w:val="99"/>
    <w:semiHidden/>
    <w:unhideWhenUsed/>
    <w:rsid w:val="007023B2"/>
    <w:rPr>
      <w:color w:val="0000FF"/>
      <w:u w:val="single"/>
    </w:rPr>
  </w:style>
  <w:style w:type="character" w:customStyle="1" w:styleId="anchor-text">
    <w:name w:val="anchor-text"/>
    <w:basedOn w:val="VarsaylanParagrafYazTipi"/>
    <w:rsid w:val="00702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293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pcorm.2025.1005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WRrG4OCNTT5UNgSENiCkFYSTw==">CgMxLjAyCGguZ2pkZ3hzMgloLjMwajB6bGw4AHIhMURGYkdwYUZGejdlM0lnSDdoak0za1hxV05GSlhSYmdf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888</Words>
  <Characters>5064</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Hakem</cp:lastModifiedBy>
  <cp:revision>10</cp:revision>
  <dcterms:created xsi:type="dcterms:W3CDTF">2017-10-10T13:14:00Z</dcterms:created>
  <dcterms:modified xsi:type="dcterms:W3CDTF">2025-08-03T09:47:00Z</dcterms:modified>
</cp:coreProperties>
</file>