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CB0E" w14:textId="77777777" w:rsidR="00B710D0" w:rsidRDefault="00B710D0" w:rsidP="00B710D0">
      <w:pPr>
        <w:jc w:val="both"/>
        <w:rPr>
          <w:b/>
          <w:bCs/>
          <w:sz w:val="24"/>
          <w:szCs w:val="24"/>
        </w:rPr>
      </w:pPr>
      <w:r w:rsidRPr="00B710D0">
        <w:rPr>
          <w:b/>
          <w:bCs/>
          <w:sz w:val="24"/>
          <w:szCs w:val="24"/>
        </w:rPr>
        <w:t>DEĞİŞİME HAZIR OLMA ÖLÇEĞİ</w:t>
      </w:r>
    </w:p>
    <w:p w14:paraId="1644E857" w14:textId="77777777" w:rsidR="00163054" w:rsidRPr="00163054" w:rsidRDefault="00163054" w:rsidP="00163054">
      <w:pPr>
        <w:ind w:firstLine="708"/>
        <w:jc w:val="both"/>
      </w:pPr>
      <w:r w:rsidRPr="00163054">
        <w:t xml:space="preserve">Bu ölçek, bireylerin değişime ne derece hazır olduklarını belirlemek amacıyla geliştirilmiştir. Toplam </w:t>
      </w:r>
      <w:r w:rsidRPr="00163054">
        <w:rPr>
          <w:b/>
          <w:bCs/>
        </w:rPr>
        <w:t>5 maddeden</w:t>
      </w:r>
      <w:r w:rsidRPr="00163054">
        <w:t xml:space="preserve"> oluşan ölçekte, tüm ifadeler </w:t>
      </w:r>
      <w:r w:rsidRPr="00163054">
        <w:rPr>
          <w:b/>
          <w:bCs/>
        </w:rPr>
        <w:t>tek bir boyutu</w:t>
      </w:r>
      <w:r w:rsidRPr="00163054">
        <w:t xml:space="preserve"> ölçmektedir.</w:t>
      </w:r>
    </w:p>
    <w:p w14:paraId="37E2936C" w14:textId="64AED73C" w:rsidR="00163054" w:rsidRPr="00163054" w:rsidRDefault="00163054" w:rsidP="00163054">
      <w:pPr>
        <w:ind w:firstLine="708"/>
        <w:jc w:val="both"/>
      </w:pPr>
      <w:r w:rsidRPr="00163054">
        <w:t>Aşağıda, çeşitli düşünce</w:t>
      </w:r>
      <w:r>
        <w:t xml:space="preserve">leri </w:t>
      </w:r>
      <w:r w:rsidRPr="00163054">
        <w:t xml:space="preserve">yansıtan bazı ifadeler yer almaktadır. Her bir ifade için ne ölçüde katıldığınızı belirtmeniz beklenmektedir. Yanıtlarınızı </w:t>
      </w:r>
      <w:r>
        <w:t>“</w:t>
      </w:r>
      <w:r w:rsidRPr="00163054">
        <w:rPr>
          <w:b/>
          <w:bCs/>
        </w:rPr>
        <w:t>1 = Hiç katılmıyorum</w:t>
      </w:r>
      <w:r>
        <w:rPr>
          <w:b/>
          <w:bCs/>
        </w:rPr>
        <w:t>”</w:t>
      </w:r>
      <w:r w:rsidRPr="00163054">
        <w:t xml:space="preserve"> ile </w:t>
      </w:r>
      <w:r>
        <w:t>“</w:t>
      </w:r>
      <w:r w:rsidRPr="00163054">
        <w:rPr>
          <w:b/>
          <w:bCs/>
        </w:rPr>
        <w:t>7 = Tamamen katılıyorum</w:t>
      </w:r>
      <w:r>
        <w:rPr>
          <w:b/>
          <w:bCs/>
        </w:rPr>
        <w:t>”</w:t>
      </w:r>
      <w:r w:rsidRPr="00163054">
        <w:t xml:space="preserve"> arasında değişen bir 7’li </w:t>
      </w:r>
      <w:proofErr w:type="spellStart"/>
      <w:r w:rsidRPr="00163054">
        <w:t>Likert</w:t>
      </w:r>
      <w:proofErr w:type="spellEnd"/>
      <w:r w:rsidRPr="00163054">
        <w:t xml:space="preserve"> tipi derecelendirme ölçeği üzerinden işaretlemeniz gerekmektedir.</w:t>
      </w:r>
      <w:r>
        <w:t xml:space="preserve"> </w:t>
      </w:r>
      <w:r w:rsidRPr="00163054">
        <w:t>Lütfen her ifadeyi dikkatlice okuyarak, size en uygun seçeneği işaretleyiniz. Hiçbir maddeyi yanıtsız bırakmamanız önemlidir.</w:t>
      </w:r>
    </w:p>
    <w:p w14:paraId="1D1D3E3E" w14:textId="43E61FFF" w:rsidR="00D7406B" w:rsidRPr="00163054" w:rsidRDefault="00163054" w:rsidP="00163054">
      <w:pPr>
        <w:ind w:firstLine="708"/>
        <w:jc w:val="both"/>
      </w:pPr>
      <w:r w:rsidRPr="00163054">
        <w:t>Katkılarınız için teşekkür ederiz.</w:t>
      </w:r>
    </w:p>
    <w:tbl>
      <w:tblPr>
        <w:tblStyle w:val="TabloKlavuzu2"/>
        <w:tblpPr w:leftFromText="141" w:rightFromText="141" w:vertAnchor="text" w:horzAnchor="margin" w:tblpXSpec="center" w:tblpY="4"/>
        <w:tblW w:w="5755" w:type="pct"/>
        <w:tblLook w:val="04A0" w:firstRow="1" w:lastRow="0" w:firstColumn="1" w:lastColumn="0" w:noHBand="0" w:noVBand="1"/>
      </w:tblPr>
      <w:tblGrid>
        <w:gridCol w:w="372"/>
        <w:gridCol w:w="5937"/>
        <w:gridCol w:w="654"/>
        <w:gridCol w:w="654"/>
        <w:gridCol w:w="629"/>
        <w:gridCol w:w="487"/>
        <w:gridCol w:w="646"/>
        <w:gridCol w:w="652"/>
        <w:gridCol w:w="659"/>
      </w:tblGrid>
      <w:tr w:rsidR="00E91C8D" w:rsidRPr="007D1F92" w14:paraId="05AC491A" w14:textId="77777777" w:rsidTr="00E91C8D">
        <w:trPr>
          <w:cantSplit/>
          <w:trHeight w:val="1487"/>
        </w:trPr>
        <w:tc>
          <w:tcPr>
            <w:tcW w:w="174" w:type="pct"/>
            <w:vAlign w:val="center"/>
          </w:tcPr>
          <w:p w14:paraId="1E4F74A8" w14:textId="77777777" w:rsidR="00AB285D" w:rsidRPr="007D1F92" w:rsidRDefault="00AB285D" w:rsidP="00AB285D">
            <w:pPr>
              <w:spacing w:after="1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77" w:type="pct"/>
          </w:tcPr>
          <w:p w14:paraId="693B0780" w14:textId="77777777" w:rsidR="00AB285D" w:rsidRPr="004D5164" w:rsidRDefault="00AB285D" w:rsidP="00AB285D">
            <w:pPr>
              <w:spacing w:after="160"/>
              <w:jc w:val="center"/>
              <w:rPr>
                <w:b/>
                <w:bCs/>
                <w:sz w:val="20"/>
                <w:szCs w:val="20"/>
              </w:rPr>
            </w:pPr>
            <w:r w:rsidRPr="00DC68A3">
              <w:rPr>
                <w:b/>
                <w:bCs/>
                <w:sz w:val="20"/>
                <w:szCs w:val="20"/>
              </w:rPr>
              <w:t>Ölçek Maddeleri</w:t>
            </w:r>
          </w:p>
        </w:tc>
        <w:tc>
          <w:tcPr>
            <w:tcW w:w="306" w:type="pct"/>
            <w:textDirection w:val="btLr"/>
          </w:tcPr>
          <w:p w14:paraId="189BBBBA" w14:textId="77777777" w:rsidR="00AB285D" w:rsidRPr="004D5164" w:rsidRDefault="00AB285D" w:rsidP="00AB285D">
            <w:pPr>
              <w:ind w:left="113" w:right="113"/>
              <w:rPr>
                <w:b/>
                <w:bCs/>
                <w:sz w:val="20"/>
                <w:szCs w:val="20"/>
              </w:rPr>
            </w:pPr>
            <w:bookmarkStart w:id="0" w:name="_Hlk203680923"/>
            <w:r w:rsidRPr="004D5164">
              <w:rPr>
                <w:b/>
                <w:bCs/>
                <w:sz w:val="20"/>
                <w:szCs w:val="20"/>
              </w:rPr>
              <w:t>Hiç katılmıyorum</w:t>
            </w:r>
            <w:bookmarkEnd w:id="0"/>
          </w:p>
        </w:tc>
        <w:tc>
          <w:tcPr>
            <w:tcW w:w="306" w:type="pct"/>
            <w:textDirection w:val="btLr"/>
          </w:tcPr>
          <w:p w14:paraId="297D9C93" w14:textId="77777777" w:rsidR="00AB285D" w:rsidRPr="004D5164" w:rsidRDefault="00AB285D" w:rsidP="00AB285D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4D5164">
              <w:rPr>
                <w:b/>
                <w:bCs/>
                <w:sz w:val="20"/>
                <w:szCs w:val="20"/>
              </w:rPr>
              <w:t>Çoğunlukla Katılmıyorum</w:t>
            </w:r>
          </w:p>
        </w:tc>
        <w:tc>
          <w:tcPr>
            <w:tcW w:w="294" w:type="pct"/>
            <w:textDirection w:val="btLr"/>
          </w:tcPr>
          <w:p w14:paraId="52EC6A40" w14:textId="77777777" w:rsidR="00AB285D" w:rsidRPr="004D5164" w:rsidRDefault="00AB285D" w:rsidP="00AB285D">
            <w:pPr>
              <w:ind w:left="113" w:right="113"/>
              <w:rPr>
                <w:b/>
                <w:bCs/>
                <w:sz w:val="20"/>
                <w:szCs w:val="20"/>
              </w:rPr>
            </w:pPr>
            <w:r w:rsidRPr="004D5164">
              <w:rPr>
                <w:b/>
                <w:bCs/>
                <w:sz w:val="20"/>
                <w:szCs w:val="20"/>
              </w:rPr>
              <w:t>Kısmen katılmıyorum</w:t>
            </w:r>
          </w:p>
        </w:tc>
        <w:tc>
          <w:tcPr>
            <w:tcW w:w="228" w:type="pct"/>
            <w:textDirection w:val="btLr"/>
          </w:tcPr>
          <w:p w14:paraId="52B4F197" w14:textId="77777777" w:rsidR="00AB285D" w:rsidRPr="004D5164" w:rsidRDefault="00AB285D" w:rsidP="00AB285D">
            <w:pPr>
              <w:ind w:left="113" w:right="113"/>
              <w:rPr>
                <w:b/>
                <w:bCs/>
                <w:sz w:val="20"/>
                <w:szCs w:val="20"/>
              </w:rPr>
            </w:pPr>
            <w:bookmarkStart w:id="1" w:name="_Hlk203681791"/>
            <w:r w:rsidRPr="004D5164">
              <w:rPr>
                <w:b/>
                <w:bCs/>
                <w:sz w:val="20"/>
                <w:szCs w:val="20"/>
              </w:rPr>
              <w:t>Kararsızım</w:t>
            </w:r>
            <w:bookmarkEnd w:id="1"/>
          </w:p>
        </w:tc>
        <w:tc>
          <w:tcPr>
            <w:tcW w:w="302" w:type="pct"/>
            <w:textDirection w:val="btLr"/>
          </w:tcPr>
          <w:p w14:paraId="02A50D9E" w14:textId="77777777" w:rsidR="00AB285D" w:rsidRPr="004D5164" w:rsidRDefault="00AB285D" w:rsidP="00AB285D">
            <w:pPr>
              <w:ind w:left="113" w:right="113"/>
              <w:rPr>
                <w:b/>
                <w:bCs/>
                <w:sz w:val="20"/>
                <w:szCs w:val="20"/>
              </w:rPr>
            </w:pPr>
            <w:bookmarkStart w:id="2" w:name="_Hlk203681812"/>
            <w:r w:rsidRPr="004D5164">
              <w:rPr>
                <w:b/>
                <w:bCs/>
                <w:sz w:val="20"/>
                <w:szCs w:val="20"/>
              </w:rPr>
              <w:t>Kısmen katılıyorum</w:t>
            </w:r>
            <w:bookmarkEnd w:id="2"/>
          </w:p>
        </w:tc>
        <w:tc>
          <w:tcPr>
            <w:tcW w:w="305" w:type="pct"/>
            <w:textDirection w:val="btLr"/>
          </w:tcPr>
          <w:p w14:paraId="11081F1F" w14:textId="77777777" w:rsidR="00AB285D" w:rsidRPr="004D5164" w:rsidRDefault="00AB285D" w:rsidP="00AB285D">
            <w:pPr>
              <w:ind w:left="113" w:right="113"/>
              <w:rPr>
                <w:b/>
                <w:bCs/>
                <w:sz w:val="20"/>
                <w:szCs w:val="20"/>
              </w:rPr>
            </w:pPr>
            <w:bookmarkStart w:id="3" w:name="_Hlk203681831"/>
            <w:r w:rsidRPr="004D5164">
              <w:rPr>
                <w:b/>
                <w:bCs/>
                <w:sz w:val="20"/>
                <w:szCs w:val="20"/>
              </w:rPr>
              <w:t>Çoğunlukla Katılıyorum</w:t>
            </w:r>
            <w:bookmarkEnd w:id="3"/>
          </w:p>
        </w:tc>
        <w:tc>
          <w:tcPr>
            <w:tcW w:w="307" w:type="pct"/>
            <w:textDirection w:val="btLr"/>
          </w:tcPr>
          <w:p w14:paraId="7F9EAEFE" w14:textId="77777777" w:rsidR="00AB285D" w:rsidRPr="004D5164" w:rsidRDefault="00AB285D" w:rsidP="00AB285D">
            <w:pPr>
              <w:ind w:left="113" w:right="113"/>
              <w:rPr>
                <w:b/>
                <w:bCs/>
                <w:sz w:val="20"/>
                <w:szCs w:val="20"/>
              </w:rPr>
            </w:pPr>
            <w:bookmarkStart w:id="4" w:name="_Hlk203680950"/>
            <w:r w:rsidRPr="004D5164">
              <w:rPr>
                <w:b/>
                <w:bCs/>
                <w:sz w:val="20"/>
                <w:szCs w:val="20"/>
              </w:rPr>
              <w:t>Tamamen katılıyorum</w:t>
            </w:r>
            <w:bookmarkEnd w:id="4"/>
          </w:p>
        </w:tc>
      </w:tr>
      <w:tr w:rsidR="00E91C8D" w:rsidRPr="008246FB" w14:paraId="61953673" w14:textId="77777777" w:rsidTr="00E91C8D">
        <w:trPr>
          <w:trHeight w:val="529"/>
        </w:trPr>
        <w:tc>
          <w:tcPr>
            <w:tcW w:w="174" w:type="pct"/>
            <w:vAlign w:val="center"/>
          </w:tcPr>
          <w:p w14:paraId="3D7D239E" w14:textId="77777777" w:rsidR="00AB285D" w:rsidRPr="008246FB" w:rsidRDefault="00AB285D" w:rsidP="00AB285D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8246F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7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CC2E95" w14:textId="77777777" w:rsidR="00AB285D" w:rsidRPr="008246FB" w:rsidRDefault="00AB285D" w:rsidP="00AB285D">
            <w:pPr>
              <w:spacing w:after="160"/>
              <w:rPr>
                <w:rFonts w:cstheme="minorHAnsi"/>
                <w:sz w:val="20"/>
                <w:szCs w:val="20"/>
              </w:rPr>
            </w:pPr>
            <w:r w:rsidRPr="008246FB">
              <w:rPr>
                <w:sz w:val="20"/>
                <w:szCs w:val="20"/>
              </w:rPr>
              <w:t>Bu değişimin tamamen destekçisiyim.</w:t>
            </w:r>
          </w:p>
        </w:tc>
        <w:tc>
          <w:tcPr>
            <w:tcW w:w="306" w:type="pct"/>
          </w:tcPr>
          <w:p w14:paraId="2823B6DD" w14:textId="77777777" w:rsidR="00AB285D" w:rsidRPr="008246FB" w:rsidRDefault="00AB285D" w:rsidP="00AB28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" w:type="pct"/>
          </w:tcPr>
          <w:p w14:paraId="7D2B009E" w14:textId="77777777" w:rsidR="00AB285D" w:rsidRPr="008246FB" w:rsidRDefault="00AB285D" w:rsidP="00AB28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" w:type="pct"/>
          </w:tcPr>
          <w:p w14:paraId="75C3A069" w14:textId="77777777" w:rsidR="00AB285D" w:rsidRPr="008246FB" w:rsidRDefault="00AB285D" w:rsidP="00AB28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" w:type="pct"/>
          </w:tcPr>
          <w:p w14:paraId="6CEDD573" w14:textId="77777777" w:rsidR="00AB285D" w:rsidRPr="008246FB" w:rsidRDefault="00AB285D" w:rsidP="00AB28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14:paraId="7B229FF9" w14:textId="77777777" w:rsidR="00AB285D" w:rsidRPr="008246FB" w:rsidRDefault="00AB285D" w:rsidP="00AB28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" w:type="pct"/>
          </w:tcPr>
          <w:p w14:paraId="7A6015C1" w14:textId="77777777" w:rsidR="00AB285D" w:rsidRPr="008246FB" w:rsidRDefault="00AB285D" w:rsidP="00AB28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</w:tcPr>
          <w:p w14:paraId="532F8885" w14:textId="77777777" w:rsidR="00AB285D" w:rsidRPr="008246FB" w:rsidRDefault="00AB285D" w:rsidP="00AB285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1C8D" w:rsidRPr="008246FB" w14:paraId="54897AAA" w14:textId="77777777" w:rsidTr="00E91C8D">
        <w:trPr>
          <w:trHeight w:val="342"/>
        </w:trPr>
        <w:tc>
          <w:tcPr>
            <w:tcW w:w="174" w:type="pct"/>
            <w:vAlign w:val="center"/>
          </w:tcPr>
          <w:p w14:paraId="3456B557" w14:textId="77777777" w:rsidR="00AB285D" w:rsidRPr="008246FB" w:rsidRDefault="00AB285D" w:rsidP="00AB285D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8246F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77A318" w14:textId="77777777" w:rsidR="00AB285D" w:rsidRPr="008246FB" w:rsidRDefault="00AB285D" w:rsidP="00AB285D">
            <w:pPr>
              <w:spacing w:after="160"/>
              <w:jc w:val="both"/>
              <w:rPr>
                <w:rFonts w:cstheme="minorHAnsi"/>
                <w:sz w:val="20"/>
                <w:szCs w:val="20"/>
              </w:rPr>
            </w:pPr>
            <w:r w:rsidRPr="008246FB">
              <w:rPr>
                <w:sz w:val="20"/>
                <w:szCs w:val="20"/>
              </w:rPr>
              <w:t>Kendimi bu değişime açık olarak görüyorum.</w:t>
            </w:r>
          </w:p>
        </w:tc>
        <w:tc>
          <w:tcPr>
            <w:tcW w:w="306" w:type="pct"/>
          </w:tcPr>
          <w:p w14:paraId="71B8BD69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" w:type="pct"/>
          </w:tcPr>
          <w:p w14:paraId="57476259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" w:type="pct"/>
          </w:tcPr>
          <w:p w14:paraId="6894DE40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" w:type="pct"/>
          </w:tcPr>
          <w:p w14:paraId="321F2900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14:paraId="7074A01E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" w:type="pct"/>
          </w:tcPr>
          <w:p w14:paraId="452F84CD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</w:tcPr>
          <w:p w14:paraId="4B068783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91C8D" w:rsidRPr="008246FB" w14:paraId="7C7841FC" w14:textId="77777777" w:rsidTr="00E91C8D">
        <w:trPr>
          <w:trHeight w:val="342"/>
        </w:trPr>
        <w:tc>
          <w:tcPr>
            <w:tcW w:w="174" w:type="pct"/>
            <w:vAlign w:val="center"/>
          </w:tcPr>
          <w:p w14:paraId="3933AFF0" w14:textId="77777777" w:rsidR="00AB285D" w:rsidRPr="008246FB" w:rsidRDefault="00AB285D" w:rsidP="00AB285D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8246F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15E69" w14:textId="77777777" w:rsidR="00AB285D" w:rsidRPr="008246FB" w:rsidRDefault="00AB285D" w:rsidP="00AB285D">
            <w:pPr>
              <w:spacing w:after="160"/>
              <w:jc w:val="both"/>
              <w:rPr>
                <w:rFonts w:cstheme="minorHAnsi"/>
                <w:sz w:val="20"/>
                <w:szCs w:val="20"/>
              </w:rPr>
            </w:pPr>
            <w:r w:rsidRPr="008246FB">
              <w:rPr>
                <w:sz w:val="20"/>
                <w:szCs w:val="20"/>
              </w:rPr>
              <w:t>Bu örgütsel değişim için hazırım.</w:t>
            </w:r>
          </w:p>
        </w:tc>
        <w:tc>
          <w:tcPr>
            <w:tcW w:w="306" w:type="pct"/>
          </w:tcPr>
          <w:p w14:paraId="5CBF9BEA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" w:type="pct"/>
          </w:tcPr>
          <w:p w14:paraId="3DCD3B92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" w:type="pct"/>
          </w:tcPr>
          <w:p w14:paraId="05732889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8" w:type="pct"/>
          </w:tcPr>
          <w:p w14:paraId="2DE6B0BD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2" w:type="pct"/>
          </w:tcPr>
          <w:p w14:paraId="06171982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5" w:type="pct"/>
          </w:tcPr>
          <w:p w14:paraId="3F3A3158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" w:type="pct"/>
          </w:tcPr>
          <w:p w14:paraId="3683E1C0" w14:textId="77777777" w:rsidR="00AB285D" w:rsidRPr="008246FB" w:rsidRDefault="00AB285D" w:rsidP="00AB285D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91C8D" w:rsidRPr="008246FB" w14:paraId="50B51263" w14:textId="77777777" w:rsidTr="00E91C8D">
        <w:trPr>
          <w:trHeight w:val="342"/>
        </w:trPr>
        <w:tc>
          <w:tcPr>
            <w:tcW w:w="174" w:type="pct"/>
            <w:vAlign w:val="center"/>
          </w:tcPr>
          <w:p w14:paraId="2C886C71" w14:textId="77777777" w:rsidR="00AB285D" w:rsidRPr="008246FB" w:rsidRDefault="00AB285D" w:rsidP="00AB285D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8246F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8B4E353" w14:textId="77777777" w:rsidR="00AB285D" w:rsidRPr="008246FB" w:rsidRDefault="00AB285D" w:rsidP="00AB285D">
            <w:pPr>
              <w:spacing w:after="160"/>
              <w:jc w:val="both"/>
              <w:rPr>
                <w:sz w:val="20"/>
                <w:szCs w:val="20"/>
                <w:highlight w:val="yellow"/>
              </w:rPr>
            </w:pPr>
            <w:r w:rsidRPr="008246FB">
              <w:rPr>
                <w:sz w:val="20"/>
                <w:szCs w:val="20"/>
              </w:rPr>
              <w:t>Bu değişiklikleri sabırsızlıkla bekliyorum.</w:t>
            </w:r>
          </w:p>
        </w:tc>
        <w:tc>
          <w:tcPr>
            <w:tcW w:w="306" w:type="pct"/>
          </w:tcPr>
          <w:p w14:paraId="1E81AA71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14:paraId="6F7468DF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14:paraId="5FE81936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661C2387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608BD5FF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14:paraId="6F9D7D50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07DD5290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</w:tr>
      <w:tr w:rsidR="00E91C8D" w:rsidRPr="008246FB" w14:paraId="0657FC9D" w14:textId="77777777" w:rsidTr="00E91C8D">
        <w:trPr>
          <w:trHeight w:val="365"/>
        </w:trPr>
        <w:tc>
          <w:tcPr>
            <w:tcW w:w="174" w:type="pct"/>
            <w:vAlign w:val="center"/>
          </w:tcPr>
          <w:p w14:paraId="4D8F4305" w14:textId="77777777" w:rsidR="00AB285D" w:rsidRPr="008246FB" w:rsidRDefault="00AB285D" w:rsidP="00AB285D">
            <w:pPr>
              <w:spacing w:after="160"/>
              <w:rPr>
                <w:b/>
                <w:bCs/>
                <w:sz w:val="20"/>
                <w:szCs w:val="20"/>
              </w:rPr>
            </w:pPr>
            <w:r w:rsidRPr="008246F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7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C0AF59B" w14:textId="77777777" w:rsidR="00AB285D" w:rsidRPr="008246FB" w:rsidRDefault="00AB285D" w:rsidP="00AB285D">
            <w:pPr>
              <w:spacing w:after="160"/>
              <w:jc w:val="both"/>
              <w:rPr>
                <w:sz w:val="20"/>
                <w:szCs w:val="20"/>
              </w:rPr>
            </w:pPr>
            <w:r w:rsidRPr="008246FB">
              <w:rPr>
                <w:sz w:val="20"/>
                <w:szCs w:val="20"/>
              </w:rPr>
              <w:t>Bu değişimin gerçekleştiğini görmek istiyorum.</w:t>
            </w:r>
          </w:p>
        </w:tc>
        <w:tc>
          <w:tcPr>
            <w:tcW w:w="306" w:type="pct"/>
          </w:tcPr>
          <w:p w14:paraId="1B7CE62C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14:paraId="2196D591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" w:type="pct"/>
          </w:tcPr>
          <w:p w14:paraId="328BDC44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14:paraId="3A8DE635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" w:type="pct"/>
          </w:tcPr>
          <w:p w14:paraId="70C5605C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5" w:type="pct"/>
          </w:tcPr>
          <w:p w14:paraId="5F0E92D8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7" w:type="pct"/>
          </w:tcPr>
          <w:p w14:paraId="4D245830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</w:p>
        </w:tc>
      </w:tr>
      <w:tr w:rsidR="00AB285D" w:rsidRPr="008246FB" w14:paraId="49D8BA5A" w14:textId="77777777" w:rsidTr="00E91C8D">
        <w:trPr>
          <w:trHeight w:val="774"/>
        </w:trPr>
        <w:tc>
          <w:tcPr>
            <w:tcW w:w="5000" w:type="pct"/>
            <w:gridSpan w:val="9"/>
          </w:tcPr>
          <w:p w14:paraId="7882B7F9" w14:textId="77777777" w:rsidR="00AB285D" w:rsidRPr="008246FB" w:rsidRDefault="00AB285D" w:rsidP="00AB285D">
            <w:pPr>
              <w:jc w:val="both"/>
              <w:rPr>
                <w:sz w:val="20"/>
                <w:szCs w:val="20"/>
              </w:rPr>
            </w:pPr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Çakan, M., &amp; Akın, A. (2024). Yapay </w:t>
            </w:r>
            <w:proofErr w:type="gramStart"/>
            <w:r w:rsidRPr="00780CF6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 Tutum ve Değişime Hazır Olma: İki Ölçek Uyarlama Çalışması. </w:t>
            </w:r>
            <w:proofErr w:type="spellStart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Econder</w:t>
            </w:r>
            <w:proofErr w:type="spellEnd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International </w:t>
            </w:r>
            <w:proofErr w:type="spellStart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Academic</w:t>
            </w:r>
            <w:proofErr w:type="spellEnd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</w:t>
            </w:r>
            <w:proofErr w:type="spellEnd"/>
            <w:r w:rsidRPr="00780CF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8(2),</w:t>
            </w:r>
            <w:r w:rsidRPr="00780CF6">
              <w:rPr>
                <w:rFonts w:ascii="Times New Roman" w:hAnsi="Times New Roman" w:cs="Times New Roman"/>
                <w:sz w:val="24"/>
                <w:szCs w:val="24"/>
              </w:rPr>
              <w:t xml:space="preserve"> 137-167.</w:t>
            </w:r>
          </w:p>
        </w:tc>
      </w:tr>
    </w:tbl>
    <w:p w14:paraId="2695AA21" w14:textId="77777777" w:rsidR="004B4407" w:rsidRDefault="004B4407">
      <w:pPr>
        <w:rPr>
          <w:b/>
          <w:bCs/>
        </w:rPr>
      </w:pPr>
    </w:p>
    <w:p w14:paraId="7607F8EC" w14:textId="43E3C042" w:rsidR="00E91C8D" w:rsidRPr="00E91C8D" w:rsidRDefault="00E91C8D" w:rsidP="00E91C8D">
      <w:pPr>
        <w:rPr>
          <w:b/>
          <w:bCs/>
        </w:rPr>
      </w:pPr>
      <w:r w:rsidRPr="00E91C8D">
        <w:rPr>
          <w:b/>
          <w:bCs/>
        </w:rPr>
        <w:t>Ölçek Puanlaması</w:t>
      </w:r>
      <w:r>
        <w:rPr>
          <w:b/>
          <w:bCs/>
        </w:rPr>
        <w:t>:</w:t>
      </w:r>
    </w:p>
    <w:p w14:paraId="5A0E4AB2" w14:textId="77777777" w:rsidR="00163054" w:rsidRPr="00163054" w:rsidRDefault="00163054" w:rsidP="00163054">
      <w:pPr>
        <w:jc w:val="both"/>
      </w:pPr>
      <w:r w:rsidRPr="00163054">
        <w:t xml:space="preserve">Bu ölçekte </w:t>
      </w:r>
      <w:r w:rsidRPr="00163054">
        <w:rPr>
          <w:b/>
          <w:bCs/>
        </w:rPr>
        <w:t>ters puanlanan madde bulunmamaktadır</w:t>
      </w:r>
      <w:r w:rsidRPr="00163054">
        <w:t>. Tüm maddeler doğrudan puanlanır. Katılımcıların verdikleri yanıtlar aşağıdaki şekilde puanlanmaktadır:</w:t>
      </w:r>
    </w:p>
    <w:p w14:paraId="71546AE6" w14:textId="77777777" w:rsidR="00163054" w:rsidRPr="00163054" w:rsidRDefault="00163054" w:rsidP="00163054">
      <w:pPr>
        <w:numPr>
          <w:ilvl w:val="0"/>
          <w:numId w:val="1"/>
        </w:numPr>
        <w:jc w:val="both"/>
      </w:pPr>
      <w:r w:rsidRPr="00163054">
        <w:rPr>
          <w:b/>
          <w:bCs/>
        </w:rPr>
        <w:t>1</w:t>
      </w:r>
      <w:r w:rsidRPr="00163054">
        <w:t xml:space="preserve"> = Hiç katılmıyorum</w:t>
      </w:r>
    </w:p>
    <w:p w14:paraId="4E95EA65" w14:textId="77777777" w:rsidR="00163054" w:rsidRPr="00163054" w:rsidRDefault="00163054" w:rsidP="00163054">
      <w:pPr>
        <w:numPr>
          <w:ilvl w:val="0"/>
          <w:numId w:val="1"/>
        </w:numPr>
        <w:jc w:val="both"/>
      </w:pPr>
      <w:r w:rsidRPr="00163054">
        <w:rPr>
          <w:b/>
          <w:bCs/>
        </w:rPr>
        <w:t>2</w:t>
      </w:r>
      <w:r w:rsidRPr="00163054">
        <w:t xml:space="preserve"> = Çoğunlukla katılmıyorum</w:t>
      </w:r>
    </w:p>
    <w:p w14:paraId="684E13CF" w14:textId="77777777" w:rsidR="00163054" w:rsidRPr="00163054" w:rsidRDefault="00163054" w:rsidP="00163054">
      <w:pPr>
        <w:numPr>
          <w:ilvl w:val="0"/>
          <w:numId w:val="1"/>
        </w:numPr>
        <w:jc w:val="both"/>
      </w:pPr>
      <w:r w:rsidRPr="00163054">
        <w:rPr>
          <w:b/>
          <w:bCs/>
        </w:rPr>
        <w:t>3</w:t>
      </w:r>
      <w:r w:rsidRPr="00163054">
        <w:t xml:space="preserve"> = Kısmen katılmıyorum</w:t>
      </w:r>
    </w:p>
    <w:p w14:paraId="165AD45A" w14:textId="77777777" w:rsidR="00163054" w:rsidRPr="00163054" w:rsidRDefault="00163054" w:rsidP="00163054">
      <w:pPr>
        <w:numPr>
          <w:ilvl w:val="0"/>
          <w:numId w:val="1"/>
        </w:numPr>
        <w:jc w:val="both"/>
      </w:pPr>
      <w:r w:rsidRPr="00163054">
        <w:rPr>
          <w:b/>
          <w:bCs/>
        </w:rPr>
        <w:t>4</w:t>
      </w:r>
      <w:r w:rsidRPr="00163054">
        <w:t xml:space="preserve"> = Kararsızım</w:t>
      </w:r>
    </w:p>
    <w:p w14:paraId="3591469B" w14:textId="77777777" w:rsidR="00163054" w:rsidRPr="00163054" w:rsidRDefault="00163054" w:rsidP="00163054">
      <w:pPr>
        <w:numPr>
          <w:ilvl w:val="0"/>
          <w:numId w:val="1"/>
        </w:numPr>
        <w:jc w:val="both"/>
      </w:pPr>
      <w:r w:rsidRPr="00163054">
        <w:rPr>
          <w:b/>
          <w:bCs/>
        </w:rPr>
        <w:t>5</w:t>
      </w:r>
      <w:r w:rsidRPr="00163054">
        <w:t xml:space="preserve"> = Kısmen katılıyorum</w:t>
      </w:r>
    </w:p>
    <w:p w14:paraId="214E6DD8" w14:textId="77777777" w:rsidR="00163054" w:rsidRPr="00163054" w:rsidRDefault="00163054" w:rsidP="00163054">
      <w:pPr>
        <w:numPr>
          <w:ilvl w:val="0"/>
          <w:numId w:val="1"/>
        </w:numPr>
        <w:jc w:val="both"/>
      </w:pPr>
      <w:r w:rsidRPr="00163054">
        <w:rPr>
          <w:b/>
          <w:bCs/>
        </w:rPr>
        <w:t>6</w:t>
      </w:r>
      <w:r w:rsidRPr="00163054">
        <w:t xml:space="preserve"> = Çoğunlukla katılıyorum</w:t>
      </w:r>
    </w:p>
    <w:p w14:paraId="58D8C086" w14:textId="77777777" w:rsidR="00163054" w:rsidRPr="00163054" w:rsidRDefault="00163054" w:rsidP="00163054">
      <w:pPr>
        <w:numPr>
          <w:ilvl w:val="0"/>
          <w:numId w:val="1"/>
        </w:numPr>
        <w:jc w:val="both"/>
      </w:pPr>
      <w:r w:rsidRPr="00163054">
        <w:rPr>
          <w:b/>
          <w:bCs/>
        </w:rPr>
        <w:t>7</w:t>
      </w:r>
      <w:r w:rsidRPr="00163054">
        <w:t xml:space="preserve"> = Tamamen katılıyorum</w:t>
      </w:r>
    </w:p>
    <w:p w14:paraId="0E5EB258" w14:textId="77777777" w:rsidR="00163054" w:rsidRPr="00163054" w:rsidRDefault="00163054" w:rsidP="00163054">
      <w:pPr>
        <w:jc w:val="both"/>
      </w:pPr>
      <w:r w:rsidRPr="00163054">
        <w:t xml:space="preserve">Elde edilen puanlar doğrudan toplanarak toplam ölçek puanı hesaplanmaktadır. Yüksek toplam puan, bireyin değişime </w:t>
      </w:r>
      <w:proofErr w:type="spellStart"/>
      <w:r w:rsidRPr="00163054">
        <w:t>hazırbulunuşluk</w:t>
      </w:r>
      <w:proofErr w:type="spellEnd"/>
      <w:r w:rsidRPr="00163054">
        <w:t xml:space="preserve"> düzeyinin yüksek olduğuna; düşük toplam puan ise değişime </w:t>
      </w:r>
      <w:proofErr w:type="spellStart"/>
      <w:r w:rsidRPr="00163054">
        <w:t>hazırbulunuşluk</w:t>
      </w:r>
      <w:proofErr w:type="spellEnd"/>
      <w:r w:rsidRPr="00163054">
        <w:t xml:space="preserve"> düzeyinin düşük olduğuna işaret etmektedir.</w:t>
      </w:r>
    </w:p>
    <w:p w14:paraId="6FCA72D5" w14:textId="38987DB8" w:rsidR="004E61D9" w:rsidRPr="00E91C8D" w:rsidRDefault="00163054" w:rsidP="00163054">
      <w:pPr>
        <w:jc w:val="both"/>
      </w:pPr>
      <w:r w:rsidRPr="00163054">
        <w:t xml:space="preserve">Analizlerde, ölçek </w:t>
      </w:r>
      <w:r w:rsidRPr="00163054">
        <w:rPr>
          <w:b/>
          <w:bCs/>
        </w:rPr>
        <w:t>toplam puan üzerinden</w:t>
      </w:r>
      <w:r w:rsidRPr="00163054">
        <w:t xml:space="preserve"> değerlendirilmektedir.</w:t>
      </w:r>
    </w:p>
    <w:sectPr w:rsidR="004E61D9" w:rsidRPr="00E9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91C0B"/>
    <w:multiLevelType w:val="multilevel"/>
    <w:tmpl w:val="0680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51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2D5"/>
    <w:rsid w:val="00011045"/>
    <w:rsid w:val="00016D98"/>
    <w:rsid w:val="00030E89"/>
    <w:rsid w:val="0004771E"/>
    <w:rsid w:val="000F31A1"/>
    <w:rsid w:val="00122784"/>
    <w:rsid w:val="00163054"/>
    <w:rsid w:val="00244255"/>
    <w:rsid w:val="002A23EB"/>
    <w:rsid w:val="002C6EEA"/>
    <w:rsid w:val="002D08E1"/>
    <w:rsid w:val="002E5F07"/>
    <w:rsid w:val="002E7F39"/>
    <w:rsid w:val="003B43E9"/>
    <w:rsid w:val="003C2D6E"/>
    <w:rsid w:val="00400CAB"/>
    <w:rsid w:val="00472C50"/>
    <w:rsid w:val="004B4407"/>
    <w:rsid w:val="004C11E3"/>
    <w:rsid w:val="004C7265"/>
    <w:rsid w:val="004E3DC3"/>
    <w:rsid w:val="004E61D9"/>
    <w:rsid w:val="00571EA4"/>
    <w:rsid w:val="005F4C5A"/>
    <w:rsid w:val="006858E2"/>
    <w:rsid w:val="006E44B6"/>
    <w:rsid w:val="00720C4F"/>
    <w:rsid w:val="00780CF6"/>
    <w:rsid w:val="00863197"/>
    <w:rsid w:val="008A303F"/>
    <w:rsid w:val="008E434B"/>
    <w:rsid w:val="00963AF0"/>
    <w:rsid w:val="00A11CC7"/>
    <w:rsid w:val="00A2683C"/>
    <w:rsid w:val="00A560E9"/>
    <w:rsid w:val="00AB285D"/>
    <w:rsid w:val="00B31004"/>
    <w:rsid w:val="00B710D0"/>
    <w:rsid w:val="00BB6C97"/>
    <w:rsid w:val="00BC09D9"/>
    <w:rsid w:val="00BD52D5"/>
    <w:rsid w:val="00D06C0F"/>
    <w:rsid w:val="00D7406B"/>
    <w:rsid w:val="00DA084F"/>
    <w:rsid w:val="00E91C8D"/>
    <w:rsid w:val="00EB13ED"/>
    <w:rsid w:val="00EC142C"/>
    <w:rsid w:val="00ED7E2E"/>
    <w:rsid w:val="00EF3490"/>
    <w:rsid w:val="00EF5D30"/>
    <w:rsid w:val="00F2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C951C"/>
  <w15:chartTrackingRefBased/>
  <w15:docId w15:val="{18A1AA9D-8D31-4A03-BAB8-5553F82A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5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5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52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5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52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5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5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5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5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5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5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52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52D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52D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52D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52D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52D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52D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5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5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5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5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52D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52D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52D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5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52D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52D5"/>
    <w:rPr>
      <w:b/>
      <w:bCs/>
      <w:smallCaps/>
      <w:color w:val="2F5496" w:themeColor="accent1" w:themeShade="BF"/>
      <w:spacing w:val="5"/>
    </w:rPr>
  </w:style>
  <w:style w:type="table" w:customStyle="1" w:styleId="TabloKlavuzu2">
    <w:name w:val="Tablo Kılavuzu2"/>
    <w:basedOn w:val="NormalTablo"/>
    <w:next w:val="TabloKlavuzu"/>
    <w:uiPriority w:val="39"/>
    <w:rsid w:val="004B440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cakan</dc:creator>
  <cp:keywords/>
  <dc:description/>
  <cp:lastModifiedBy>murat cakan</cp:lastModifiedBy>
  <cp:revision>66</cp:revision>
  <dcterms:created xsi:type="dcterms:W3CDTF">2025-01-23T14:43:00Z</dcterms:created>
  <dcterms:modified xsi:type="dcterms:W3CDTF">2025-07-17T19:18:00Z</dcterms:modified>
</cp:coreProperties>
</file>