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FD9263" w14:textId="4924774E" w:rsidR="00BC3035" w:rsidRDefault="00BC3035" w:rsidP="00F87B27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Genişletilmiş Profesyonel Kimlik Ölçeği (</w:t>
      </w:r>
      <w:r w:rsidRPr="00F87B27">
        <w:rPr>
          <w:rFonts w:ascii="Times New Roman" w:eastAsia="Times New Roman" w:hAnsi="Times New Roman" w:cs="Times New Roman"/>
          <w:b/>
          <w:sz w:val="24"/>
          <w:szCs w:val="24"/>
        </w:rPr>
        <w:t>EPIS-TR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)</w:t>
      </w:r>
    </w:p>
    <w:p w14:paraId="37500D0B" w14:textId="2A971694" w:rsidR="00BC3035" w:rsidRPr="00BC3035" w:rsidRDefault="00BC3035" w:rsidP="00BC3035">
      <w:pPr>
        <w:pStyle w:val="ListeParagraf"/>
        <w:numPr>
          <w:ilvl w:val="0"/>
          <w:numId w:val="1"/>
        </w:numPr>
        <w:spacing w:before="240" w:after="240" w:line="360" w:lineRule="auto"/>
        <w:jc w:val="both"/>
        <w:rPr>
          <w:rFonts w:ascii="Times New Roman" w:eastAsia="Times New Roman" w:hAnsi="Times New Roman" w:cs="Times New Roman"/>
          <w:b/>
        </w:rPr>
      </w:pPr>
      <w:r w:rsidRPr="00BC3035">
        <w:rPr>
          <w:rFonts w:ascii="Times New Roman" w:eastAsia="Times New Roman" w:hAnsi="Times New Roman" w:cs="Times New Roman"/>
          <w:b/>
        </w:rPr>
        <w:t>Ölçek 3 alt boyutta 12 sorudan oluşmaktadır.</w:t>
      </w:r>
    </w:p>
    <w:p w14:paraId="0A7BF9E6" w14:textId="4E4170CF" w:rsidR="00BC3035" w:rsidRPr="00BC3035" w:rsidRDefault="00BC3035" w:rsidP="00BC3035">
      <w:pPr>
        <w:pStyle w:val="ListeParagraf"/>
        <w:numPr>
          <w:ilvl w:val="0"/>
          <w:numId w:val="1"/>
        </w:numPr>
        <w:spacing w:before="240" w:after="240" w:line="360" w:lineRule="auto"/>
        <w:jc w:val="both"/>
        <w:rPr>
          <w:rFonts w:ascii="Times New Roman" w:eastAsia="Times New Roman" w:hAnsi="Times New Roman" w:cs="Times New Roman"/>
          <w:b/>
        </w:rPr>
      </w:pPr>
      <w:r w:rsidRPr="00BC3035">
        <w:rPr>
          <w:rFonts w:ascii="Times New Roman" w:eastAsia="Times New Roman" w:hAnsi="Times New Roman" w:cs="Times New Roman"/>
          <w:b/>
        </w:rPr>
        <w:t>Likert tipi ölçek ile puanlanmaktadır.</w:t>
      </w:r>
    </w:p>
    <w:p w14:paraId="50654A91" w14:textId="7B562935" w:rsidR="00BC3035" w:rsidRPr="00BC3035" w:rsidRDefault="00BC3035" w:rsidP="00BC3035">
      <w:pPr>
        <w:pStyle w:val="ListeParagraf"/>
        <w:numPr>
          <w:ilvl w:val="0"/>
          <w:numId w:val="1"/>
        </w:numPr>
        <w:spacing w:before="240" w:after="240" w:line="360" w:lineRule="auto"/>
        <w:jc w:val="both"/>
        <w:rPr>
          <w:rFonts w:ascii="Times New Roman" w:eastAsia="Times New Roman" w:hAnsi="Times New Roman" w:cs="Times New Roman"/>
          <w:b/>
        </w:rPr>
      </w:pPr>
      <w:r w:rsidRPr="00BC3035">
        <w:rPr>
          <w:rFonts w:ascii="Times New Roman" w:eastAsia="Times New Roman" w:hAnsi="Times New Roman" w:cs="Times New Roman"/>
          <w:b/>
        </w:rPr>
        <w:t>Ölçekte ters madde bulunmamaktadır.</w:t>
      </w:r>
    </w:p>
    <w:p w14:paraId="5FEB89CC" w14:textId="02E8E0F1" w:rsidR="00F87B27" w:rsidRPr="00F87B27" w:rsidRDefault="00F87B27" w:rsidP="00F87B27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TabloKlavuzu"/>
        <w:tblW w:w="9782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3261"/>
        <w:gridCol w:w="993"/>
        <w:gridCol w:w="1559"/>
        <w:gridCol w:w="1417"/>
        <w:gridCol w:w="1276"/>
        <w:gridCol w:w="1276"/>
      </w:tblGrid>
      <w:tr w:rsidR="00F87B27" w:rsidRPr="00F87B27" w14:paraId="76956F8C" w14:textId="77777777" w:rsidTr="00F87B27">
        <w:tc>
          <w:tcPr>
            <w:tcW w:w="3261" w:type="dxa"/>
          </w:tcPr>
          <w:p w14:paraId="6A124806" w14:textId="4B1E93BC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993" w:type="dxa"/>
          </w:tcPr>
          <w:p w14:paraId="5A62041E" w14:textId="66FE5D30" w:rsidR="00F87B27" w:rsidRPr="00F87B27" w:rsidRDefault="00F87B27" w:rsidP="00EC7516">
            <w:pPr>
              <w:spacing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Hiç katılmıyorum</w:t>
            </w:r>
          </w:p>
        </w:tc>
        <w:tc>
          <w:tcPr>
            <w:tcW w:w="1559" w:type="dxa"/>
          </w:tcPr>
          <w:p w14:paraId="7D44C8FD" w14:textId="49A7D46F" w:rsidR="00F87B27" w:rsidRPr="00F87B27" w:rsidRDefault="00F87B27" w:rsidP="00EC7516">
            <w:pPr>
              <w:spacing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Katılmıyorum</w:t>
            </w:r>
          </w:p>
        </w:tc>
        <w:tc>
          <w:tcPr>
            <w:tcW w:w="1417" w:type="dxa"/>
          </w:tcPr>
          <w:p w14:paraId="52DF86CC" w14:textId="75C74CB1" w:rsidR="00F87B27" w:rsidRPr="00F87B27" w:rsidRDefault="00F87B27" w:rsidP="00EC7516">
            <w:pPr>
              <w:spacing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Orta derecede katılmıyorum</w:t>
            </w:r>
          </w:p>
        </w:tc>
        <w:tc>
          <w:tcPr>
            <w:tcW w:w="1276" w:type="dxa"/>
          </w:tcPr>
          <w:p w14:paraId="644327BC" w14:textId="66AE9543" w:rsidR="00F87B27" w:rsidRPr="00F87B27" w:rsidRDefault="00F87B27" w:rsidP="00EC7516">
            <w:pPr>
              <w:spacing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Katılıyorum</w:t>
            </w:r>
          </w:p>
        </w:tc>
        <w:tc>
          <w:tcPr>
            <w:tcW w:w="1276" w:type="dxa"/>
          </w:tcPr>
          <w:p w14:paraId="7F583926" w14:textId="6C39FAC4" w:rsidR="00F87B27" w:rsidRPr="00F87B27" w:rsidRDefault="00F87B27" w:rsidP="00EC7516">
            <w:pPr>
              <w:spacing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Tamamen Katılıyorum</w:t>
            </w:r>
          </w:p>
        </w:tc>
      </w:tr>
      <w:tr w:rsidR="00F87B27" w:rsidRPr="00F87B27" w14:paraId="327159DE" w14:textId="77777777" w:rsidTr="00F87B27">
        <w:tc>
          <w:tcPr>
            <w:tcW w:w="3261" w:type="dxa"/>
          </w:tcPr>
          <w:p w14:paraId="5DE53ABB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</w:tcPr>
          <w:p w14:paraId="3E0AEEED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14:paraId="447CCF84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14:paraId="0331D77E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14:paraId="2A24BCC4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14:paraId="5E6A6353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F87B27" w:rsidRPr="00F87B27" w14:paraId="759D26B6" w14:textId="77777777" w:rsidTr="00F87B27">
        <w:tc>
          <w:tcPr>
            <w:tcW w:w="3261" w:type="dxa"/>
          </w:tcPr>
          <w:p w14:paraId="41917702" w14:textId="5E95165A" w:rsidR="00F87B27" w:rsidRPr="00F87B27" w:rsidRDefault="00F87B27" w:rsidP="00EC7516">
            <w:pPr>
              <w:ind w:left="-12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87B2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Meslekler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</w:t>
            </w:r>
            <w:r w:rsidRPr="00F87B2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rası Aidiyet</w:t>
            </w:r>
          </w:p>
        </w:tc>
        <w:tc>
          <w:tcPr>
            <w:tcW w:w="993" w:type="dxa"/>
          </w:tcPr>
          <w:p w14:paraId="048F6E02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0D7BF3E2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6747DE92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4B326D17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688FF454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5801AEF0" w14:textId="77777777" w:rsidTr="00F87B27">
        <w:tc>
          <w:tcPr>
            <w:tcW w:w="3261" w:type="dxa"/>
          </w:tcPr>
          <w:p w14:paraId="28E2F90C" w14:textId="77777777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1-Farklı sağlık mesleklerinden kişilerle tanışmak ve bir araya gelmekten hoşlanırım.</w:t>
            </w:r>
          </w:p>
        </w:tc>
        <w:tc>
          <w:tcPr>
            <w:tcW w:w="993" w:type="dxa"/>
          </w:tcPr>
          <w:p w14:paraId="26790E9D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0D325AEE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5FD71149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58BEF988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3177B258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74A2BA50" w14:textId="77777777" w:rsidTr="00F87B27">
        <w:tc>
          <w:tcPr>
            <w:tcW w:w="3261" w:type="dxa"/>
          </w:tcPr>
          <w:p w14:paraId="53A10647" w14:textId="77777777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2-Kendimi farklı disiplin alanı çalışanlarından oluşan mesleklerarası ekiplere ait hissederim.</w:t>
            </w:r>
          </w:p>
        </w:tc>
        <w:tc>
          <w:tcPr>
            <w:tcW w:w="993" w:type="dxa"/>
          </w:tcPr>
          <w:p w14:paraId="637AAA82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73EC1976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4399B4B6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7AB672DF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4461BD2A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4D4D6876" w14:textId="77777777" w:rsidTr="00F87B27">
        <w:tc>
          <w:tcPr>
            <w:tcW w:w="3261" w:type="dxa"/>
          </w:tcPr>
          <w:p w14:paraId="21D288E6" w14:textId="77777777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3-Farklı sağlık mesleklerinden insanlarla birlikte öğrenmekten ve </w:t>
            </w:r>
            <w:proofErr w:type="gramStart"/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işbirliğinden</w:t>
            </w:r>
            <w:proofErr w:type="gramEnd"/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keyif alırım.</w:t>
            </w:r>
          </w:p>
        </w:tc>
        <w:tc>
          <w:tcPr>
            <w:tcW w:w="993" w:type="dxa"/>
          </w:tcPr>
          <w:p w14:paraId="24DAA085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724CD44C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08795A7A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3290BF55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7608DE84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3648B2C8" w14:textId="77777777" w:rsidTr="00F87B27">
        <w:tc>
          <w:tcPr>
            <w:tcW w:w="3261" w:type="dxa"/>
          </w:tcPr>
          <w:p w14:paraId="2DAD501C" w14:textId="77777777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4-Farklı sağlık meslekleri hakkında öğrenmeyi severim.</w:t>
            </w:r>
          </w:p>
        </w:tc>
        <w:tc>
          <w:tcPr>
            <w:tcW w:w="993" w:type="dxa"/>
          </w:tcPr>
          <w:p w14:paraId="6CE70275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75563CDC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0869B598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5A682A76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6931CB14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772734FC" w14:textId="77777777" w:rsidTr="00F87B27">
        <w:trPr>
          <w:trHeight w:val="291"/>
        </w:trPr>
        <w:tc>
          <w:tcPr>
            <w:tcW w:w="3261" w:type="dxa"/>
          </w:tcPr>
          <w:p w14:paraId="1DFF6771" w14:textId="26313CEB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Meslekler Arası Bağlılık</w:t>
            </w:r>
          </w:p>
        </w:tc>
        <w:tc>
          <w:tcPr>
            <w:tcW w:w="993" w:type="dxa"/>
          </w:tcPr>
          <w:p w14:paraId="6A302A26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54CDD450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7756D91A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59D3A4B1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27620A05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27840EF0" w14:textId="77777777" w:rsidTr="00F87B27">
        <w:tc>
          <w:tcPr>
            <w:tcW w:w="3261" w:type="dxa"/>
          </w:tcPr>
          <w:p w14:paraId="36289937" w14:textId="77777777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5-Kariyerimin geri kalanını mesleklerarası bir ekiple birlikte geçirmekten mutlu olurum.</w:t>
            </w:r>
          </w:p>
        </w:tc>
        <w:tc>
          <w:tcPr>
            <w:tcW w:w="993" w:type="dxa"/>
          </w:tcPr>
          <w:p w14:paraId="4E8A9B96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367FA3B5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59B824E7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086C9D12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49D26546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1E482418" w14:textId="77777777" w:rsidTr="00F87B27">
        <w:tc>
          <w:tcPr>
            <w:tcW w:w="3261" w:type="dxa"/>
          </w:tcPr>
          <w:p w14:paraId="103DE53B" w14:textId="77777777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6-Mesleklerarası ekibin üyeleri ile birlikteyken kendimi tanımlayabilirim.</w:t>
            </w:r>
          </w:p>
        </w:tc>
        <w:tc>
          <w:tcPr>
            <w:tcW w:w="993" w:type="dxa"/>
          </w:tcPr>
          <w:p w14:paraId="318FCC52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749E2EFE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737DB1DE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381D8B8F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607FB4CE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2943C9FC" w14:textId="77777777" w:rsidTr="00F87B27">
        <w:tc>
          <w:tcPr>
            <w:tcW w:w="3261" w:type="dxa"/>
          </w:tcPr>
          <w:p w14:paraId="509D7DB7" w14:textId="77777777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7-Mesleklerarası bir ekibin üyesi olmaktan gurur duyarım.</w:t>
            </w:r>
          </w:p>
        </w:tc>
        <w:tc>
          <w:tcPr>
            <w:tcW w:w="993" w:type="dxa"/>
          </w:tcPr>
          <w:p w14:paraId="44ECBCE2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4916F70D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11109C78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454F6CE7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1311B46F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338EA400" w14:textId="77777777" w:rsidTr="00F87B27">
        <w:tc>
          <w:tcPr>
            <w:tcW w:w="3261" w:type="dxa"/>
          </w:tcPr>
          <w:p w14:paraId="28A8A336" w14:textId="77777777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8- Mesleklerarası bir ekipte başkalarıyla çalışmayı tercih ederim.</w:t>
            </w:r>
          </w:p>
        </w:tc>
        <w:tc>
          <w:tcPr>
            <w:tcW w:w="993" w:type="dxa"/>
          </w:tcPr>
          <w:p w14:paraId="688A2036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1602B068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003631C5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3A1FF795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7769DEA0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76EAD18A" w14:textId="77777777" w:rsidTr="00F87B27">
        <w:tc>
          <w:tcPr>
            <w:tcW w:w="3261" w:type="dxa"/>
          </w:tcPr>
          <w:p w14:paraId="023661DB" w14:textId="3A43786D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Meslekler Arası İnançlar</w:t>
            </w:r>
          </w:p>
        </w:tc>
        <w:tc>
          <w:tcPr>
            <w:tcW w:w="993" w:type="dxa"/>
          </w:tcPr>
          <w:p w14:paraId="7B54B777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7C0F572D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73904F5B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02415990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20159466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4164B586" w14:textId="77777777" w:rsidTr="00F87B27">
        <w:tc>
          <w:tcPr>
            <w:tcW w:w="3261" w:type="dxa"/>
          </w:tcPr>
          <w:p w14:paraId="29758CBA" w14:textId="77777777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9-Mesleklerarası bir ekibin tüm üyeleri hastaları için hedeflerin belirlenmesinde görev almalıdır.</w:t>
            </w:r>
          </w:p>
        </w:tc>
        <w:tc>
          <w:tcPr>
            <w:tcW w:w="993" w:type="dxa"/>
          </w:tcPr>
          <w:p w14:paraId="1DA47D23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4A6158B8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13955CBE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6413ACF4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61DEF4DD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5920D8F6" w14:textId="77777777" w:rsidTr="00F87B27">
        <w:tc>
          <w:tcPr>
            <w:tcW w:w="3261" w:type="dxa"/>
          </w:tcPr>
          <w:p w14:paraId="4F94BD74" w14:textId="77777777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10-Kararlar alınırken mesleklerarası ekip üyeleri planlanan süreçlerde görüş birliğine varmak için çaba göstermelidir.</w:t>
            </w:r>
          </w:p>
        </w:tc>
        <w:tc>
          <w:tcPr>
            <w:tcW w:w="993" w:type="dxa"/>
          </w:tcPr>
          <w:p w14:paraId="1834FAF0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438B7CF7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5945D6E9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675297E9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669ABBBB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42C41B31" w14:textId="77777777" w:rsidTr="00F87B27">
        <w:tc>
          <w:tcPr>
            <w:tcW w:w="3261" w:type="dxa"/>
          </w:tcPr>
          <w:p w14:paraId="5C304203" w14:textId="77777777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11-Mesleklerarası ekip üyeleri hasta bakımı planlarını görüşmek konusunda fikir birliğinde olmalıdır.</w:t>
            </w:r>
          </w:p>
        </w:tc>
        <w:tc>
          <w:tcPr>
            <w:tcW w:w="993" w:type="dxa"/>
          </w:tcPr>
          <w:p w14:paraId="42615577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2B18910C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68813287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3F7C5596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1FEC2E97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7B27" w:rsidRPr="00F87B27" w14:paraId="20BDEBD1" w14:textId="77777777" w:rsidTr="00F87B27">
        <w:tc>
          <w:tcPr>
            <w:tcW w:w="3261" w:type="dxa"/>
          </w:tcPr>
          <w:p w14:paraId="7853F373" w14:textId="77777777" w:rsidR="00F87B27" w:rsidRPr="00F87B27" w:rsidRDefault="00F87B27" w:rsidP="00F87B27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12-Ortak klinik karar vermek mesleklerarası </w:t>
            </w:r>
            <w:proofErr w:type="gramStart"/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işbirliğinin</w:t>
            </w:r>
            <w:proofErr w:type="gramEnd"/>
            <w:r w:rsidRPr="00F87B2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önemli bir unsuru olmalıdır.</w:t>
            </w:r>
          </w:p>
        </w:tc>
        <w:tc>
          <w:tcPr>
            <w:tcW w:w="993" w:type="dxa"/>
          </w:tcPr>
          <w:p w14:paraId="47AF7C03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14:paraId="32355509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</w:tcPr>
          <w:p w14:paraId="430BFADC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3DA3936D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276" w:type="dxa"/>
          </w:tcPr>
          <w:p w14:paraId="475B9DB4" w14:textId="77777777" w:rsidR="00F87B27" w:rsidRPr="00F87B27" w:rsidRDefault="00F87B27" w:rsidP="00EC751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</w:tbl>
    <w:p w14:paraId="310C7A35" w14:textId="77777777" w:rsidR="00F87B27" w:rsidRPr="00F87B27" w:rsidRDefault="00F87B27" w:rsidP="00F87B27">
      <w:pPr>
        <w:rPr>
          <w:rFonts w:ascii="Times New Roman" w:hAnsi="Times New Roman" w:cs="Times New Roman"/>
          <w:sz w:val="24"/>
          <w:szCs w:val="24"/>
        </w:rPr>
      </w:pPr>
    </w:p>
    <w:p w14:paraId="46B90F75" w14:textId="77777777" w:rsidR="00F87B27" w:rsidRPr="00F87B27" w:rsidRDefault="00F87B27" w:rsidP="00F87B27">
      <w:pPr>
        <w:rPr>
          <w:sz w:val="24"/>
          <w:szCs w:val="24"/>
        </w:rPr>
      </w:pPr>
    </w:p>
    <w:p w14:paraId="3BEF0F67" w14:textId="77777777" w:rsidR="00F57AD2" w:rsidRPr="00F87B27" w:rsidRDefault="00F57AD2">
      <w:pPr>
        <w:rPr>
          <w:sz w:val="24"/>
          <w:szCs w:val="24"/>
        </w:rPr>
      </w:pPr>
    </w:p>
    <w:sectPr w:rsidR="00F57AD2" w:rsidRPr="00F87B27" w:rsidSect="00F87B27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415F05"/>
    <w:multiLevelType w:val="hybridMultilevel"/>
    <w:tmpl w:val="FC46C65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96015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B27"/>
    <w:rsid w:val="00A45EA2"/>
    <w:rsid w:val="00BC3035"/>
    <w:rsid w:val="00BF451A"/>
    <w:rsid w:val="00F57AD2"/>
    <w:rsid w:val="00F87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6BCF2"/>
  <w15:chartTrackingRefBased/>
  <w15:docId w15:val="{3E029733-4596-4BB3-ABCE-3ACD048A1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87B27"/>
    <w:pPr>
      <w:spacing w:after="0" w:line="276" w:lineRule="auto"/>
    </w:pPr>
    <w:rPr>
      <w:rFonts w:ascii="Arial" w:eastAsia="Arial" w:hAnsi="Arial" w:cs="Arial"/>
      <w:kern w:val="0"/>
      <w:sz w:val="22"/>
      <w:szCs w:val="22"/>
      <w:lang w:val="tr" w:eastAsia="tr-TR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F87B27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tr-TR" w:eastAsia="en-US"/>
      <w14:ligatures w14:val="standardContextual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F87B27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tr-TR" w:eastAsia="en-US"/>
      <w14:ligatures w14:val="standardContextual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F87B27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tr-TR" w:eastAsia="en-US"/>
      <w14:ligatures w14:val="standardContextual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F87B27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val="tr-TR" w:eastAsia="en-US"/>
      <w14:ligatures w14:val="standardContextual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F87B27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val="tr-TR" w:eastAsia="en-US"/>
      <w14:ligatures w14:val="standardContextual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F87B27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val="tr-TR" w:eastAsia="en-US"/>
      <w14:ligatures w14:val="standardContextual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F87B27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val="tr-TR" w:eastAsia="en-US"/>
      <w14:ligatures w14:val="standardContextual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F87B27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val="tr-TR" w:eastAsia="en-US"/>
      <w14:ligatures w14:val="standardContextual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F87B27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val="tr-TR" w:eastAsia="en-US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F87B2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F87B2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F87B2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F87B27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F87B27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F87B27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F87B27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F87B27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F87B27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F87B2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tr-TR" w:eastAsia="en-US"/>
      <w14:ligatures w14:val="standardContextual"/>
    </w:rPr>
  </w:style>
  <w:style w:type="character" w:customStyle="1" w:styleId="KonuBalChar">
    <w:name w:val="Konu Başlığı Char"/>
    <w:basedOn w:val="VarsaylanParagrafYazTipi"/>
    <w:link w:val="KonuBal"/>
    <w:uiPriority w:val="10"/>
    <w:rsid w:val="00F87B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F87B27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tr-TR" w:eastAsia="en-US"/>
      <w14:ligatures w14:val="standardContextual"/>
    </w:rPr>
  </w:style>
  <w:style w:type="character" w:customStyle="1" w:styleId="AltyazChar">
    <w:name w:val="Altyazı Char"/>
    <w:basedOn w:val="VarsaylanParagrafYazTipi"/>
    <w:link w:val="Altyaz"/>
    <w:uiPriority w:val="11"/>
    <w:rsid w:val="00F87B2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F87B27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val="tr-TR" w:eastAsia="en-US"/>
      <w14:ligatures w14:val="standardContextual"/>
    </w:rPr>
  </w:style>
  <w:style w:type="character" w:customStyle="1" w:styleId="AlntChar">
    <w:name w:val="Alıntı Char"/>
    <w:basedOn w:val="VarsaylanParagrafYazTipi"/>
    <w:link w:val="Alnt"/>
    <w:uiPriority w:val="29"/>
    <w:rsid w:val="00F87B27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F87B27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val="tr-TR" w:eastAsia="en-US"/>
      <w14:ligatures w14:val="standardContextual"/>
    </w:rPr>
  </w:style>
  <w:style w:type="character" w:styleId="GlVurgulama">
    <w:name w:val="Intense Emphasis"/>
    <w:basedOn w:val="VarsaylanParagrafYazTipi"/>
    <w:uiPriority w:val="21"/>
    <w:qFormat/>
    <w:rsid w:val="00F87B27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F87B2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val="tr-TR" w:eastAsia="en-US"/>
      <w14:ligatures w14:val="standardContextual"/>
    </w:rPr>
  </w:style>
  <w:style w:type="character" w:customStyle="1" w:styleId="GlAlntChar">
    <w:name w:val="Güçlü Alıntı Char"/>
    <w:basedOn w:val="VarsaylanParagrafYazTipi"/>
    <w:link w:val="GlAlnt"/>
    <w:uiPriority w:val="30"/>
    <w:rsid w:val="00F87B27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F87B27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F87B27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218</Words>
  <Characters>1247</Characters>
  <Application>Microsoft Office Word</Application>
  <DocSecurity>0</DocSecurity>
  <Lines>10</Lines>
  <Paragraphs>2</Paragraphs>
  <ScaleCrop>false</ScaleCrop>
  <Company/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Giray  Kolcu</dc:creator>
  <cp:keywords/>
  <dc:description/>
  <cp:lastModifiedBy>Giray  Kolcu</cp:lastModifiedBy>
  <cp:revision>2</cp:revision>
  <dcterms:created xsi:type="dcterms:W3CDTF">2025-02-20T08:12:00Z</dcterms:created>
  <dcterms:modified xsi:type="dcterms:W3CDTF">2025-04-04T10:09:00Z</dcterms:modified>
</cp:coreProperties>
</file>