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C25245" w14:textId="3E2EDC80" w:rsidR="00FC4ADB" w:rsidRDefault="000C23FD" w:rsidP="00544C7D">
      <w:pPr>
        <w:spacing w:after="0" w:line="24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EGZERSİZ ERTELEME</w:t>
      </w:r>
      <w:r w:rsidR="00FF2AB7">
        <w:rPr>
          <w:rFonts w:ascii="Times New Roman" w:eastAsia="Times New Roman" w:hAnsi="Times New Roman" w:cs="Times New Roman"/>
          <w:b/>
          <w:sz w:val="24"/>
          <w:szCs w:val="24"/>
          <w:lang w:eastAsia="tr-TR"/>
        </w:rPr>
        <w:t xml:space="preserve"> </w:t>
      </w:r>
      <w:r w:rsidR="00FF2AB7" w:rsidRPr="00FE511A">
        <w:rPr>
          <w:rFonts w:ascii="Times New Roman" w:eastAsia="Times New Roman" w:hAnsi="Times New Roman" w:cs="Times New Roman"/>
          <w:b/>
          <w:sz w:val="24"/>
          <w:szCs w:val="24"/>
          <w:lang w:eastAsia="tr-TR"/>
        </w:rPr>
        <w:t>ÖLÇEĞİ</w:t>
      </w:r>
    </w:p>
    <w:p w14:paraId="6482B6C6" w14:textId="77777777" w:rsidR="00561300" w:rsidRPr="00FE511A" w:rsidRDefault="00561300" w:rsidP="00544C7D">
      <w:pPr>
        <w:spacing w:after="0" w:line="240" w:lineRule="auto"/>
        <w:jc w:val="center"/>
        <w:rPr>
          <w:rFonts w:ascii="Times New Roman" w:eastAsia="Times New Roman" w:hAnsi="Times New Roman" w:cs="Times New Roman"/>
          <w:b/>
          <w:sz w:val="24"/>
          <w:szCs w:val="24"/>
          <w:lang w:eastAsia="tr-TR"/>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71"/>
        <w:gridCol w:w="708"/>
        <w:gridCol w:w="567"/>
        <w:gridCol w:w="567"/>
        <w:gridCol w:w="567"/>
        <w:gridCol w:w="709"/>
      </w:tblGrid>
      <w:tr w:rsidR="00FC4ADB" w:rsidRPr="00FE511A" w14:paraId="232DD330" w14:textId="77777777" w:rsidTr="00045320">
        <w:trPr>
          <w:cantSplit/>
          <w:trHeight w:val="1719"/>
        </w:trPr>
        <w:tc>
          <w:tcPr>
            <w:tcW w:w="6771" w:type="dxa"/>
          </w:tcPr>
          <w:p w14:paraId="3EDB04DF" w14:textId="77777777" w:rsidR="00FC4ADB" w:rsidRPr="00FE511A" w:rsidRDefault="00FC4ADB" w:rsidP="00045320">
            <w:pPr>
              <w:spacing w:after="0" w:line="240" w:lineRule="auto"/>
              <w:jc w:val="both"/>
              <w:rPr>
                <w:rFonts w:ascii="Times New Roman" w:eastAsia="Times New Roman" w:hAnsi="Times New Roman" w:cs="Times New Roman"/>
                <w:b/>
                <w:sz w:val="24"/>
                <w:szCs w:val="24"/>
              </w:rPr>
            </w:pPr>
          </w:p>
          <w:p w14:paraId="7356B6C0" w14:textId="77777777" w:rsidR="00FC4ADB" w:rsidRPr="00FE511A" w:rsidRDefault="00FC4ADB" w:rsidP="00045320">
            <w:pPr>
              <w:spacing w:after="0" w:line="240" w:lineRule="auto"/>
              <w:jc w:val="both"/>
              <w:rPr>
                <w:rFonts w:ascii="Times New Roman" w:eastAsia="Times New Roman" w:hAnsi="Times New Roman" w:cs="Times New Roman"/>
                <w:b/>
                <w:sz w:val="24"/>
                <w:szCs w:val="24"/>
              </w:rPr>
            </w:pPr>
          </w:p>
          <w:p w14:paraId="60ADD87D" w14:textId="77777777" w:rsidR="00FC4ADB" w:rsidRPr="00FE511A" w:rsidRDefault="00FC4ADB" w:rsidP="00045320">
            <w:pPr>
              <w:spacing w:after="0" w:line="240" w:lineRule="auto"/>
              <w:jc w:val="both"/>
              <w:rPr>
                <w:rFonts w:ascii="Times New Roman" w:eastAsia="Times New Roman" w:hAnsi="Times New Roman" w:cs="Times New Roman"/>
                <w:b/>
                <w:sz w:val="24"/>
                <w:szCs w:val="24"/>
              </w:rPr>
            </w:pPr>
          </w:p>
          <w:p w14:paraId="08570D1A" w14:textId="0DFEA62F" w:rsidR="00FC4ADB" w:rsidRPr="00FE511A" w:rsidRDefault="00CC4CFB" w:rsidP="00CC4CFB">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Egzersiz Erteleme Ölçeği</w:t>
            </w:r>
          </w:p>
        </w:tc>
        <w:tc>
          <w:tcPr>
            <w:tcW w:w="708" w:type="dxa"/>
            <w:textDirection w:val="btLr"/>
          </w:tcPr>
          <w:p w14:paraId="0E9E622F" w14:textId="77777777" w:rsidR="00FC4ADB" w:rsidRPr="00FE511A" w:rsidRDefault="00FC4ADB" w:rsidP="00045320">
            <w:pPr>
              <w:spacing w:after="0" w:line="240" w:lineRule="auto"/>
              <w:ind w:left="113" w:right="113"/>
              <w:jc w:val="both"/>
              <w:rPr>
                <w:rFonts w:ascii="Times New Roman" w:eastAsia="Times New Roman" w:hAnsi="Times New Roman" w:cs="Times New Roman"/>
                <w:b/>
                <w:sz w:val="24"/>
                <w:szCs w:val="24"/>
              </w:rPr>
            </w:pPr>
            <w:r w:rsidRPr="00FE511A">
              <w:rPr>
                <w:rFonts w:ascii="Times New Roman" w:eastAsia="Times New Roman" w:hAnsi="Times New Roman" w:cs="Times New Roman"/>
                <w:b/>
                <w:sz w:val="24"/>
                <w:szCs w:val="24"/>
              </w:rPr>
              <w:t>Kesinlikle Katılmıyorum</w:t>
            </w:r>
          </w:p>
        </w:tc>
        <w:tc>
          <w:tcPr>
            <w:tcW w:w="567" w:type="dxa"/>
            <w:textDirection w:val="btLr"/>
          </w:tcPr>
          <w:p w14:paraId="6D296057" w14:textId="77777777" w:rsidR="00FC4ADB" w:rsidRPr="00FE511A" w:rsidRDefault="00FC4ADB" w:rsidP="00045320">
            <w:pPr>
              <w:spacing w:after="0" w:line="240" w:lineRule="auto"/>
              <w:ind w:left="113" w:right="113"/>
              <w:jc w:val="both"/>
              <w:rPr>
                <w:rFonts w:ascii="Times New Roman" w:eastAsia="Times New Roman" w:hAnsi="Times New Roman" w:cs="Times New Roman"/>
                <w:b/>
                <w:sz w:val="24"/>
                <w:szCs w:val="24"/>
              </w:rPr>
            </w:pPr>
            <w:r w:rsidRPr="00FE511A">
              <w:rPr>
                <w:rFonts w:ascii="Times New Roman" w:eastAsia="Times New Roman" w:hAnsi="Times New Roman" w:cs="Times New Roman"/>
                <w:b/>
                <w:sz w:val="24"/>
                <w:szCs w:val="24"/>
              </w:rPr>
              <w:t>Katılmıyorum</w:t>
            </w:r>
          </w:p>
        </w:tc>
        <w:tc>
          <w:tcPr>
            <w:tcW w:w="567" w:type="dxa"/>
            <w:textDirection w:val="btLr"/>
          </w:tcPr>
          <w:p w14:paraId="6761DD71" w14:textId="77777777" w:rsidR="00FC4ADB" w:rsidRPr="00FE511A" w:rsidRDefault="00FC4ADB" w:rsidP="00045320">
            <w:pPr>
              <w:spacing w:after="0" w:line="240" w:lineRule="auto"/>
              <w:ind w:left="113" w:right="113"/>
              <w:jc w:val="both"/>
              <w:rPr>
                <w:rFonts w:ascii="Times New Roman" w:eastAsia="Times New Roman" w:hAnsi="Times New Roman" w:cs="Times New Roman"/>
                <w:b/>
                <w:sz w:val="24"/>
                <w:szCs w:val="24"/>
              </w:rPr>
            </w:pPr>
            <w:r w:rsidRPr="00FE511A">
              <w:rPr>
                <w:rFonts w:ascii="Times New Roman" w:eastAsia="Times New Roman" w:hAnsi="Times New Roman" w:cs="Times New Roman"/>
                <w:b/>
                <w:sz w:val="24"/>
                <w:szCs w:val="24"/>
              </w:rPr>
              <w:t>Kararsızım</w:t>
            </w:r>
          </w:p>
        </w:tc>
        <w:tc>
          <w:tcPr>
            <w:tcW w:w="567" w:type="dxa"/>
            <w:textDirection w:val="btLr"/>
          </w:tcPr>
          <w:p w14:paraId="30793136" w14:textId="77777777" w:rsidR="00FC4ADB" w:rsidRPr="00FE511A" w:rsidRDefault="00FC4ADB" w:rsidP="00045320">
            <w:pPr>
              <w:spacing w:after="0" w:line="240" w:lineRule="auto"/>
              <w:ind w:left="113" w:right="113"/>
              <w:jc w:val="both"/>
              <w:rPr>
                <w:rFonts w:ascii="Times New Roman" w:eastAsia="Times New Roman" w:hAnsi="Times New Roman" w:cs="Times New Roman"/>
                <w:b/>
                <w:sz w:val="24"/>
                <w:szCs w:val="24"/>
              </w:rPr>
            </w:pPr>
            <w:r w:rsidRPr="00FE511A">
              <w:rPr>
                <w:rFonts w:ascii="Times New Roman" w:eastAsia="Times New Roman" w:hAnsi="Times New Roman" w:cs="Times New Roman"/>
                <w:b/>
                <w:sz w:val="24"/>
                <w:szCs w:val="24"/>
              </w:rPr>
              <w:t>Katılıyorum</w:t>
            </w:r>
          </w:p>
        </w:tc>
        <w:tc>
          <w:tcPr>
            <w:tcW w:w="709" w:type="dxa"/>
            <w:textDirection w:val="btLr"/>
          </w:tcPr>
          <w:p w14:paraId="3461B371" w14:textId="77777777" w:rsidR="00FC4ADB" w:rsidRPr="00FE511A" w:rsidRDefault="00FC4ADB" w:rsidP="00045320">
            <w:pPr>
              <w:spacing w:after="0" w:line="240" w:lineRule="auto"/>
              <w:ind w:left="113" w:right="113"/>
              <w:jc w:val="both"/>
              <w:rPr>
                <w:rFonts w:ascii="Times New Roman" w:eastAsia="Times New Roman" w:hAnsi="Times New Roman" w:cs="Times New Roman"/>
                <w:b/>
                <w:sz w:val="24"/>
                <w:szCs w:val="24"/>
              </w:rPr>
            </w:pPr>
            <w:r w:rsidRPr="00FE511A">
              <w:rPr>
                <w:rFonts w:ascii="Times New Roman" w:eastAsia="Times New Roman" w:hAnsi="Times New Roman" w:cs="Times New Roman"/>
                <w:b/>
                <w:sz w:val="24"/>
                <w:szCs w:val="24"/>
              </w:rPr>
              <w:t>Kesinlikle Katılıyorum</w:t>
            </w:r>
          </w:p>
        </w:tc>
      </w:tr>
      <w:tr w:rsidR="00FC4ADB" w:rsidRPr="00FE511A" w14:paraId="567F5BEC" w14:textId="77777777" w:rsidTr="00045320">
        <w:tc>
          <w:tcPr>
            <w:tcW w:w="6771" w:type="dxa"/>
          </w:tcPr>
          <w:p w14:paraId="6A8633F9" w14:textId="1DE13165" w:rsidR="00FC4ADB" w:rsidRPr="00FE511A" w:rsidRDefault="00FC4ADB" w:rsidP="00045320">
            <w:pPr>
              <w:spacing w:after="0" w:line="240" w:lineRule="auto"/>
              <w:jc w:val="both"/>
              <w:rPr>
                <w:rFonts w:ascii="Times New Roman" w:eastAsia="Times New Roman" w:hAnsi="Times New Roman" w:cs="Times New Roman"/>
                <w:sz w:val="24"/>
                <w:szCs w:val="24"/>
              </w:rPr>
            </w:pPr>
            <w:r w:rsidRPr="00FE511A">
              <w:rPr>
                <w:rFonts w:ascii="Times New Roman" w:eastAsia="Times New Roman" w:hAnsi="Times New Roman" w:cs="Times New Roman"/>
              </w:rPr>
              <w:t xml:space="preserve">1- </w:t>
            </w:r>
            <w:r w:rsidR="000C23FD" w:rsidRPr="000C23FD">
              <w:rPr>
                <w:rFonts w:ascii="Times New Roman" w:eastAsia="Times New Roman" w:hAnsi="Times New Roman" w:cs="Times New Roman"/>
              </w:rPr>
              <w:t>Egzersizi bir sonraki güne erteleme eğilimindeyim</w:t>
            </w:r>
            <w:r w:rsidR="00723297">
              <w:rPr>
                <w:rFonts w:ascii="Times New Roman" w:eastAsia="Times New Roman" w:hAnsi="Times New Roman" w:cs="Times New Roman"/>
              </w:rPr>
              <w:t>.</w:t>
            </w:r>
          </w:p>
        </w:tc>
        <w:tc>
          <w:tcPr>
            <w:tcW w:w="708" w:type="dxa"/>
          </w:tcPr>
          <w:p w14:paraId="3984C813"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1</w:t>
            </w:r>
          </w:p>
        </w:tc>
        <w:tc>
          <w:tcPr>
            <w:tcW w:w="567" w:type="dxa"/>
          </w:tcPr>
          <w:p w14:paraId="35FC5AF8"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2</w:t>
            </w:r>
          </w:p>
        </w:tc>
        <w:tc>
          <w:tcPr>
            <w:tcW w:w="567" w:type="dxa"/>
          </w:tcPr>
          <w:p w14:paraId="2D3A9C4F"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3</w:t>
            </w:r>
          </w:p>
        </w:tc>
        <w:tc>
          <w:tcPr>
            <w:tcW w:w="567" w:type="dxa"/>
          </w:tcPr>
          <w:p w14:paraId="3C8B4FBA"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4</w:t>
            </w:r>
          </w:p>
        </w:tc>
        <w:tc>
          <w:tcPr>
            <w:tcW w:w="709" w:type="dxa"/>
          </w:tcPr>
          <w:p w14:paraId="477E61EB"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5</w:t>
            </w:r>
          </w:p>
        </w:tc>
      </w:tr>
      <w:tr w:rsidR="00FC4ADB" w:rsidRPr="00FE511A" w14:paraId="28052EF8" w14:textId="77777777" w:rsidTr="00045320">
        <w:tc>
          <w:tcPr>
            <w:tcW w:w="6771" w:type="dxa"/>
          </w:tcPr>
          <w:p w14:paraId="6EF6479F" w14:textId="60E3CA9F" w:rsidR="00FC4ADB" w:rsidRPr="00FE511A" w:rsidRDefault="00FC4ADB" w:rsidP="00045320">
            <w:pPr>
              <w:spacing w:after="0" w:line="240" w:lineRule="auto"/>
              <w:jc w:val="both"/>
              <w:rPr>
                <w:rFonts w:ascii="Times New Roman" w:eastAsia="Times New Roman" w:hAnsi="Times New Roman" w:cs="Times New Roman"/>
                <w:sz w:val="24"/>
                <w:szCs w:val="24"/>
              </w:rPr>
            </w:pPr>
            <w:r w:rsidRPr="00FE511A">
              <w:rPr>
                <w:rFonts w:ascii="Times New Roman" w:eastAsia="Times New Roman" w:hAnsi="Times New Roman" w:cs="Times New Roman"/>
              </w:rPr>
              <w:t xml:space="preserve">2- </w:t>
            </w:r>
            <w:r w:rsidR="000C23FD" w:rsidRPr="000C23FD">
              <w:rPr>
                <w:rFonts w:ascii="Times New Roman" w:eastAsia="Times New Roman" w:hAnsi="Times New Roman" w:cs="Times New Roman"/>
              </w:rPr>
              <w:t>Egzersiz yapmam gereken zamanlarda daha eğlenceli şeyler dikkatimi dağıtır</w:t>
            </w:r>
            <w:r w:rsidR="00723297">
              <w:rPr>
                <w:rFonts w:ascii="Times New Roman" w:eastAsia="Times New Roman" w:hAnsi="Times New Roman" w:cs="Times New Roman"/>
              </w:rPr>
              <w:t>.</w:t>
            </w:r>
          </w:p>
        </w:tc>
        <w:tc>
          <w:tcPr>
            <w:tcW w:w="708" w:type="dxa"/>
          </w:tcPr>
          <w:p w14:paraId="79268543"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1</w:t>
            </w:r>
          </w:p>
        </w:tc>
        <w:tc>
          <w:tcPr>
            <w:tcW w:w="567" w:type="dxa"/>
          </w:tcPr>
          <w:p w14:paraId="55D347C3"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2</w:t>
            </w:r>
          </w:p>
        </w:tc>
        <w:tc>
          <w:tcPr>
            <w:tcW w:w="567" w:type="dxa"/>
          </w:tcPr>
          <w:p w14:paraId="2574D763"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3</w:t>
            </w:r>
          </w:p>
        </w:tc>
        <w:tc>
          <w:tcPr>
            <w:tcW w:w="567" w:type="dxa"/>
          </w:tcPr>
          <w:p w14:paraId="0E77B8C0"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4</w:t>
            </w:r>
          </w:p>
        </w:tc>
        <w:tc>
          <w:tcPr>
            <w:tcW w:w="709" w:type="dxa"/>
          </w:tcPr>
          <w:p w14:paraId="21F751AD"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5</w:t>
            </w:r>
          </w:p>
        </w:tc>
      </w:tr>
      <w:tr w:rsidR="00FC4ADB" w:rsidRPr="00FE511A" w14:paraId="4FC17CE4" w14:textId="77777777" w:rsidTr="00045320">
        <w:tc>
          <w:tcPr>
            <w:tcW w:w="6771" w:type="dxa"/>
          </w:tcPr>
          <w:p w14:paraId="69E7A0C1" w14:textId="4818222C" w:rsidR="00FC4ADB" w:rsidRPr="00FE511A" w:rsidRDefault="00FC4ADB" w:rsidP="0004532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rPr>
              <w:t>3</w:t>
            </w:r>
            <w:r w:rsidRPr="00FE511A">
              <w:rPr>
                <w:rFonts w:ascii="Times New Roman" w:eastAsia="Times New Roman" w:hAnsi="Times New Roman" w:cs="Times New Roman"/>
              </w:rPr>
              <w:t xml:space="preserve">- </w:t>
            </w:r>
            <w:r w:rsidR="000C23FD" w:rsidRPr="000C23FD">
              <w:rPr>
                <w:rFonts w:ascii="Times New Roman" w:eastAsia="Times New Roman" w:hAnsi="Times New Roman" w:cs="Times New Roman"/>
              </w:rPr>
              <w:t>Egzersiz yapmayı ertelerim</w:t>
            </w:r>
            <w:r w:rsidR="00723297">
              <w:rPr>
                <w:rFonts w:ascii="Times New Roman" w:eastAsia="Times New Roman" w:hAnsi="Times New Roman" w:cs="Times New Roman"/>
              </w:rPr>
              <w:t>.</w:t>
            </w:r>
          </w:p>
        </w:tc>
        <w:tc>
          <w:tcPr>
            <w:tcW w:w="708" w:type="dxa"/>
          </w:tcPr>
          <w:p w14:paraId="760F02F2"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1</w:t>
            </w:r>
          </w:p>
        </w:tc>
        <w:tc>
          <w:tcPr>
            <w:tcW w:w="567" w:type="dxa"/>
          </w:tcPr>
          <w:p w14:paraId="38F10144"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2</w:t>
            </w:r>
          </w:p>
        </w:tc>
        <w:tc>
          <w:tcPr>
            <w:tcW w:w="567" w:type="dxa"/>
          </w:tcPr>
          <w:p w14:paraId="10CA5137"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3</w:t>
            </w:r>
          </w:p>
        </w:tc>
        <w:tc>
          <w:tcPr>
            <w:tcW w:w="567" w:type="dxa"/>
          </w:tcPr>
          <w:p w14:paraId="3C9A77B5"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4</w:t>
            </w:r>
          </w:p>
        </w:tc>
        <w:tc>
          <w:tcPr>
            <w:tcW w:w="709" w:type="dxa"/>
          </w:tcPr>
          <w:p w14:paraId="0CEF3499"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5</w:t>
            </w:r>
          </w:p>
        </w:tc>
      </w:tr>
      <w:tr w:rsidR="00FC4ADB" w:rsidRPr="00FE511A" w14:paraId="18FF6839" w14:textId="77777777" w:rsidTr="00045320">
        <w:tc>
          <w:tcPr>
            <w:tcW w:w="6771" w:type="dxa"/>
          </w:tcPr>
          <w:p w14:paraId="4CE11038" w14:textId="4DFFB961" w:rsidR="00FC4ADB" w:rsidRPr="00FE511A" w:rsidRDefault="00FC4ADB" w:rsidP="0004532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rPr>
              <w:t>4</w:t>
            </w:r>
            <w:r w:rsidRPr="00FE511A">
              <w:rPr>
                <w:rFonts w:ascii="Times New Roman" w:eastAsia="Times New Roman" w:hAnsi="Times New Roman" w:cs="Times New Roman"/>
              </w:rPr>
              <w:t xml:space="preserve">- </w:t>
            </w:r>
            <w:r w:rsidR="000C23FD" w:rsidRPr="000C23FD">
              <w:rPr>
                <w:rFonts w:ascii="Times New Roman" w:eastAsia="Times New Roman" w:hAnsi="Times New Roman" w:cs="Times New Roman"/>
              </w:rPr>
              <w:t>Sık sık kendimi egzersiz rutinlerimin gerisinde kalmış hissederim.</w:t>
            </w:r>
            <w:r w:rsidRPr="00FE511A">
              <w:rPr>
                <w:rFonts w:ascii="Times New Roman" w:eastAsia="Times New Roman" w:hAnsi="Times New Roman" w:cs="Times New Roman"/>
              </w:rPr>
              <w:t xml:space="preserve"> </w:t>
            </w:r>
          </w:p>
        </w:tc>
        <w:tc>
          <w:tcPr>
            <w:tcW w:w="708" w:type="dxa"/>
          </w:tcPr>
          <w:p w14:paraId="71380291"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1</w:t>
            </w:r>
          </w:p>
        </w:tc>
        <w:tc>
          <w:tcPr>
            <w:tcW w:w="567" w:type="dxa"/>
          </w:tcPr>
          <w:p w14:paraId="0CC766CC"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2</w:t>
            </w:r>
          </w:p>
        </w:tc>
        <w:tc>
          <w:tcPr>
            <w:tcW w:w="567" w:type="dxa"/>
          </w:tcPr>
          <w:p w14:paraId="58BF45CC"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3</w:t>
            </w:r>
          </w:p>
        </w:tc>
        <w:tc>
          <w:tcPr>
            <w:tcW w:w="567" w:type="dxa"/>
          </w:tcPr>
          <w:p w14:paraId="3CE58AF6"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4</w:t>
            </w:r>
          </w:p>
        </w:tc>
        <w:tc>
          <w:tcPr>
            <w:tcW w:w="709" w:type="dxa"/>
          </w:tcPr>
          <w:p w14:paraId="4D10CFC4"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5</w:t>
            </w:r>
          </w:p>
        </w:tc>
      </w:tr>
      <w:tr w:rsidR="00FC4ADB" w:rsidRPr="00FE511A" w14:paraId="0D9BFC3C" w14:textId="77777777" w:rsidTr="00045320">
        <w:tc>
          <w:tcPr>
            <w:tcW w:w="6771" w:type="dxa"/>
          </w:tcPr>
          <w:p w14:paraId="194E1A44" w14:textId="6330BE4A" w:rsidR="00FC4ADB" w:rsidRPr="00FE511A" w:rsidRDefault="00FC4ADB" w:rsidP="0004532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rPr>
              <w:t>5</w:t>
            </w:r>
            <w:r w:rsidRPr="00FE511A">
              <w:rPr>
                <w:rFonts w:ascii="Times New Roman" w:eastAsia="Times New Roman" w:hAnsi="Times New Roman" w:cs="Times New Roman"/>
              </w:rPr>
              <w:t xml:space="preserve">- </w:t>
            </w:r>
            <w:r w:rsidR="000C23FD" w:rsidRPr="000C23FD">
              <w:rPr>
                <w:rFonts w:ascii="Times New Roman" w:eastAsia="Times New Roman" w:hAnsi="Times New Roman" w:cs="Times New Roman"/>
              </w:rPr>
              <w:t>Yapmamam gerektiğini bildiğim halde kendimi egzersizi ertelerken bulurum</w:t>
            </w:r>
            <w:r w:rsidR="00723297">
              <w:rPr>
                <w:rFonts w:ascii="Times New Roman" w:eastAsia="Times New Roman" w:hAnsi="Times New Roman" w:cs="Times New Roman"/>
              </w:rPr>
              <w:t>.</w:t>
            </w:r>
          </w:p>
        </w:tc>
        <w:tc>
          <w:tcPr>
            <w:tcW w:w="708" w:type="dxa"/>
          </w:tcPr>
          <w:p w14:paraId="64526816"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1</w:t>
            </w:r>
          </w:p>
        </w:tc>
        <w:tc>
          <w:tcPr>
            <w:tcW w:w="567" w:type="dxa"/>
          </w:tcPr>
          <w:p w14:paraId="486FF579"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2</w:t>
            </w:r>
          </w:p>
        </w:tc>
        <w:tc>
          <w:tcPr>
            <w:tcW w:w="567" w:type="dxa"/>
          </w:tcPr>
          <w:p w14:paraId="0A2908DD"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3</w:t>
            </w:r>
          </w:p>
        </w:tc>
        <w:tc>
          <w:tcPr>
            <w:tcW w:w="567" w:type="dxa"/>
          </w:tcPr>
          <w:p w14:paraId="6345BAF5"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4</w:t>
            </w:r>
          </w:p>
        </w:tc>
        <w:tc>
          <w:tcPr>
            <w:tcW w:w="709" w:type="dxa"/>
          </w:tcPr>
          <w:p w14:paraId="05223D72"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5</w:t>
            </w:r>
          </w:p>
        </w:tc>
      </w:tr>
      <w:tr w:rsidR="00FC4ADB" w:rsidRPr="00FE511A" w14:paraId="03D39880" w14:textId="77777777" w:rsidTr="00045320">
        <w:tc>
          <w:tcPr>
            <w:tcW w:w="6771" w:type="dxa"/>
          </w:tcPr>
          <w:p w14:paraId="342837A7" w14:textId="60010B7A" w:rsidR="00FC4ADB" w:rsidRPr="00FE511A" w:rsidRDefault="00FC4ADB" w:rsidP="0004532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rPr>
              <w:t>6</w:t>
            </w:r>
            <w:r w:rsidRPr="00FE511A">
              <w:rPr>
                <w:rFonts w:ascii="Times New Roman" w:eastAsia="Times New Roman" w:hAnsi="Times New Roman" w:cs="Times New Roman"/>
              </w:rPr>
              <w:t xml:space="preserve">- </w:t>
            </w:r>
            <w:r w:rsidR="000C23FD" w:rsidRPr="000C23FD">
              <w:rPr>
                <w:rFonts w:ascii="Times New Roman" w:eastAsia="Times New Roman" w:hAnsi="Times New Roman" w:cs="Times New Roman"/>
              </w:rPr>
              <w:t>Planladığım egzersiz rutinimi tamamlamak için egzersiz yapmayı son ana kadar ertelerim</w:t>
            </w:r>
            <w:r w:rsidR="00723297">
              <w:rPr>
                <w:rFonts w:ascii="Times New Roman" w:eastAsia="Times New Roman" w:hAnsi="Times New Roman" w:cs="Times New Roman"/>
              </w:rPr>
              <w:t>.</w:t>
            </w:r>
          </w:p>
        </w:tc>
        <w:tc>
          <w:tcPr>
            <w:tcW w:w="708" w:type="dxa"/>
          </w:tcPr>
          <w:p w14:paraId="05EBE1CE"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1</w:t>
            </w:r>
          </w:p>
        </w:tc>
        <w:tc>
          <w:tcPr>
            <w:tcW w:w="567" w:type="dxa"/>
          </w:tcPr>
          <w:p w14:paraId="45425109"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2</w:t>
            </w:r>
          </w:p>
        </w:tc>
        <w:tc>
          <w:tcPr>
            <w:tcW w:w="567" w:type="dxa"/>
          </w:tcPr>
          <w:p w14:paraId="1C2B9EC3"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3</w:t>
            </w:r>
          </w:p>
        </w:tc>
        <w:tc>
          <w:tcPr>
            <w:tcW w:w="567" w:type="dxa"/>
          </w:tcPr>
          <w:p w14:paraId="5076662C"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4</w:t>
            </w:r>
          </w:p>
        </w:tc>
        <w:tc>
          <w:tcPr>
            <w:tcW w:w="709" w:type="dxa"/>
          </w:tcPr>
          <w:p w14:paraId="693A7CD3" w14:textId="77777777" w:rsidR="00FC4ADB" w:rsidRPr="00FE511A" w:rsidRDefault="00FC4ADB" w:rsidP="00045320">
            <w:pPr>
              <w:spacing w:after="0" w:line="240" w:lineRule="auto"/>
              <w:jc w:val="center"/>
              <w:rPr>
                <w:rFonts w:ascii="Times New Roman" w:eastAsia="Times New Roman" w:hAnsi="Times New Roman" w:cs="Times New Roman"/>
                <w:sz w:val="24"/>
                <w:szCs w:val="24"/>
              </w:rPr>
            </w:pPr>
            <w:r w:rsidRPr="00FE511A">
              <w:rPr>
                <w:rFonts w:ascii="Times New Roman" w:eastAsia="Times New Roman" w:hAnsi="Times New Roman" w:cs="Times New Roman"/>
              </w:rPr>
              <w:t>5</w:t>
            </w:r>
          </w:p>
        </w:tc>
      </w:tr>
    </w:tbl>
    <w:p w14:paraId="013207B9" w14:textId="77777777" w:rsidR="00BF2AA4" w:rsidRDefault="00BF2AA4" w:rsidP="00BF2AA4">
      <w:pPr>
        <w:shd w:val="clear" w:color="auto" w:fill="FFFFFF"/>
        <w:spacing w:after="0" w:line="240" w:lineRule="auto"/>
        <w:rPr>
          <w:rFonts w:ascii="Times New Roman" w:eastAsia="Times New Roman" w:hAnsi="Times New Roman" w:cs="Times New Roman"/>
          <w:b/>
          <w:sz w:val="24"/>
          <w:szCs w:val="24"/>
          <w:lang w:eastAsia="tr-TR"/>
        </w:rPr>
      </w:pPr>
    </w:p>
    <w:p w14:paraId="21E66F6A" w14:textId="1527D383" w:rsidR="00BF2AA4" w:rsidRDefault="00C622C9" w:rsidP="000C23FD">
      <w:pPr>
        <w:shd w:val="clear" w:color="auto" w:fill="FFFFFF"/>
        <w:spacing w:after="0" w:line="240" w:lineRule="auto"/>
        <w:jc w:val="both"/>
        <w:rPr>
          <w:rFonts w:ascii="Times New Roman" w:eastAsia="Times New Roman" w:hAnsi="Times New Roman" w:cs="Times New Roman"/>
          <w:lang w:eastAsia="tr-TR"/>
        </w:rPr>
      </w:pPr>
      <w:r>
        <w:rPr>
          <w:rFonts w:ascii="Times New Roman" w:eastAsia="Times New Roman" w:hAnsi="Times New Roman" w:cs="Times New Roman"/>
          <w:b/>
          <w:lang w:eastAsia="tr-TR"/>
        </w:rPr>
        <w:t>Uyarlama çalışmasının yapıldığı Form</w:t>
      </w:r>
      <w:r w:rsidR="00BF2AA4" w:rsidRPr="00BF2AA4">
        <w:rPr>
          <w:rFonts w:ascii="Times New Roman" w:eastAsia="Times New Roman" w:hAnsi="Times New Roman" w:cs="Times New Roman"/>
          <w:b/>
          <w:lang w:eastAsia="tr-TR"/>
        </w:rPr>
        <w:t xml:space="preserve">: </w:t>
      </w:r>
      <w:r w:rsidR="000C23FD" w:rsidRPr="000C23FD">
        <w:rPr>
          <w:rFonts w:ascii="Times New Roman" w:eastAsia="Times New Roman" w:hAnsi="Times New Roman" w:cs="Times New Roman"/>
          <w:lang w:eastAsia="tr-TR"/>
        </w:rPr>
        <w:t xml:space="preserve">Köse, E., Kayhan, A., Dinçer, B., Kayhan, B., </w:t>
      </w:r>
      <w:r w:rsidR="00723297">
        <w:rPr>
          <w:rFonts w:ascii="Times New Roman" w:eastAsia="Times New Roman" w:hAnsi="Times New Roman" w:cs="Times New Roman"/>
          <w:lang w:eastAsia="tr-TR"/>
        </w:rPr>
        <w:t>Yerlisu Lapa, T.</w:t>
      </w:r>
      <w:r w:rsidR="000C23FD" w:rsidRPr="000C23FD">
        <w:rPr>
          <w:rFonts w:ascii="Times New Roman" w:eastAsia="Times New Roman" w:hAnsi="Times New Roman" w:cs="Times New Roman"/>
          <w:lang w:eastAsia="tr-TR"/>
        </w:rPr>
        <w:t xml:space="preserve"> (202</w:t>
      </w:r>
      <w:r w:rsidR="00723297">
        <w:rPr>
          <w:rFonts w:ascii="Times New Roman" w:eastAsia="Times New Roman" w:hAnsi="Times New Roman" w:cs="Times New Roman"/>
          <w:lang w:eastAsia="tr-TR"/>
        </w:rPr>
        <w:t>4</w:t>
      </w:r>
      <w:r w:rsidR="000C23FD" w:rsidRPr="000C23FD">
        <w:rPr>
          <w:rFonts w:ascii="Times New Roman" w:eastAsia="Times New Roman" w:hAnsi="Times New Roman" w:cs="Times New Roman"/>
          <w:lang w:eastAsia="tr-TR"/>
        </w:rPr>
        <w:t xml:space="preserve">). Egzersiz erteleme ölçeğinin Türkçe versiyonunun psikometrik özellikleri. </w:t>
      </w:r>
      <w:r w:rsidR="000C23FD" w:rsidRPr="000C23FD">
        <w:rPr>
          <w:rFonts w:ascii="Times New Roman" w:eastAsia="Times New Roman" w:hAnsi="Times New Roman" w:cs="Times New Roman"/>
          <w:i/>
          <w:iCs/>
          <w:lang w:eastAsia="tr-TR"/>
        </w:rPr>
        <w:t>Spor Bilimleri Dergisi, 35</w:t>
      </w:r>
      <w:r w:rsidR="000C23FD" w:rsidRPr="000C23FD">
        <w:rPr>
          <w:rFonts w:ascii="Times New Roman" w:eastAsia="Times New Roman" w:hAnsi="Times New Roman" w:cs="Times New Roman"/>
          <w:lang w:eastAsia="tr-TR"/>
        </w:rPr>
        <w:t xml:space="preserve">(4), 197-211. </w:t>
      </w:r>
      <w:hyperlink r:id="rId5" w:history="1">
        <w:r w:rsidR="000C23FD" w:rsidRPr="00B331E0">
          <w:rPr>
            <w:rStyle w:val="Kpr"/>
            <w:rFonts w:ascii="Times New Roman" w:eastAsia="Times New Roman" w:hAnsi="Times New Roman" w:cs="Times New Roman"/>
            <w:lang w:eastAsia="tr-TR"/>
          </w:rPr>
          <w:t>https://doi.org/10.17644/sbd</w:t>
        </w:r>
        <w:r w:rsidR="000C23FD" w:rsidRPr="00B331E0">
          <w:rPr>
            <w:rStyle w:val="Kpr"/>
            <w:rFonts w:ascii="Times New Roman" w:eastAsia="Times New Roman" w:hAnsi="Times New Roman" w:cs="Times New Roman"/>
            <w:lang w:eastAsia="tr-TR"/>
          </w:rPr>
          <w:t>.</w:t>
        </w:r>
        <w:r w:rsidR="000C23FD" w:rsidRPr="00B331E0">
          <w:rPr>
            <w:rStyle w:val="Kpr"/>
            <w:rFonts w:ascii="Times New Roman" w:eastAsia="Times New Roman" w:hAnsi="Times New Roman" w:cs="Times New Roman"/>
            <w:lang w:eastAsia="tr-TR"/>
          </w:rPr>
          <w:t>1573822</w:t>
        </w:r>
      </w:hyperlink>
    </w:p>
    <w:p w14:paraId="69F12C1E" w14:textId="77777777" w:rsidR="000C23FD" w:rsidRPr="00BF2AA4" w:rsidRDefault="000C23FD" w:rsidP="000C23FD">
      <w:pPr>
        <w:shd w:val="clear" w:color="auto" w:fill="FFFFFF"/>
        <w:spacing w:after="0" w:line="240" w:lineRule="auto"/>
        <w:jc w:val="both"/>
        <w:rPr>
          <w:rFonts w:ascii="Times New Roman" w:eastAsia="Times New Roman" w:hAnsi="Times New Roman" w:cs="Times New Roman"/>
          <w:lang w:eastAsia="tr-TR"/>
        </w:rPr>
      </w:pPr>
    </w:p>
    <w:p w14:paraId="084F711E" w14:textId="3F340573" w:rsidR="00A500D5" w:rsidRDefault="00BF2AA4" w:rsidP="000C23FD">
      <w:pPr>
        <w:shd w:val="clear" w:color="auto" w:fill="FFFFFF"/>
        <w:spacing w:after="0" w:line="240" w:lineRule="auto"/>
        <w:ind w:right="-143"/>
        <w:jc w:val="both"/>
        <w:rPr>
          <w:rFonts w:ascii="Times New Roman" w:eastAsia="Times New Roman" w:hAnsi="Times New Roman" w:cs="Times New Roman"/>
          <w:lang w:eastAsia="tr-TR"/>
        </w:rPr>
      </w:pPr>
      <w:r w:rsidRPr="00BF2AA4">
        <w:rPr>
          <w:rFonts w:ascii="Times New Roman" w:eastAsia="Times New Roman" w:hAnsi="Times New Roman" w:cs="Times New Roman"/>
          <w:b/>
          <w:bCs/>
          <w:lang w:eastAsia="tr-TR"/>
        </w:rPr>
        <w:t>Orijinal Form:</w:t>
      </w:r>
      <w:r>
        <w:rPr>
          <w:rFonts w:ascii="Times New Roman" w:eastAsia="Times New Roman" w:hAnsi="Times New Roman" w:cs="Times New Roman"/>
          <w:lang w:eastAsia="tr-TR"/>
        </w:rPr>
        <w:t xml:space="preserve"> </w:t>
      </w:r>
      <w:r w:rsidR="000C23FD" w:rsidRPr="000C23FD">
        <w:rPr>
          <w:rFonts w:ascii="Times New Roman" w:eastAsia="Times New Roman" w:hAnsi="Times New Roman" w:cs="Times New Roman"/>
          <w:lang w:eastAsia="tr-TR"/>
        </w:rPr>
        <w:t>Kelly, S. M., ve Walton, H. R. (2021). “</w:t>
      </w:r>
      <w:proofErr w:type="spellStart"/>
      <w:r w:rsidR="000C23FD" w:rsidRPr="000C23FD">
        <w:rPr>
          <w:rFonts w:ascii="Times New Roman" w:eastAsia="Times New Roman" w:hAnsi="Times New Roman" w:cs="Times New Roman"/>
          <w:lang w:eastAsia="tr-TR"/>
        </w:rPr>
        <w:t>I’ll</w:t>
      </w:r>
      <w:proofErr w:type="spellEnd"/>
      <w:r w:rsidR="000C23FD" w:rsidRPr="000C23FD">
        <w:rPr>
          <w:rFonts w:ascii="Times New Roman" w:eastAsia="Times New Roman" w:hAnsi="Times New Roman" w:cs="Times New Roman"/>
          <w:lang w:eastAsia="tr-TR"/>
        </w:rPr>
        <w:t xml:space="preserve"> </w:t>
      </w:r>
      <w:proofErr w:type="spellStart"/>
      <w:r w:rsidR="000C23FD" w:rsidRPr="000C23FD">
        <w:rPr>
          <w:rFonts w:ascii="Times New Roman" w:eastAsia="Times New Roman" w:hAnsi="Times New Roman" w:cs="Times New Roman"/>
          <w:lang w:eastAsia="tr-TR"/>
        </w:rPr>
        <w:t>work</w:t>
      </w:r>
      <w:proofErr w:type="spellEnd"/>
      <w:r w:rsidR="000C23FD" w:rsidRPr="000C23FD">
        <w:rPr>
          <w:rFonts w:ascii="Times New Roman" w:eastAsia="Times New Roman" w:hAnsi="Times New Roman" w:cs="Times New Roman"/>
          <w:lang w:eastAsia="tr-TR"/>
        </w:rPr>
        <w:t xml:space="preserve"> </w:t>
      </w:r>
      <w:proofErr w:type="spellStart"/>
      <w:r w:rsidR="000C23FD" w:rsidRPr="000C23FD">
        <w:rPr>
          <w:rFonts w:ascii="Times New Roman" w:eastAsia="Times New Roman" w:hAnsi="Times New Roman" w:cs="Times New Roman"/>
          <w:lang w:eastAsia="tr-TR"/>
        </w:rPr>
        <w:t>out</w:t>
      </w:r>
      <w:proofErr w:type="spellEnd"/>
      <w:r w:rsidR="000C23FD" w:rsidRPr="000C23FD">
        <w:rPr>
          <w:rFonts w:ascii="Times New Roman" w:eastAsia="Times New Roman" w:hAnsi="Times New Roman" w:cs="Times New Roman"/>
          <w:lang w:eastAsia="tr-TR"/>
        </w:rPr>
        <w:t xml:space="preserve"> </w:t>
      </w:r>
      <w:proofErr w:type="spellStart"/>
      <w:r w:rsidR="000C23FD" w:rsidRPr="000C23FD">
        <w:rPr>
          <w:rFonts w:ascii="Times New Roman" w:eastAsia="Times New Roman" w:hAnsi="Times New Roman" w:cs="Times New Roman"/>
          <w:lang w:eastAsia="tr-TR"/>
        </w:rPr>
        <w:t>tomorrow</w:t>
      </w:r>
      <w:proofErr w:type="spellEnd"/>
      <w:r w:rsidR="000C23FD" w:rsidRPr="000C23FD">
        <w:rPr>
          <w:rFonts w:ascii="Times New Roman" w:eastAsia="Times New Roman" w:hAnsi="Times New Roman" w:cs="Times New Roman"/>
          <w:lang w:eastAsia="tr-TR"/>
        </w:rPr>
        <w:t xml:space="preserve">”: </w:t>
      </w:r>
      <w:proofErr w:type="spellStart"/>
      <w:r w:rsidR="000C23FD" w:rsidRPr="000C23FD">
        <w:rPr>
          <w:rFonts w:ascii="Times New Roman" w:eastAsia="Times New Roman" w:hAnsi="Times New Roman" w:cs="Times New Roman"/>
          <w:lang w:eastAsia="tr-TR"/>
        </w:rPr>
        <w:t>The</w:t>
      </w:r>
      <w:proofErr w:type="spellEnd"/>
      <w:r w:rsidR="000C23FD" w:rsidRPr="000C23FD">
        <w:rPr>
          <w:rFonts w:ascii="Times New Roman" w:eastAsia="Times New Roman" w:hAnsi="Times New Roman" w:cs="Times New Roman"/>
          <w:lang w:eastAsia="tr-TR"/>
        </w:rPr>
        <w:t xml:space="preserve"> </w:t>
      </w:r>
      <w:proofErr w:type="spellStart"/>
      <w:r w:rsidR="000C23FD" w:rsidRPr="000C23FD">
        <w:rPr>
          <w:rFonts w:ascii="Times New Roman" w:eastAsia="Times New Roman" w:hAnsi="Times New Roman" w:cs="Times New Roman"/>
          <w:lang w:eastAsia="tr-TR"/>
        </w:rPr>
        <w:t>procrastination</w:t>
      </w:r>
      <w:proofErr w:type="spellEnd"/>
      <w:r w:rsidR="000C23FD" w:rsidRPr="000C23FD">
        <w:rPr>
          <w:rFonts w:ascii="Times New Roman" w:eastAsia="Times New Roman" w:hAnsi="Times New Roman" w:cs="Times New Roman"/>
          <w:lang w:eastAsia="tr-TR"/>
        </w:rPr>
        <w:t xml:space="preserve"> in </w:t>
      </w:r>
      <w:proofErr w:type="spellStart"/>
      <w:r w:rsidR="000C23FD" w:rsidRPr="000C23FD">
        <w:rPr>
          <w:rFonts w:ascii="Times New Roman" w:eastAsia="Times New Roman" w:hAnsi="Times New Roman" w:cs="Times New Roman"/>
          <w:lang w:eastAsia="tr-TR"/>
        </w:rPr>
        <w:t>exercise</w:t>
      </w:r>
      <w:proofErr w:type="spellEnd"/>
      <w:r w:rsidR="000C23FD" w:rsidRPr="000C23FD">
        <w:rPr>
          <w:rFonts w:ascii="Times New Roman" w:eastAsia="Times New Roman" w:hAnsi="Times New Roman" w:cs="Times New Roman"/>
          <w:lang w:eastAsia="tr-TR"/>
        </w:rPr>
        <w:t xml:space="preserve"> </w:t>
      </w:r>
      <w:proofErr w:type="spellStart"/>
      <w:r w:rsidR="000C23FD" w:rsidRPr="000C23FD">
        <w:rPr>
          <w:rFonts w:ascii="Times New Roman" w:eastAsia="Times New Roman" w:hAnsi="Times New Roman" w:cs="Times New Roman"/>
          <w:lang w:eastAsia="tr-TR"/>
        </w:rPr>
        <w:t>scale</w:t>
      </w:r>
      <w:proofErr w:type="spellEnd"/>
      <w:r w:rsidR="000C23FD" w:rsidRPr="000C23FD">
        <w:rPr>
          <w:rFonts w:ascii="Times New Roman" w:eastAsia="Times New Roman" w:hAnsi="Times New Roman" w:cs="Times New Roman"/>
          <w:lang w:eastAsia="tr-TR"/>
        </w:rPr>
        <w:t xml:space="preserve">. </w:t>
      </w:r>
      <w:proofErr w:type="spellStart"/>
      <w:r w:rsidR="000C23FD" w:rsidRPr="000C23FD">
        <w:rPr>
          <w:rFonts w:ascii="Times New Roman" w:eastAsia="Times New Roman" w:hAnsi="Times New Roman" w:cs="Times New Roman"/>
          <w:i/>
          <w:iCs/>
          <w:lang w:eastAsia="tr-TR"/>
        </w:rPr>
        <w:t>Journal</w:t>
      </w:r>
      <w:proofErr w:type="spellEnd"/>
      <w:r w:rsidR="000C23FD" w:rsidRPr="000C23FD">
        <w:rPr>
          <w:rFonts w:ascii="Times New Roman" w:eastAsia="Times New Roman" w:hAnsi="Times New Roman" w:cs="Times New Roman"/>
          <w:i/>
          <w:iCs/>
          <w:lang w:eastAsia="tr-TR"/>
        </w:rPr>
        <w:t xml:space="preserve"> of </w:t>
      </w:r>
      <w:proofErr w:type="spellStart"/>
      <w:r w:rsidR="000C23FD" w:rsidRPr="000C23FD">
        <w:rPr>
          <w:rFonts w:ascii="Times New Roman" w:eastAsia="Times New Roman" w:hAnsi="Times New Roman" w:cs="Times New Roman"/>
          <w:i/>
          <w:iCs/>
          <w:lang w:eastAsia="tr-TR"/>
        </w:rPr>
        <w:t>Health</w:t>
      </w:r>
      <w:proofErr w:type="spellEnd"/>
      <w:r w:rsidR="000C23FD" w:rsidRPr="000C23FD">
        <w:rPr>
          <w:rFonts w:ascii="Times New Roman" w:eastAsia="Times New Roman" w:hAnsi="Times New Roman" w:cs="Times New Roman"/>
          <w:i/>
          <w:iCs/>
          <w:lang w:eastAsia="tr-TR"/>
        </w:rPr>
        <w:t xml:space="preserve"> </w:t>
      </w:r>
      <w:proofErr w:type="spellStart"/>
      <w:r w:rsidR="000C23FD" w:rsidRPr="000C23FD">
        <w:rPr>
          <w:rFonts w:ascii="Times New Roman" w:eastAsia="Times New Roman" w:hAnsi="Times New Roman" w:cs="Times New Roman"/>
          <w:i/>
          <w:iCs/>
          <w:lang w:eastAsia="tr-TR"/>
        </w:rPr>
        <w:t>Psychology</w:t>
      </w:r>
      <w:proofErr w:type="spellEnd"/>
      <w:r w:rsidR="000C23FD" w:rsidRPr="000C23FD">
        <w:rPr>
          <w:rFonts w:ascii="Times New Roman" w:eastAsia="Times New Roman" w:hAnsi="Times New Roman" w:cs="Times New Roman"/>
          <w:i/>
          <w:iCs/>
          <w:lang w:eastAsia="tr-TR"/>
        </w:rPr>
        <w:t>, 26</w:t>
      </w:r>
      <w:r w:rsidR="000C23FD" w:rsidRPr="000C23FD">
        <w:rPr>
          <w:rFonts w:ascii="Times New Roman" w:eastAsia="Times New Roman" w:hAnsi="Times New Roman" w:cs="Times New Roman"/>
          <w:lang w:eastAsia="tr-TR"/>
        </w:rPr>
        <w:t xml:space="preserve">(13), 2613–2625. </w:t>
      </w:r>
      <w:hyperlink r:id="rId6" w:history="1">
        <w:r w:rsidR="000C23FD" w:rsidRPr="00B331E0">
          <w:rPr>
            <w:rStyle w:val="Kpr"/>
            <w:rFonts w:ascii="Times New Roman" w:eastAsia="Times New Roman" w:hAnsi="Times New Roman" w:cs="Times New Roman"/>
            <w:lang w:eastAsia="tr-TR"/>
          </w:rPr>
          <w:t>https://doi.org/10.1177/1359105320916541</w:t>
        </w:r>
      </w:hyperlink>
    </w:p>
    <w:p w14:paraId="0283AC6A" w14:textId="77777777" w:rsidR="000C23FD" w:rsidRPr="00BF2AA4" w:rsidRDefault="000C23FD" w:rsidP="000C23FD">
      <w:pPr>
        <w:shd w:val="clear" w:color="auto" w:fill="FFFFFF"/>
        <w:spacing w:after="0" w:line="240" w:lineRule="auto"/>
        <w:ind w:right="-143"/>
        <w:jc w:val="both"/>
        <w:rPr>
          <w:rFonts w:ascii="Times New Roman" w:eastAsia="Times New Roman" w:hAnsi="Times New Roman" w:cs="Times New Roman"/>
          <w:b/>
          <w:lang w:eastAsia="tr-TR"/>
        </w:rPr>
      </w:pPr>
    </w:p>
    <w:p w14:paraId="6AB3412C" w14:textId="77777777" w:rsidR="00A500D5" w:rsidRDefault="00A500D5" w:rsidP="00A500D5">
      <w:pPr>
        <w:shd w:val="clear" w:color="auto" w:fill="FFFFFF"/>
        <w:spacing w:after="0" w:line="240" w:lineRule="auto"/>
        <w:ind w:right="-285"/>
        <w:jc w:val="both"/>
        <w:rPr>
          <w:rFonts w:ascii="Times New Roman" w:eastAsia="Times New Roman" w:hAnsi="Times New Roman" w:cs="Times New Roman"/>
          <w:b/>
          <w:sz w:val="24"/>
          <w:szCs w:val="24"/>
          <w:lang w:eastAsia="tr-TR"/>
        </w:rPr>
      </w:pPr>
    </w:p>
    <w:p w14:paraId="334B0254" w14:textId="77777777" w:rsidR="009C4814" w:rsidRDefault="009C4814" w:rsidP="009C4814">
      <w:pPr>
        <w:shd w:val="clear" w:color="auto" w:fill="FFFFFF"/>
        <w:spacing w:after="0" w:line="240" w:lineRule="auto"/>
        <w:rPr>
          <w:rFonts w:ascii="Times New Roman" w:eastAsia="Times New Roman" w:hAnsi="Times New Roman" w:cs="Times New Roman"/>
          <w:b/>
          <w:bCs/>
          <w:lang w:eastAsia="tr-TR"/>
        </w:rPr>
      </w:pPr>
      <w:r w:rsidRPr="009C4814">
        <w:rPr>
          <w:rFonts w:ascii="Times New Roman" w:eastAsia="Times New Roman" w:hAnsi="Times New Roman" w:cs="Times New Roman"/>
          <w:b/>
          <w:bCs/>
          <w:lang w:eastAsia="tr-TR"/>
        </w:rPr>
        <w:t>Puanlama Yönergesi</w:t>
      </w:r>
    </w:p>
    <w:p w14:paraId="70C2BF75" w14:textId="77777777" w:rsidR="00CC4CFB" w:rsidRPr="009C4814" w:rsidRDefault="00CC4CFB" w:rsidP="009C4814">
      <w:pPr>
        <w:shd w:val="clear" w:color="auto" w:fill="FFFFFF"/>
        <w:spacing w:after="0" w:line="240" w:lineRule="auto"/>
        <w:rPr>
          <w:rFonts w:ascii="Times New Roman" w:eastAsia="Times New Roman" w:hAnsi="Times New Roman" w:cs="Times New Roman"/>
          <w:b/>
          <w:bCs/>
          <w:lang w:eastAsia="tr-TR"/>
        </w:rPr>
      </w:pPr>
    </w:p>
    <w:p w14:paraId="7765B0A9" w14:textId="59C9CE85" w:rsidR="009C4814" w:rsidRDefault="00CC4CFB" w:rsidP="00CC4CFB">
      <w:pPr>
        <w:shd w:val="clear" w:color="auto" w:fill="FFFFFF"/>
        <w:spacing w:after="0" w:line="240" w:lineRule="auto"/>
        <w:rPr>
          <w:rFonts w:ascii="Times New Roman" w:eastAsia="Times New Roman" w:hAnsi="Times New Roman" w:cs="Times New Roman"/>
          <w:lang w:eastAsia="tr-TR"/>
        </w:rPr>
      </w:pPr>
      <w:r>
        <w:rPr>
          <w:rFonts w:ascii="Times New Roman" w:eastAsia="Times New Roman" w:hAnsi="Times New Roman" w:cs="Times New Roman"/>
          <w:lang w:eastAsia="tr-TR"/>
        </w:rPr>
        <w:t>Madde Sayısı:</w:t>
      </w:r>
      <w:r w:rsidR="00BC2385">
        <w:rPr>
          <w:rFonts w:ascii="Times New Roman" w:eastAsia="Times New Roman" w:hAnsi="Times New Roman" w:cs="Times New Roman"/>
          <w:lang w:eastAsia="tr-TR"/>
        </w:rPr>
        <w:t xml:space="preserve"> </w:t>
      </w:r>
      <w:r>
        <w:rPr>
          <w:rFonts w:ascii="Times New Roman" w:eastAsia="Times New Roman" w:hAnsi="Times New Roman" w:cs="Times New Roman"/>
          <w:lang w:eastAsia="tr-TR"/>
        </w:rPr>
        <w:t>6</w:t>
      </w:r>
    </w:p>
    <w:p w14:paraId="45498883" w14:textId="77777777" w:rsidR="00CC4CFB" w:rsidRDefault="00CC4CFB" w:rsidP="00CC4CFB">
      <w:pPr>
        <w:shd w:val="clear" w:color="auto" w:fill="FFFFFF"/>
        <w:spacing w:after="0" w:line="240" w:lineRule="auto"/>
        <w:rPr>
          <w:rFonts w:ascii="Times New Roman" w:eastAsia="Times New Roman" w:hAnsi="Times New Roman" w:cs="Times New Roman"/>
          <w:lang w:eastAsia="tr-TR"/>
        </w:rPr>
      </w:pPr>
    </w:p>
    <w:p w14:paraId="1A28A4A1" w14:textId="454467A5" w:rsidR="00CC4CFB" w:rsidRPr="00CC4CFB" w:rsidRDefault="00CC4CFB" w:rsidP="00CC4CFB">
      <w:pPr>
        <w:shd w:val="clear" w:color="auto" w:fill="FFFFFF"/>
        <w:spacing w:after="0" w:line="240" w:lineRule="auto"/>
        <w:rPr>
          <w:rFonts w:ascii="Times New Roman" w:eastAsia="Times New Roman" w:hAnsi="Times New Roman" w:cs="Times New Roman"/>
          <w:lang w:eastAsia="tr-TR"/>
        </w:rPr>
      </w:pPr>
      <w:r>
        <w:rPr>
          <w:rFonts w:ascii="Times New Roman" w:eastAsia="Times New Roman" w:hAnsi="Times New Roman" w:cs="Times New Roman"/>
          <w:lang w:eastAsia="tr-TR"/>
        </w:rPr>
        <w:t>Tek Boyutlu Ölçek</w:t>
      </w:r>
    </w:p>
    <w:p w14:paraId="3F69D180" w14:textId="77777777" w:rsidR="009C4814" w:rsidRPr="009C4814" w:rsidRDefault="009C4814" w:rsidP="009C4814">
      <w:pPr>
        <w:shd w:val="clear" w:color="auto" w:fill="FFFFFF"/>
        <w:spacing w:after="0" w:line="240" w:lineRule="auto"/>
        <w:rPr>
          <w:rFonts w:ascii="Times New Roman" w:eastAsia="Times New Roman" w:hAnsi="Times New Roman" w:cs="Times New Roman"/>
          <w:b/>
          <w:lang w:eastAsia="tr-TR"/>
        </w:rPr>
      </w:pPr>
    </w:p>
    <w:p w14:paraId="5996F08B" w14:textId="77777777" w:rsidR="009C4814" w:rsidRPr="009C4814" w:rsidRDefault="009C4814" w:rsidP="009C4814">
      <w:pPr>
        <w:shd w:val="clear" w:color="auto" w:fill="FFFFFF"/>
        <w:spacing w:after="0" w:line="240" w:lineRule="auto"/>
        <w:rPr>
          <w:rFonts w:ascii="Times New Roman" w:eastAsia="Times New Roman" w:hAnsi="Times New Roman" w:cs="Times New Roman"/>
          <w:b/>
          <w:lang w:eastAsia="tr-TR"/>
        </w:rPr>
      </w:pPr>
      <w:r w:rsidRPr="009C4814">
        <w:rPr>
          <w:rFonts w:ascii="Times New Roman" w:eastAsia="Times New Roman" w:hAnsi="Times New Roman" w:cs="Times New Roman"/>
          <w:b/>
          <w:lang w:eastAsia="tr-TR"/>
        </w:rPr>
        <w:t>Ölçeğin Değerlendirilmesi</w:t>
      </w:r>
    </w:p>
    <w:p w14:paraId="0E96E48F" w14:textId="0C741BE9" w:rsidR="009C4814" w:rsidRPr="009C4814" w:rsidRDefault="009C4814" w:rsidP="009C4814">
      <w:pPr>
        <w:shd w:val="clear" w:color="auto" w:fill="FFFFFF"/>
        <w:spacing w:after="0" w:line="240" w:lineRule="auto"/>
        <w:jc w:val="both"/>
        <w:rPr>
          <w:rFonts w:ascii="Times New Roman" w:eastAsia="Times New Roman" w:hAnsi="Times New Roman" w:cs="Times New Roman"/>
          <w:lang w:eastAsia="tr-TR"/>
        </w:rPr>
      </w:pPr>
      <w:r w:rsidRPr="009C4814">
        <w:rPr>
          <w:rFonts w:ascii="Times New Roman" w:eastAsia="Times New Roman" w:hAnsi="Times New Roman" w:cs="Times New Roman"/>
          <w:lang w:eastAsia="tr-TR"/>
        </w:rPr>
        <w:t xml:space="preserve">Türkçe örneklemde ölçek </w:t>
      </w:r>
      <w:r w:rsidR="00722213">
        <w:rPr>
          <w:rFonts w:ascii="Times New Roman" w:eastAsia="Times New Roman" w:hAnsi="Times New Roman" w:cs="Times New Roman"/>
          <w:lang w:eastAsia="tr-TR"/>
        </w:rPr>
        <w:t>5</w:t>
      </w:r>
      <w:r w:rsidRPr="009C4814">
        <w:rPr>
          <w:rFonts w:ascii="Times New Roman" w:eastAsia="Times New Roman" w:hAnsi="Times New Roman" w:cs="Times New Roman"/>
          <w:lang w:eastAsia="tr-TR"/>
        </w:rPr>
        <w:t xml:space="preserve">’li </w:t>
      </w:r>
      <w:proofErr w:type="spellStart"/>
      <w:r w:rsidRPr="009C4814">
        <w:rPr>
          <w:rFonts w:ascii="Times New Roman" w:eastAsia="Times New Roman" w:hAnsi="Times New Roman" w:cs="Times New Roman"/>
          <w:lang w:eastAsia="tr-TR"/>
        </w:rPr>
        <w:t>Likert</w:t>
      </w:r>
      <w:proofErr w:type="spellEnd"/>
      <w:r w:rsidRPr="009C4814">
        <w:rPr>
          <w:rFonts w:ascii="Times New Roman" w:eastAsia="Times New Roman" w:hAnsi="Times New Roman" w:cs="Times New Roman"/>
          <w:lang w:eastAsia="tr-TR"/>
        </w:rPr>
        <w:t xml:space="preserve"> (</w:t>
      </w:r>
      <w:r w:rsidR="00722213" w:rsidRPr="00722213">
        <w:rPr>
          <w:rFonts w:ascii="Times New Roman" w:eastAsia="Times New Roman" w:hAnsi="Times New Roman" w:cs="Times New Roman"/>
          <w:lang w:eastAsia="tr-TR"/>
        </w:rPr>
        <w:t xml:space="preserve">“Kesinlikle </w:t>
      </w:r>
      <w:proofErr w:type="spellStart"/>
      <w:r w:rsidR="00722213" w:rsidRPr="00722213">
        <w:rPr>
          <w:rFonts w:ascii="Times New Roman" w:eastAsia="Times New Roman" w:hAnsi="Times New Roman" w:cs="Times New Roman"/>
          <w:lang w:eastAsia="tr-TR"/>
        </w:rPr>
        <w:t>Katılmıyorum”dan</w:t>
      </w:r>
      <w:proofErr w:type="spellEnd"/>
      <w:r w:rsidR="00722213" w:rsidRPr="00722213">
        <w:rPr>
          <w:rFonts w:ascii="Times New Roman" w:eastAsia="Times New Roman" w:hAnsi="Times New Roman" w:cs="Times New Roman"/>
          <w:lang w:eastAsia="tr-TR"/>
        </w:rPr>
        <w:t xml:space="preserve"> “Kesinlikle </w:t>
      </w:r>
      <w:proofErr w:type="spellStart"/>
      <w:r w:rsidR="00722213" w:rsidRPr="00722213">
        <w:rPr>
          <w:rFonts w:ascii="Times New Roman" w:eastAsia="Times New Roman" w:hAnsi="Times New Roman" w:cs="Times New Roman"/>
          <w:lang w:eastAsia="tr-TR"/>
        </w:rPr>
        <w:t>Katılıyorum”a</w:t>
      </w:r>
      <w:proofErr w:type="spellEnd"/>
      <w:r w:rsidR="00722213" w:rsidRPr="00722213">
        <w:rPr>
          <w:rFonts w:ascii="Times New Roman" w:eastAsia="Times New Roman" w:hAnsi="Times New Roman" w:cs="Times New Roman"/>
          <w:lang w:eastAsia="tr-TR"/>
        </w:rPr>
        <w:t xml:space="preserve"> doğru 1 ile 5 puan arası</w:t>
      </w:r>
      <w:r w:rsidR="00722213">
        <w:rPr>
          <w:rFonts w:ascii="Times New Roman" w:eastAsia="Times New Roman" w:hAnsi="Times New Roman" w:cs="Times New Roman"/>
          <w:lang w:eastAsia="tr-TR"/>
        </w:rPr>
        <w:t>)</w:t>
      </w:r>
      <w:r w:rsidR="00722213" w:rsidRPr="00722213">
        <w:rPr>
          <w:rFonts w:ascii="Times New Roman" w:eastAsia="Times New Roman" w:hAnsi="Times New Roman" w:cs="Times New Roman"/>
          <w:lang w:eastAsia="tr-TR"/>
        </w:rPr>
        <w:t xml:space="preserve"> değerlendirmeye sahipt</w:t>
      </w:r>
      <w:r w:rsidR="00722213">
        <w:rPr>
          <w:rFonts w:ascii="Times New Roman" w:eastAsia="Times New Roman" w:hAnsi="Times New Roman" w:cs="Times New Roman"/>
          <w:lang w:eastAsia="tr-TR"/>
        </w:rPr>
        <w:t>ir</w:t>
      </w:r>
      <w:r w:rsidRPr="009C4814">
        <w:rPr>
          <w:rFonts w:ascii="Times New Roman" w:eastAsia="Times New Roman" w:hAnsi="Times New Roman" w:cs="Times New Roman"/>
          <w:lang w:eastAsia="tr-TR"/>
        </w:rPr>
        <w:t>. Ölçek hem alt boyutlara hem de ölçeğin toplam puan ortalamasına dayalı olarak puan vermektedir. Madde skorları toplanıp madde sayısına bölünerek hem ilgili alt boyutun hem de ölçeğin toplam ortalama puanı elde edilir.</w:t>
      </w:r>
      <w:r w:rsidR="00CC4CFB">
        <w:rPr>
          <w:rFonts w:ascii="Times New Roman" w:eastAsia="Times New Roman" w:hAnsi="Times New Roman" w:cs="Times New Roman"/>
          <w:lang w:eastAsia="tr-TR"/>
        </w:rPr>
        <w:t xml:space="preserve"> </w:t>
      </w:r>
      <w:r w:rsidR="00CC4CFB" w:rsidRPr="00CC4CFB">
        <w:rPr>
          <w:rFonts w:ascii="Times New Roman" w:eastAsia="Times New Roman" w:hAnsi="Times New Roman" w:cs="Times New Roman"/>
          <w:lang w:eastAsia="tr-TR"/>
        </w:rPr>
        <w:t>Yükse</w:t>
      </w:r>
      <w:r w:rsidR="00CC4CFB">
        <w:rPr>
          <w:rFonts w:ascii="Times New Roman" w:eastAsia="Times New Roman" w:hAnsi="Times New Roman" w:cs="Times New Roman"/>
          <w:lang w:eastAsia="tr-TR"/>
        </w:rPr>
        <w:t>len</w:t>
      </w:r>
      <w:r w:rsidR="00CC4CFB" w:rsidRPr="00CC4CFB">
        <w:rPr>
          <w:rFonts w:ascii="Times New Roman" w:eastAsia="Times New Roman" w:hAnsi="Times New Roman" w:cs="Times New Roman"/>
          <w:lang w:eastAsia="tr-TR"/>
        </w:rPr>
        <w:t xml:space="preserve"> puanlar, kişinin egzersiz yapmayı erteleme eğiliminin yüksek olduğu</w:t>
      </w:r>
      <w:r w:rsidR="00CC4CFB">
        <w:rPr>
          <w:rFonts w:ascii="Times New Roman" w:eastAsia="Times New Roman" w:hAnsi="Times New Roman" w:cs="Times New Roman"/>
          <w:lang w:eastAsia="tr-TR"/>
        </w:rPr>
        <w:t xml:space="preserve"> anlamına gelmektedir.</w:t>
      </w:r>
    </w:p>
    <w:p w14:paraId="73E04CD1" w14:textId="77777777" w:rsidR="00722213" w:rsidRDefault="00722213" w:rsidP="009C4814">
      <w:pPr>
        <w:shd w:val="clear" w:color="auto" w:fill="FFFFFF"/>
        <w:spacing w:after="0" w:line="240" w:lineRule="auto"/>
        <w:jc w:val="both"/>
        <w:rPr>
          <w:rFonts w:ascii="Times New Roman" w:eastAsia="Times New Roman" w:hAnsi="Times New Roman" w:cs="Times New Roman"/>
          <w:b/>
          <w:lang w:eastAsia="tr-TR"/>
        </w:rPr>
      </w:pPr>
    </w:p>
    <w:p w14:paraId="4DCAF02E" w14:textId="2EB20A07" w:rsidR="009C4814" w:rsidRDefault="009C4814" w:rsidP="009C4814">
      <w:pPr>
        <w:shd w:val="clear" w:color="auto" w:fill="FFFFFF"/>
        <w:spacing w:after="0" w:line="240" w:lineRule="auto"/>
        <w:jc w:val="both"/>
        <w:rPr>
          <w:rFonts w:ascii="Times New Roman" w:eastAsia="Times New Roman" w:hAnsi="Times New Roman" w:cs="Times New Roman"/>
          <w:lang w:eastAsia="tr-TR"/>
        </w:rPr>
      </w:pPr>
      <w:r w:rsidRPr="009C4814">
        <w:rPr>
          <w:rFonts w:ascii="Times New Roman" w:eastAsia="Times New Roman" w:hAnsi="Times New Roman" w:cs="Times New Roman"/>
          <w:b/>
          <w:lang w:eastAsia="tr-TR"/>
        </w:rPr>
        <w:t>İzin için iletişim adresi:</w:t>
      </w:r>
      <w:r w:rsidRPr="009C4814">
        <w:rPr>
          <w:rFonts w:ascii="Times New Roman" w:eastAsia="Times New Roman" w:hAnsi="Times New Roman" w:cs="Times New Roman"/>
          <w:lang w:eastAsia="tr-TR"/>
        </w:rPr>
        <w:t xml:space="preserve"> </w:t>
      </w:r>
      <w:hyperlink r:id="rId7" w:history="1">
        <w:r w:rsidR="00CC4CFB" w:rsidRPr="00B331E0">
          <w:rPr>
            <w:rStyle w:val="Kpr"/>
            <w:rFonts w:ascii="Times New Roman" w:eastAsia="Times New Roman" w:hAnsi="Times New Roman" w:cs="Times New Roman"/>
            <w:lang w:eastAsia="tr-TR"/>
          </w:rPr>
          <w:t>tennur@akdeniz.edu.tr</w:t>
        </w:r>
      </w:hyperlink>
    </w:p>
    <w:p w14:paraId="1982CD74" w14:textId="77777777" w:rsidR="00CC4CFB" w:rsidRPr="009C4814" w:rsidRDefault="00CC4CFB" w:rsidP="009C4814">
      <w:pPr>
        <w:shd w:val="clear" w:color="auto" w:fill="FFFFFF"/>
        <w:spacing w:after="0" w:line="240" w:lineRule="auto"/>
        <w:jc w:val="both"/>
        <w:rPr>
          <w:rFonts w:ascii="Times New Roman" w:eastAsia="Times New Roman" w:hAnsi="Times New Roman" w:cs="Times New Roman"/>
          <w:lang w:eastAsia="tr-TR"/>
        </w:rPr>
      </w:pPr>
    </w:p>
    <w:p w14:paraId="72F7B065" w14:textId="77777777" w:rsidR="00C75B74" w:rsidRDefault="00C75B74" w:rsidP="00A500D5">
      <w:pPr>
        <w:shd w:val="clear" w:color="auto" w:fill="FFFFFF"/>
        <w:spacing w:after="0" w:line="240" w:lineRule="auto"/>
        <w:rPr>
          <w:rFonts w:ascii="Times New Roman" w:eastAsia="Times New Roman" w:hAnsi="Times New Roman" w:cs="Times New Roman"/>
          <w:sz w:val="24"/>
          <w:szCs w:val="24"/>
          <w:lang w:eastAsia="tr-TR"/>
        </w:rPr>
      </w:pPr>
    </w:p>
    <w:p w14:paraId="0C9F9773" w14:textId="77777777" w:rsidR="00561300" w:rsidRDefault="00561300" w:rsidP="00A500D5">
      <w:pPr>
        <w:shd w:val="clear" w:color="auto" w:fill="FFFFFF"/>
        <w:spacing w:after="0" w:line="240" w:lineRule="auto"/>
        <w:rPr>
          <w:rFonts w:ascii="Times New Roman" w:eastAsia="Times New Roman" w:hAnsi="Times New Roman" w:cs="Times New Roman"/>
          <w:sz w:val="24"/>
          <w:szCs w:val="24"/>
          <w:lang w:eastAsia="tr-TR"/>
        </w:rPr>
      </w:pPr>
    </w:p>
    <w:p w14:paraId="4B97CD04" w14:textId="77777777" w:rsidR="00561300" w:rsidRDefault="00561300" w:rsidP="00A500D5">
      <w:pPr>
        <w:shd w:val="clear" w:color="auto" w:fill="FFFFFF"/>
        <w:spacing w:after="0" w:line="240" w:lineRule="auto"/>
        <w:rPr>
          <w:rFonts w:ascii="Times New Roman" w:eastAsia="Times New Roman" w:hAnsi="Times New Roman" w:cs="Times New Roman"/>
          <w:sz w:val="24"/>
          <w:szCs w:val="24"/>
          <w:lang w:eastAsia="tr-TR"/>
        </w:rPr>
      </w:pPr>
    </w:p>
    <w:p w14:paraId="50224D8F" w14:textId="77777777" w:rsidR="00561300" w:rsidRPr="00C75B74" w:rsidRDefault="00561300" w:rsidP="00A500D5">
      <w:pPr>
        <w:shd w:val="clear" w:color="auto" w:fill="FFFFFF"/>
        <w:spacing w:after="0" w:line="240" w:lineRule="auto"/>
        <w:rPr>
          <w:rFonts w:ascii="Times New Roman" w:eastAsia="Times New Roman" w:hAnsi="Times New Roman" w:cs="Times New Roman"/>
          <w:sz w:val="24"/>
          <w:szCs w:val="24"/>
          <w:lang w:eastAsia="tr-TR"/>
        </w:rPr>
      </w:pPr>
    </w:p>
    <w:sectPr w:rsidR="00561300" w:rsidRPr="00C75B74" w:rsidSect="00344A2D">
      <w:pgSz w:w="11906" w:h="16838"/>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FD1B79"/>
    <w:multiLevelType w:val="hybridMultilevel"/>
    <w:tmpl w:val="643E3EC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722A7DBB"/>
    <w:multiLevelType w:val="hybridMultilevel"/>
    <w:tmpl w:val="EBC46B42"/>
    <w:lvl w:ilvl="0" w:tplc="F314D2C2">
      <w:start w:val="9"/>
      <w:numFmt w:val="bullet"/>
      <w:lvlText w:val="-"/>
      <w:lvlJc w:val="left"/>
      <w:pPr>
        <w:ind w:left="720" w:hanging="360"/>
      </w:pPr>
      <w:rPr>
        <w:rFonts w:ascii="Times New Roman" w:eastAsia="Times New Roman" w:hAnsi="Times New Roman" w:cs="Times New Roman"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7D1F5E80"/>
    <w:multiLevelType w:val="hybridMultilevel"/>
    <w:tmpl w:val="10B689B8"/>
    <w:lvl w:ilvl="0" w:tplc="729062E2">
      <w:start w:val="1"/>
      <w:numFmt w:val="decimal"/>
      <w:lvlText w:val="%1-"/>
      <w:lvlJc w:val="left"/>
      <w:pPr>
        <w:ind w:left="680" w:hanging="360"/>
      </w:pPr>
      <w:rPr>
        <w:rFonts w:hint="default"/>
        <w:color w:val="231F20"/>
      </w:rPr>
    </w:lvl>
    <w:lvl w:ilvl="1" w:tplc="041F0019" w:tentative="1">
      <w:start w:val="1"/>
      <w:numFmt w:val="lowerLetter"/>
      <w:lvlText w:val="%2."/>
      <w:lvlJc w:val="left"/>
      <w:pPr>
        <w:ind w:left="1400" w:hanging="360"/>
      </w:pPr>
    </w:lvl>
    <w:lvl w:ilvl="2" w:tplc="041F001B" w:tentative="1">
      <w:start w:val="1"/>
      <w:numFmt w:val="lowerRoman"/>
      <w:lvlText w:val="%3."/>
      <w:lvlJc w:val="right"/>
      <w:pPr>
        <w:ind w:left="2120" w:hanging="180"/>
      </w:pPr>
    </w:lvl>
    <w:lvl w:ilvl="3" w:tplc="041F000F" w:tentative="1">
      <w:start w:val="1"/>
      <w:numFmt w:val="decimal"/>
      <w:lvlText w:val="%4."/>
      <w:lvlJc w:val="left"/>
      <w:pPr>
        <w:ind w:left="2840" w:hanging="360"/>
      </w:pPr>
    </w:lvl>
    <w:lvl w:ilvl="4" w:tplc="041F0019" w:tentative="1">
      <w:start w:val="1"/>
      <w:numFmt w:val="lowerLetter"/>
      <w:lvlText w:val="%5."/>
      <w:lvlJc w:val="left"/>
      <w:pPr>
        <w:ind w:left="3560" w:hanging="360"/>
      </w:pPr>
    </w:lvl>
    <w:lvl w:ilvl="5" w:tplc="041F001B" w:tentative="1">
      <w:start w:val="1"/>
      <w:numFmt w:val="lowerRoman"/>
      <w:lvlText w:val="%6."/>
      <w:lvlJc w:val="right"/>
      <w:pPr>
        <w:ind w:left="4280" w:hanging="180"/>
      </w:pPr>
    </w:lvl>
    <w:lvl w:ilvl="6" w:tplc="041F000F" w:tentative="1">
      <w:start w:val="1"/>
      <w:numFmt w:val="decimal"/>
      <w:lvlText w:val="%7."/>
      <w:lvlJc w:val="left"/>
      <w:pPr>
        <w:ind w:left="5000" w:hanging="360"/>
      </w:pPr>
    </w:lvl>
    <w:lvl w:ilvl="7" w:tplc="041F0019" w:tentative="1">
      <w:start w:val="1"/>
      <w:numFmt w:val="lowerLetter"/>
      <w:lvlText w:val="%8."/>
      <w:lvlJc w:val="left"/>
      <w:pPr>
        <w:ind w:left="5720" w:hanging="360"/>
      </w:pPr>
    </w:lvl>
    <w:lvl w:ilvl="8" w:tplc="041F001B" w:tentative="1">
      <w:start w:val="1"/>
      <w:numFmt w:val="lowerRoman"/>
      <w:lvlText w:val="%9."/>
      <w:lvlJc w:val="right"/>
      <w:pPr>
        <w:ind w:left="6440" w:hanging="180"/>
      </w:pPr>
    </w:lvl>
  </w:abstractNum>
  <w:num w:numId="1" w16cid:durableId="1233079523">
    <w:abstractNumId w:val="2"/>
  </w:num>
  <w:num w:numId="2" w16cid:durableId="600529185">
    <w:abstractNumId w:val="1"/>
  </w:num>
  <w:num w:numId="3" w16cid:durableId="119229448">
    <w:abstractNumId w:val="1"/>
  </w:num>
  <w:num w:numId="4" w16cid:durableId="15956239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64CE9"/>
    <w:rsid w:val="000B25C7"/>
    <w:rsid w:val="000B4CD8"/>
    <w:rsid w:val="000C23FD"/>
    <w:rsid w:val="000D1508"/>
    <w:rsid w:val="00153657"/>
    <w:rsid w:val="002D0932"/>
    <w:rsid w:val="002E46A9"/>
    <w:rsid w:val="00344A2D"/>
    <w:rsid w:val="003F5D00"/>
    <w:rsid w:val="004708FC"/>
    <w:rsid w:val="005127F4"/>
    <w:rsid w:val="00544C7D"/>
    <w:rsid w:val="00561300"/>
    <w:rsid w:val="00677E82"/>
    <w:rsid w:val="00722213"/>
    <w:rsid w:val="00723297"/>
    <w:rsid w:val="007967AC"/>
    <w:rsid w:val="007B3B35"/>
    <w:rsid w:val="008119CE"/>
    <w:rsid w:val="00943D68"/>
    <w:rsid w:val="00952DFE"/>
    <w:rsid w:val="00973D00"/>
    <w:rsid w:val="00985902"/>
    <w:rsid w:val="009C4814"/>
    <w:rsid w:val="00A2004C"/>
    <w:rsid w:val="00A500D5"/>
    <w:rsid w:val="00AA07CD"/>
    <w:rsid w:val="00AE2DC6"/>
    <w:rsid w:val="00B60B1D"/>
    <w:rsid w:val="00B64CE9"/>
    <w:rsid w:val="00BC2385"/>
    <w:rsid w:val="00BF2AA4"/>
    <w:rsid w:val="00C622C9"/>
    <w:rsid w:val="00C75B74"/>
    <w:rsid w:val="00CC4CFB"/>
    <w:rsid w:val="00F26996"/>
    <w:rsid w:val="00FC4ADB"/>
    <w:rsid w:val="00FE511A"/>
    <w:rsid w:val="00FF2AB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925382"/>
  <w15:docId w15:val="{E4EFFC32-CF3E-4138-A879-DFE3F31D6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64CE9"/>
    <w:pPr>
      <w:ind w:left="720"/>
      <w:contextualSpacing/>
    </w:pPr>
  </w:style>
  <w:style w:type="character" w:styleId="Kpr">
    <w:name w:val="Hyperlink"/>
    <w:basedOn w:val="VarsaylanParagrafYazTipi"/>
    <w:uiPriority w:val="99"/>
    <w:unhideWhenUsed/>
    <w:rsid w:val="00BF2AA4"/>
    <w:rPr>
      <w:color w:val="0000FF" w:themeColor="hyperlink"/>
      <w:u w:val="single"/>
    </w:rPr>
  </w:style>
  <w:style w:type="character" w:styleId="zmlenmeyenBahsetme">
    <w:name w:val="Unresolved Mention"/>
    <w:basedOn w:val="VarsaylanParagrafYazTipi"/>
    <w:uiPriority w:val="99"/>
    <w:semiHidden/>
    <w:unhideWhenUsed/>
    <w:rsid w:val="00BF2AA4"/>
    <w:rPr>
      <w:color w:val="605E5C"/>
      <w:shd w:val="clear" w:color="auto" w:fill="E1DFDD"/>
    </w:rPr>
  </w:style>
  <w:style w:type="character" w:styleId="zlenenKpr">
    <w:name w:val="FollowedHyperlink"/>
    <w:basedOn w:val="VarsaylanParagrafYazTipi"/>
    <w:uiPriority w:val="99"/>
    <w:semiHidden/>
    <w:unhideWhenUsed/>
    <w:rsid w:val="0072329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1132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ennur@akdeniz.edu.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i.org/10.1177/1359105320916541" TargetMode="External"/><Relationship Id="rId5" Type="http://schemas.openxmlformats.org/officeDocument/2006/relationships/hyperlink" Target="https://doi.org/10.17644/sbd.1573822"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272</Words>
  <Characters>1557</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Tennur</dc:creator>
  <cp:lastModifiedBy>Hakem</cp:lastModifiedBy>
  <cp:revision>5</cp:revision>
  <dcterms:created xsi:type="dcterms:W3CDTF">2025-04-24T09:15:00Z</dcterms:created>
  <dcterms:modified xsi:type="dcterms:W3CDTF">2025-04-24T12:17:00Z</dcterms:modified>
</cp:coreProperties>
</file>