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59036" w14:textId="77777777" w:rsidR="003362E9" w:rsidRPr="0019328C" w:rsidRDefault="003362E9" w:rsidP="00E92EC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9328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Doğurgan Çağdaki Kadınların Erken Doğumla İlişkili Koruyucu Sağlık Yönetimi Öz-Yeterliliği (KSYÖY-ED) Ölçeği: Türkçe </w:t>
      </w:r>
      <w:r w:rsidRPr="0019328C">
        <w:rPr>
          <w:rFonts w:ascii="Times New Roman" w:hAnsi="Times New Roman" w:cs="Times New Roman"/>
          <w:b/>
          <w:bCs/>
          <w:sz w:val="24"/>
          <w:szCs w:val="24"/>
        </w:rPr>
        <w:t>Güvenilirlik ve Faktör Yapısının Doğrulanması</w:t>
      </w:r>
    </w:p>
    <w:p w14:paraId="4026AB98" w14:textId="0E74B123" w:rsidR="003362E9" w:rsidRPr="0019328C" w:rsidRDefault="003362E9" w:rsidP="001932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2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Kim ve Lee (2022), tarafından geliştirilen </w:t>
      </w:r>
      <w:r w:rsidRPr="0019328C">
        <w:rPr>
          <w:rFonts w:ascii="Times New Roman" w:hAnsi="Times New Roman" w:cs="Times New Roman"/>
          <w:sz w:val="24"/>
          <w:szCs w:val="24"/>
        </w:rPr>
        <w:t xml:space="preserve">KSYÖY-ED ölçeği </w:t>
      </w:r>
      <w:r w:rsidRPr="001932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34 madde ve beş alt faktörden oluşmaktadır. </w:t>
      </w:r>
      <w:bookmarkStart w:id="0" w:name="_Hlk145073975"/>
      <w:r w:rsidRPr="001932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Faktör 1: erken doğum hakkında bilgi arama, (1-7 maddeler), Faktör 2: önleyici risk faktörü yönetimi (8-13 maddeler), Faktör 3: önleyici günlük yaşam yönetimi (14-19 maddeler), Faktör 4: önleyici yüksek riskli sağlık davranışı yönetimi (20-22 maddeler) ve Faktör 5: semptom başlangıcında erken başa çıkma (23-34 maddeler) şeklindedir. </w:t>
      </w:r>
      <w:bookmarkEnd w:id="0"/>
      <w:r w:rsidRPr="001932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Beşli likert tipte olan ölçekte “Kesinlikle yapamam-1”, “Biraz yapabilirim-2”, “Orta derecede yapabilirim-3”, “Çoğunlukla yapabilirim-4” ve “Çok iyi yapabilirim-5” olarak puanlanmaktadır. Ölçekte ters madde yoktur. </w:t>
      </w:r>
      <w:r w:rsidR="00E30E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Ölçek toplamının ve alt boyutlarının puanlaması 1 ile 5 arasında yapılmaktadır. </w:t>
      </w:r>
      <w:r w:rsidRPr="001932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Ölçekten alınan toplam puanının artması, kadınların erken doğum ile ilişkili koruyucu sağlık yönetimi öz yeterliliğinin arttığını göstermektedir. </w:t>
      </w:r>
      <w:r w:rsidR="000443CC" w:rsidRPr="0019328C">
        <w:rPr>
          <w:rFonts w:ascii="Times New Roman" w:hAnsi="Times New Roman" w:cs="Times New Roman"/>
          <w:sz w:val="24"/>
          <w:szCs w:val="24"/>
          <w:shd w:val="clear" w:color="auto" w:fill="FFFFFF"/>
        </w:rPr>
        <w:t>Kim ve Lee (2022)</w:t>
      </w:r>
      <w:r w:rsidR="000443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tarafından geliştirilen </w:t>
      </w:r>
      <w:r w:rsidRPr="001932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ölçeğin toplam Cronbach's α değeri 0.97, alt faktörlerinin ise Cronbach's α değeri 0.85 ile 0.95 arasında değişmektedir (Kim ve Lee, 2022). Bu araştırmada </w:t>
      </w:r>
      <w:r w:rsidRPr="0019328C">
        <w:rPr>
          <w:rFonts w:ascii="Times New Roman" w:hAnsi="Times New Roman" w:cs="Times New Roman"/>
          <w:sz w:val="24"/>
          <w:szCs w:val="24"/>
        </w:rPr>
        <w:t xml:space="preserve">ölçeğin toplam Cronbach α katsayısı 0,98; beş alt boyutun Cronbach α katsayısı ise 0.85 ile 0.96 aralığındadır. </w:t>
      </w:r>
      <w:r w:rsidR="00E30E04" w:rsidRPr="0019328C">
        <w:rPr>
          <w:rFonts w:ascii="Times New Roman" w:hAnsi="Times New Roman" w:cs="Times New Roman"/>
          <w:sz w:val="24"/>
          <w:szCs w:val="24"/>
          <w:shd w:val="clear" w:color="auto" w:fill="FFFFFF"/>
        </w:rPr>
        <w:t>Faktör 1: erken doğum hakkında bilgi arama</w:t>
      </w:r>
      <w:r w:rsidR="00E30E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alt boyutunun</w:t>
      </w:r>
      <w:r w:rsidR="00E30E04" w:rsidRPr="00E30E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30E04" w:rsidRPr="0019328C">
        <w:rPr>
          <w:rFonts w:ascii="Times New Roman" w:hAnsi="Times New Roman" w:cs="Times New Roman"/>
          <w:sz w:val="24"/>
          <w:szCs w:val="24"/>
          <w:shd w:val="clear" w:color="auto" w:fill="FFFFFF"/>
        </w:rPr>
        <w:t>Cronbach's α değeri</w:t>
      </w:r>
      <w:r w:rsidR="00E30E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0.95</w:t>
      </w:r>
      <w:r w:rsidR="00E30E04" w:rsidRPr="001932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Faktör 2: önleyici risk faktörü yönetimi </w:t>
      </w:r>
      <w:r w:rsidR="00E30E04">
        <w:rPr>
          <w:rFonts w:ascii="Times New Roman" w:hAnsi="Times New Roman" w:cs="Times New Roman"/>
          <w:sz w:val="24"/>
          <w:szCs w:val="24"/>
          <w:shd w:val="clear" w:color="auto" w:fill="FFFFFF"/>
        </w:rPr>
        <w:t>alt boyutunun</w:t>
      </w:r>
      <w:r w:rsidR="00E30E04" w:rsidRPr="00E30E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30E04" w:rsidRPr="0019328C">
        <w:rPr>
          <w:rFonts w:ascii="Times New Roman" w:hAnsi="Times New Roman" w:cs="Times New Roman"/>
          <w:sz w:val="24"/>
          <w:szCs w:val="24"/>
          <w:shd w:val="clear" w:color="auto" w:fill="FFFFFF"/>
        </w:rPr>
        <w:t>Cronbach's α değeri</w:t>
      </w:r>
      <w:r w:rsidR="00E30E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0.95, F</w:t>
      </w:r>
      <w:r w:rsidR="00E30E04" w:rsidRPr="001932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aktör 3: önleyici günlük yaşam yönetimi </w:t>
      </w:r>
      <w:r w:rsidR="00E30E04">
        <w:rPr>
          <w:rFonts w:ascii="Times New Roman" w:hAnsi="Times New Roman" w:cs="Times New Roman"/>
          <w:sz w:val="24"/>
          <w:szCs w:val="24"/>
          <w:shd w:val="clear" w:color="auto" w:fill="FFFFFF"/>
        </w:rPr>
        <w:t>alt boyutunun</w:t>
      </w:r>
      <w:r w:rsidR="00E30E04" w:rsidRPr="00E30E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30E04" w:rsidRPr="0019328C">
        <w:rPr>
          <w:rFonts w:ascii="Times New Roman" w:hAnsi="Times New Roman" w:cs="Times New Roman"/>
          <w:sz w:val="24"/>
          <w:szCs w:val="24"/>
          <w:shd w:val="clear" w:color="auto" w:fill="FFFFFF"/>
        </w:rPr>
        <w:t>Cronbach's α değeri</w:t>
      </w:r>
      <w:r w:rsidR="00E30E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0.94, </w:t>
      </w:r>
      <w:r w:rsidR="00E30E04" w:rsidRPr="001932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Faktör 4: önleyici yüksek riskli sağlık davranışı yönetimi </w:t>
      </w:r>
      <w:r w:rsidR="00E30E04">
        <w:rPr>
          <w:rFonts w:ascii="Times New Roman" w:hAnsi="Times New Roman" w:cs="Times New Roman"/>
          <w:sz w:val="24"/>
          <w:szCs w:val="24"/>
          <w:shd w:val="clear" w:color="auto" w:fill="FFFFFF"/>
        </w:rPr>
        <w:t>alt boyutunun</w:t>
      </w:r>
      <w:r w:rsidR="00E30E04" w:rsidRPr="00E30E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30E04" w:rsidRPr="0019328C">
        <w:rPr>
          <w:rFonts w:ascii="Times New Roman" w:hAnsi="Times New Roman" w:cs="Times New Roman"/>
          <w:sz w:val="24"/>
          <w:szCs w:val="24"/>
          <w:shd w:val="clear" w:color="auto" w:fill="FFFFFF"/>
        </w:rPr>
        <w:t>Cronbach's α değeri</w:t>
      </w:r>
      <w:r w:rsidR="00E30E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0.85 ve </w:t>
      </w:r>
      <w:r w:rsidR="00E30E04" w:rsidRPr="0019328C">
        <w:rPr>
          <w:rFonts w:ascii="Times New Roman" w:hAnsi="Times New Roman" w:cs="Times New Roman"/>
          <w:sz w:val="24"/>
          <w:szCs w:val="24"/>
          <w:shd w:val="clear" w:color="auto" w:fill="FFFFFF"/>
        </w:rPr>
        <w:t>Faktör 5: semptom başlangıcında erken başa çıkma</w:t>
      </w:r>
      <w:r w:rsidR="00E30E04" w:rsidRPr="00E30E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30E04">
        <w:rPr>
          <w:rFonts w:ascii="Times New Roman" w:hAnsi="Times New Roman" w:cs="Times New Roman"/>
          <w:sz w:val="24"/>
          <w:szCs w:val="24"/>
          <w:shd w:val="clear" w:color="auto" w:fill="FFFFFF"/>
        </w:rPr>
        <w:t>alt boyutunun</w:t>
      </w:r>
      <w:r w:rsidR="00E30E04" w:rsidRPr="00E30E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30E04" w:rsidRPr="0019328C">
        <w:rPr>
          <w:rFonts w:ascii="Times New Roman" w:hAnsi="Times New Roman" w:cs="Times New Roman"/>
          <w:sz w:val="24"/>
          <w:szCs w:val="24"/>
          <w:shd w:val="clear" w:color="auto" w:fill="FFFFFF"/>
        </w:rPr>
        <w:t>Cronbach's α değeri</w:t>
      </w:r>
      <w:r w:rsidR="00E30E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0.96 olarak hesaplanmıştır. </w:t>
      </w:r>
    </w:p>
    <w:p w14:paraId="61626F6B" w14:textId="394CE070" w:rsidR="003362E9" w:rsidRPr="0019328C" w:rsidRDefault="003362E9" w:rsidP="0019328C">
      <w:pPr>
        <w:shd w:val="clear" w:color="auto" w:fill="FFFFFF"/>
        <w:autoSpaceDE w:val="0"/>
        <w:autoSpaceDN w:val="0"/>
        <w:adjustRightInd w:val="0"/>
        <w:spacing w:before="21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28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Katılımcı </w:t>
      </w:r>
      <w:bookmarkStart w:id="1" w:name="_Hlk150884211"/>
      <w:r w:rsidRPr="0019328C">
        <w:rPr>
          <w:rFonts w:ascii="Times New Roman" w:hAnsi="Times New Roman" w:cs="Times New Roman"/>
          <w:b/>
          <w:bCs/>
          <w:i/>
          <w:sz w:val="24"/>
          <w:szCs w:val="24"/>
        </w:rPr>
        <w:t>kriterleri:</w:t>
      </w:r>
      <w:r w:rsidRPr="0019328C">
        <w:rPr>
          <w:rFonts w:ascii="Times New Roman" w:hAnsi="Times New Roman" w:cs="Times New Roman"/>
          <w:sz w:val="24"/>
          <w:szCs w:val="24"/>
        </w:rPr>
        <w:t xml:space="preserve"> </w:t>
      </w:r>
      <w:r w:rsidR="000047F2">
        <w:rPr>
          <w:rFonts w:ascii="Times New Roman" w:hAnsi="Times New Roman" w:cs="Times New Roman"/>
          <w:sz w:val="24"/>
          <w:szCs w:val="24"/>
        </w:rPr>
        <w:t>Ölçeğin h</w:t>
      </w:r>
      <w:r w:rsidRPr="0019328C">
        <w:rPr>
          <w:rFonts w:ascii="Times New Roman" w:eastAsia="BerkeleyBookTr" w:hAnsi="Times New Roman" w:cs="Times New Roman"/>
          <w:sz w:val="24"/>
          <w:szCs w:val="24"/>
        </w:rPr>
        <w:t xml:space="preserve">erhangi bir bedensel ya da zihinsel engeli olmayan, evli veya bekar, gebe veya gebe olmayan, </w:t>
      </w:r>
      <w:r w:rsidRPr="0019328C">
        <w:rPr>
          <w:rFonts w:ascii="Times New Roman" w:hAnsi="Times New Roman" w:cs="Times New Roman"/>
          <w:sz w:val="24"/>
          <w:szCs w:val="24"/>
          <w:shd w:val="clear" w:color="auto" w:fill="FFFFFF"/>
        </w:rPr>
        <w:t>doğurgan çağdaki (</w:t>
      </w:r>
      <w:r w:rsidRPr="0019328C">
        <w:rPr>
          <w:rFonts w:ascii="Times New Roman" w:eastAsia="BerkeleyBookTr" w:hAnsi="Times New Roman" w:cs="Times New Roman"/>
          <w:sz w:val="24"/>
          <w:szCs w:val="24"/>
        </w:rPr>
        <w:t>19-49 yaş) Türk kadınları</w:t>
      </w:r>
      <w:r w:rsidR="000047F2">
        <w:rPr>
          <w:rFonts w:ascii="Times New Roman" w:eastAsia="BerkeleyBookTr" w:hAnsi="Times New Roman" w:cs="Times New Roman"/>
          <w:sz w:val="24"/>
          <w:szCs w:val="24"/>
        </w:rPr>
        <w:t xml:space="preserve">na geçerlilik ve güvenilirliği yapılmıştır.  </w:t>
      </w:r>
    </w:p>
    <w:bookmarkEnd w:id="1"/>
    <w:p w14:paraId="18593B08" w14:textId="1E30E76D" w:rsidR="003362E9" w:rsidRDefault="003362E9" w:rsidP="0019328C">
      <w:pPr>
        <w:shd w:val="clear" w:color="auto" w:fill="FFFFFF"/>
        <w:autoSpaceDE w:val="0"/>
        <w:autoSpaceDN w:val="0"/>
        <w:adjustRightInd w:val="0"/>
        <w:spacing w:before="210"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328C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Dışlanma kriterleri:</w:t>
      </w:r>
      <w:r w:rsidRPr="001932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9328C">
        <w:rPr>
          <w:rFonts w:ascii="Times New Roman" w:hAnsi="Times New Roman" w:cs="Times New Roman"/>
          <w:sz w:val="24"/>
          <w:szCs w:val="24"/>
        </w:rPr>
        <w:t>Tıp fakültesi, hemşirelik ve ebelik bölümü gibi sağlık alanında eğitim gören veya çalışan kadınlar, gebeliğinde erken doğum</w:t>
      </w:r>
      <w:r w:rsidRPr="001932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öyküsü </w:t>
      </w:r>
      <w:r w:rsidRPr="0019328C">
        <w:rPr>
          <w:rFonts w:ascii="Times New Roman" w:hAnsi="Times New Roman" w:cs="Times New Roman"/>
          <w:sz w:val="24"/>
          <w:szCs w:val="24"/>
        </w:rPr>
        <w:t xml:space="preserve">olan kadınlar dışlanmıştır (Kim &amp; </w:t>
      </w:r>
      <w:r w:rsidRPr="0019328C">
        <w:rPr>
          <w:rFonts w:ascii="Times New Roman" w:hAnsi="Times New Roman" w:cs="Times New Roman"/>
          <w:sz w:val="24"/>
          <w:szCs w:val="24"/>
          <w:shd w:val="clear" w:color="auto" w:fill="FFFFFF"/>
        </w:rPr>
        <w:t>Lee, 2022).</w:t>
      </w:r>
    </w:p>
    <w:p w14:paraId="20B5F4F1" w14:textId="04199EDE" w:rsidR="000443CC" w:rsidRPr="009300F2" w:rsidRDefault="000443CC" w:rsidP="000443CC">
      <w:pPr>
        <w:spacing w:after="0" w:line="360" w:lineRule="auto"/>
        <w:jc w:val="both"/>
        <w:rPr>
          <w:rStyle w:val="Kpr"/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</w:pPr>
      <w:r w:rsidRPr="009300F2">
        <w:rPr>
          <w:rStyle w:val="Kpr"/>
          <w:rFonts w:ascii="Times New Roman" w:hAnsi="Times New Roman" w:cs="Times New Roman"/>
          <w:b/>
          <w:bCs/>
          <w:color w:val="auto"/>
          <w:sz w:val="24"/>
          <w:szCs w:val="24"/>
          <w:highlight w:val="yellow"/>
          <w:shd w:val="clear" w:color="auto" w:fill="FFFFFF"/>
        </w:rPr>
        <w:t xml:space="preserve">Atıf </w:t>
      </w:r>
      <w:r w:rsidR="009300F2" w:rsidRPr="009300F2">
        <w:rPr>
          <w:rStyle w:val="Kpr"/>
          <w:rFonts w:ascii="Times New Roman" w:hAnsi="Times New Roman" w:cs="Times New Roman"/>
          <w:b/>
          <w:bCs/>
          <w:color w:val="auto"/>
          <w:sz w:val="24"/>
          <w:szCs w:val="24"/>
          <w:highlight w:val="yellow"/>
          <w:shd w:val="clear" w:color="auto" w:fill="FFFFFF"/>
        </w:rPr>
        <w:t>için</w:t>
      </w:r>
    </w:p>
    <w:p w14:paraId="61D56CDC" w14:textId="28204791" w:rsidR="00A24A8B" w:rsidRDefault="00C71F61" w:rsidP="001932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1F61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Cirban-Ekrem, E., Daşıkan, Z., &amp; Ünsal-Atan, Ş. (2024). The preventive health management self-efficacy related to preterm labor scale in reproductive-aged women: validation of Turkish reliability and factor structure. The Journal of Obstetrics and Gynaecology Research, 50(12), 2309–2318. </w:t>
      </w:r>
      <w:hyperlink r:id="rId5" w:history="1">
        <w:r w:rsidRPr="00C71F61">
          <w:rPr>
            <w:rStyle w:val="Kpr"/>
            <w:rFonts w:ascii="Times New Roman" w:hAnsi="Times New Roman" w:cs="Times New Roman"/>
            <w:sz w:val="24"/>
            <w:szCs w:val="24"/>
            <w:highlight w:val="yellow"/>
            <w:shd w:val="clear" w:color="auto" w:fill="FFFFFF"/>
          </w:rPr>
          <w:t>https://doi.org/10.1111/jog.16117</w:t>
        </w:r>
      </w:hyperlink>
    </w:p>
    <w:p w14:paraId="53CEC4F3" w14:textId="77777777" w:rsidR="00C71F61" w:rsidRDefault="00C71F61" w:rsidP="0019328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512B2473" w14:textId="73676D35" w:rsidR="003362E9" w:rsidRPr="0019328C" w:rsidRDefault="003362E9" w:rsidP="0019328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9328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>Geçerlilik ve Güvenilirlik Yapılan Makale Kaynağı</w:t>
      </w:r>
    </w:p>
    <w:p w14:paraId="5E9A52AC" w14:textId="08982E0B" w:rsidR="003362E9" w:rsidRDefault="003362E9" w:rsidP="0019328C">
      <w:pPr>
        <w:spacing w:after="0" w:line="360" w:lineRule="auto"/>
        <w:jc w:val="both"/>
        <w:rPr>
          <w:rStyle w:val="Kpr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32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Kim SH, Lee YJ. </w:t>
      </w:r>
      <w:r w:rsidRPr="0019328C">
        <w:rPr>
          <w:rFonts w:ascii="Times New Roman" w:hAnsi="Times New Roman" w:cs="Times New Roman"/>
          <w:sz w:val="24"/>
          <w:szCs w:val="24"/>
        </w:rPr>
        <w:t xml:space="preserve">Preventive Health Management Self-Efficacy related to Premature Labor (PHMSE-PL) Scale for Korean women of reproductive age: instrument development and validation. </w:t>
      </w:r>
      <w:r w:rsidRPr="0019328C">
        <w:rPr>
          <w:rFonts w:ascii="Times New Roman" w:hAnsi="Times New Roman" w:cs="Times New Roman"/>
          <w:color w:val="040C28"/>
          <w:sz w:val="24"/>
          <w:szCs w:val="24"/>
        </w:rPr>
        <w:t xml:space="preserve">CHNR </w:t>
      </w:r>
      <w:r w:rsidRPr="0019328C">
        <w:rPr>
          <w:rFonts w:ascii="Times New Roman" w:hAnsi="Times New Roman" w:cs="Times New Roman"/>
          <w:sz w:val="24"/>
          <w:szCs w:val="24"/>
          <w:shd w:val="clear" w:color="auto" w:fill="FFFFFF"/>
        </w:rPr>
        <w:t>2022;28(3):</w:t>
      </w:r>
      <w:r w:rsidRPr="001932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218–229. </w:t>
      </w:r>
      <w:hyperlink r:id="rId6" w:history="1">
        <w:r w:rsidRPr="0019328C">
          <w:rPr>
            <w:rStyle w:val="Kpr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https://doi.org/10.4094/chnr.2022.28.3.218</w:t>
        </w:r>
      </w:hyperlink>
    </w:p>
    <w:p w14:paraId="5FC63C1F" w14:textId="77777777" w:rsidR="00B63D59" w:rsidRDefault="00B63D59" w:rsidP="00525C77">
      <w:pPr>
        <w:spacing w:line="360" w:lineRule="auto"/>
        <w:ind w:right="594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6E90DCD9" w14:textId="0988CA51" w:rsidR="00525C77" w:rsidRPr="000B5BF5" w:rsidRDefault="00B63D59" w:rsidP="00525C77">
      <w:pPr>
        <w:spacing w:line="360" w:lineRule="auto"/>
        <w:ind w:right="59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19328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Doğurgan Çağdaki Kadınların Erken Doğumla İlişkili Koruyucu Sağlık Yönetimi Öz-Yeterliliği (KSYÖY-ED) Ölçeği</w:t>
      </w:r>
      <w:r w:rsidR="00525C77" w:rsidRPr="000B5BF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tbl>
      <w:tblPr>
        <w:tblStyle w:val="TabloKlavuzu"/>
        <w:tblW w:w="0" w:type="auto"/>
        <w:tblInd w:w="-714" w:type="dxa"/>
        <w:tblLook w:val="04A0" w:firstRow="1" w:lastRow="0" w:firstColumn="1" w:lastColumn="0" w:noHBand="0" w:noVBand="1"/>
      </w:tblPr>
      <w:tblGrid>
        <w:gridCol w:w="596"/>
        <w:gridCol w:w="2793"/>
        <w:gridCol w:w="1144"/>
        <w:gridCol w:w="1282"/>
        <w:gridCol w:w="1342"/>
        <w:gridCol w:w="1325"/>
        <w:gridCol w:w="1294"/>
      </w:tblGrid>
      <w:tr w:rsidR="00467BCA" w:rsidRPr="000047F2" w14:paraId="6BD84D43" w14:textId="61F6C182" w:rsidTr="00467BC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55084" w14:textId="77777777" w:rsidR="00467BCA" w:rsidRPr="000047F2" w:rsidRDefault="00467BCA" w:rsidP="00467BC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47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Sıra 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EB025" w14:textId="0DCBB277" w:rsidR="00467BCA" w:rsidRPr="000047F2" w:rsidRDefault="00467BCA" w:rsidP="00467BC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47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Maddeler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9FBD" w14:textId="77777777" w:rsidR="00467BCA" w:rsidRPr="000047F2" w:rsidRDefault="00467BCA" w:rsidP="00467B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47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Kesinlikle yapamam</w:t>
            </w:r>
          </w:p>
          <w:p w14:paraId="429199C3" w14:textId="5D10480F" w:rsidR="00467BCA" w:rsidRPr="000047F2" w:rsidRDefault="00467BCA" w:rsidP="00467B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47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FA5E" w14:textId="31C2030F" w:rsidR="00467BCA" w:rsidRPr="000047F2" w:rsidRDefault="00467BCA" w:rsidP="00467B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47F2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Biraz yapabilirim (2)</w:t>
            </w:r>
          </w:p>
          <w:p w14:paraId="63CE39EF" w14:textId="77777777" w:rsidR="00467BCA" w:rsidRPr="000047F2" w:rsidRDefault="00467BCA" w:rsidP="00467B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674E" w14:textId="4A59678E" w:rsidR="00467BCA" w:rsidRPr="000047F2" w:rsidRDefault="00467BCA" w:rsidP="00467B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47F2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Orta derecede yapabilirim (3)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1286" w14:textId="3035FCD1" w:rsidR="00467BCA" w:rsidRPr="000047F2" w:rsidRDefault="00467BCA" w:rsidP="00467B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47F2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Çoğunlukla yapabilirim (4)</w:t>
            </w:r>
          </w:p>
          <w:p w14:paraId="526A7AC2" w14:textId="5CAFB3C5" w:rsidR="00467BCA" w:rsidRPr="000047F2" w:rsidRDefault="00467BCA" w:rsidP="00467B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56424" w14:textId="5A8A2B49" w:rsidR="00467BCA" w:rsidRPr="000047F2" w:rsidRDefault="00467BCA" w:rsidP="00467B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47F2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Çok iyi yapabilirim (5)</w:t>
            </w:r>
          </w:p>
          <w:p w14:paraId="59F438D8" w14:textId="77777777" w:rsidR="00467BCA" w:rsidRPr="000047F2" w:rsidRDefault="00467BCA" w:rsidP="00467B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67BCA" w:rsidRPr="000047F2" w14:paraId="3D7C802E" w14:textId="0935A48B" w:rsidTr="00467BC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8EAAA" w14:textId="77777777" w:rsidR="00467BCA" w:rsidRPr="000047F2" w:rsidRDefault="00467BCA" w:rsidP="00467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7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F682E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7F2">
              <w:rPr>
                <w:rFonts w:ascii="Times New Roman" w:hAnsi="Times New Roman" w:cs="Times New Roman"/>
                <w:sz w:val="20"/>
                <w:szCs w:val="20"/>
              </w:rPr>
              <w:t xml:space="preserve">Erken doğuma yol açabilecek riskli durumları öğrenebilirim.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A4A2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3D6A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B337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1573" w14:textId="4DD7F3E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DC62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BCA" w:rsidRPr="000047F2" w14:paraId="3C9A631F" w14:textId="7C905BE3" w:rsidTr="00467BC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4BE3" w14:textId="77777777" w:rsidR="00467BCA" w:rsidRPr="000047F2" w:rsidRDefault="00467BCA" w:rsidP="00467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7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221E1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7F2">
              <w:rPr>
                <w:rFonts w:ascii="Times New Roman" w:hAnsi="Times New Roman" w:cs="Times New Roman"/>
                <w:sz w:val="20"/>
                <w:szCs w:val="20"/>
              </w:rPr>
              <w:t>Erken doğumun belirtilerini öğrenebilirim.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B3A3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86A3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DA09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0DD3" w14:textId="5F4C3E10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22F5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BCA" w:rsidRPr="000047F2" w14:paraId="3FABEEE3" w14:textId="543ED989" w:rsidTr="00467BC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96073" w14:textId="77777777" w:rsidR="00467BCA" w:rsidRPr="000047F2" w:rsidRDefault="00467BCA" w:rsidP="00467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7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5DA7D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7F2">
              <w:rPr>
                <w:rFonts w:ascii="Times New Roman" w:hAnsi="Times New Roman" w:cs="Times New Roman"/>
                <w:sz w:val="20"/>
                <w:szCs w:val="20"/>
              </w:rPr>
              <w:t>Yalancı ve gerçek doğum sancıları arasındaki farkı öğrenebilirim.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B61A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BB36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8A41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3005" w14:textId="14BA462B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DBB9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BCA" w:rsidRPr="000047F2" w14:paraId="52A3DB1D" w14:textId="590C32FB" w:rsidTr="00467BCA">
        <w:trPr>
          <w:trHeight w:val="2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84F82" w14:textId="77777777" w:rsidR="00467BCA" w:rsidRPr="000047F2" w:rsidRDefault="00467BCA" w:rsidP="00467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7F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0E48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7F2">
              <w:rPr>
                <w:rFonts w:ascii="Times New Roman" w:hAnsi="Times New Roman" w:cs="Times New Roman"/>
                <w:sz w:val="20"/>
                <w:szCs w:val="20"/>
              </w:rPr>
              <w:t>Doğum zamanı gelmemiş olsa bile erken doğum olabileceğini öğrenebilirim.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38C6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2B02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B168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9ACE" w14:textId="4D1EC704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9F96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BCA" w:rsidRPr="000047F2" w14:paraId="3DE4F918" w14:textId="174613AA" w:rsidTr="00467BC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9C438" w14:textId="77777777" w:rsidR="00467BCA" w:rsidRPr="000047F2" w:rsidRDefault="00467BCA" w:rsidP="00467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7F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8CA2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7F2">
              <w:rPr>
                <w:rFonts w:ascii="Times New Roman" w:hAnsi="Times New Roman" w:cs="Times New Roman"/>
                <w:sz w:val="20"/>
                <w:szCs w:val="20"/>
              </w:rPr>
              <w:t>Erken doğumun meydana getirebileceği ciddi sonuçlarını öğrenebilirim.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B0BD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3727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2F90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0FE2" w14:textId="2B33AB2A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5AF8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BCA" w:rsidRPr="000047F2" w14:paraId="64A46953" w14:textId="2239BE54" w:rsidTr="00467BC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4EA2F" w14:textId="77777777" w:rsidR="00467BCA" w:rsidRPr="000047F2" w:rsidRDefault="00467BCA" w:rsidP="00467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7F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8C618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7F2">
              <w:rPr>
                <w:rFonts w:ascii="Times New Roman" w:hAnsi="Times New Roman" w:cs="Times New Roman"/>
                <w:sz w:val="20"/>
                <w:szCs w:val="20"/>
              </w:rPr>
              <w:t xml:space="preserve">Erken doğumu tetikleyen gündelik aktiviteleri öğrenebilirim.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FC6A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34BE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2377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5504" w14:textId="6B3FA830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2C47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BCA" w:rsidRPr="000047F2" w14:paraId="04907E1F" w14:textId="30D097FB" w:rsidTr="00467BC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9707E" w14:textId="77777777" w:rsidR="00467BCA" w:rsidRPr="000047F2" w:rsidRDefault="00467BCA" w:rsidP="00467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7F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555B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7F2">
              <w:rPr>
                <w:rFonts w:ascii="Times New Roman" w:hAnsi="Times New Roman" w:cs="Times New Roman"/>
                <w:sz w:val="20"/>
                <w:szCs w:val="20"/>
              </w:rPr>
              <w:t>Erken doğumu önlemek için gebelere yönelik sağlıklı günlük yaşam önerilerini öğrenebilirim.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0578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1F07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52E1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3925" w14:textId="7971409A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2CC9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BCA" w:rsidRPr="000047F2" w14:paraId="5B61E22C" w14:textId="39870DE3" w:rsidTr="00467BC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31AB1" w14:textId="77777777" w:rsidR="00467BCA" w:rsidRPr="000047F2" w:rsidRDefault="00467BCA" w:rsidP="00467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7F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D151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7F2">
              <w:rPr>
                <w:rFonts w:ascii="Times New Roman" w:hAnsi="Times New Roman" w:cs="Times New Roman"/>
                <w:sz w:val="20"/>
                <w:szCs w:val="20"/>
              </w:rPr>
              <w:t>Erken doğumun erken zamanda tespiti edilmesi için hastanede düzenli kontroller yaptırabilirim.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D7D6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9B3A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644F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827A" w14:textId="082029D4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40F5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BCA" w:rsidRPr="000047F2" w14:paraId="7FF61907" w14:textId="4246F183" w:rsidTr="00467BC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E9257" w14:textId="77777777" w:rsidR="00467BCA" w:rsidRPr="000047F2" w:rsidRDefault="00467BCA" w:rsidP="00467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7F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0412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7F2">
              <w:rPr>
                <w:rFonts w:ascii="Times New Roman" w:hAnsi="Times New Roman" w:cs="Times New Roman"/>
                <w:sz w:val="20"/>
                <w:szCs w:val="20"/>
              </w:rPr>
              <w:t xml:space="preserve">Erken doğuma neden olabilecek bir durum varsa (ikiz gebelik, bebeğin içinde yaşadığı suyun aşırı miktarda olması, suyun gelmesi, üreme organlarında enfeksiyon gibi) muayene olmak isteyebilirim.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55DF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D5B6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9EDB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07D5" w14:textId="4BA210AD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36AC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BCA" w:rsidRPr="000047F2" w14:paraId="1F4FF814" w14:textId="42FF121E" w:rsidTr="00467BC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B105D" w14:textId="77777777" w:rsidR="00467BCA" w:rsidRPr="000047F2" w:rsidRDefault="00467BCA" w:rsidP="00467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7F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F8C23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7F2">
              <w:rPr>
                <w:rFonts w:ascii="Times New Roman" w:hAnsi="Times New Roman" w:cs="Times New Roman"/>
                <w:sz w:val="20"/>
                <w:szCs w:val="20"/>
              </w:rPr>
              <w:t>Çürük diş ve diş eti iltihabı tedavisi için gebelik öncesi diş hekimine gidebilirim.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C144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DE42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E325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D421" w14:textId="32E90184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C303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BCA" w:rsidRPr="000047F2" w14:paraId="3DD8ABE7" w14:textId="381A3FCE" w:rsidTr="00467BC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CD72E" w14:textId="77777777" w:rsidR="00467BCA" w:rsidRPr="000047F2" w:rsidRDefault="00467BCA" w:rsidP="00467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7F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7D73A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7F2">
              <w:rPr>
                <w:rFonts w:ascii="Times New Roman" w:hAnsi="Times New Roman" w:cs="Times New Roman"/>
                <w:sz w:val="20"/>
                <w:szCs w:val="20"/>
              </w:rPr>
              <w:t>Gebelik sırasında erken doğuma neden olabilecek risk faktörlerini belirlemek için hastaneye başvurabilirim.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4A72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EAE4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D79B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8306" w14:textId="0775D325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5811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BCA" w:rsidRPr="000047F2" w14:paraId="6E30FB43" w14:textId="6AD06AAD" w:rsidTr="00467BC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7A30C" w14:textId="77777777" w:rsidR="00467BCA" w:rsidRPr="000047F2" w:rsidRDefault="00467BCA" w:rsidP="00467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7F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CCF1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7F2">
              <w:rPr>
                <w:rFonts w:ascii="Times New Roman" w:hAnsi="Times New Roman" w:cs="Times New Roman"/>
                <w:sz w:val="20"/>
                <w:szCs w:val="20"/>
              </w:rPr>
              <w:t xml:space="preserve">Herhangi bir belirti olmasa dahi erken doğum riski var ise gebeliğin 3-6 aylık döneminde ultrason ile rahim ağzının </w:t>
            </w:r>
            <w:r w:rsidRPr="000047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kısalıp kısalmadığını kontrol ettirebilirim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E3DC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FD35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9044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5B45" w14:textId="692932BE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399D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BCA" w:rsidRPr="000047F2" w14:paraId="59B7DB43" w14:textId="106203D2" w:rsidTr="00467BC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41EA4" w14:textId="77777777" w:rsidR="00467BCA" w:rsidRPr="000047F2" w:rsidRDefault="00467BCA" w:rsidP="00467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7F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6998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7F2">
              <w:rPr>
                <w:rFonts w:ascii="Times New Roman" w:hAnsi="Times New Roman" w:cs="Times New Roman"/>
                <w:sz w:val="20"/>
                <w:szCs w:val="20"/>
              </w:rPr>
              <w:t>Tıbbi veya doğum ve kadın hastalıkları ile ilgili sorunlarım varsa, gebelik sürecinde bebeğin kontrollerini hastanede düzenli olarak yaptırabilirim.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3BD4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5553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E126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4338" w14:textId="67877A76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6A18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BCA" w:rsidRPr="000047F2" w14:paraId="41397B47" w14:textId="35F7281C" w:rsidTr="00467BC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37A85" w14:textId="77777777" w:rsidR="00467BCA" w:rsidRPr="000047F2" w:rsidRDefault="00467BCA" w:rsidP="00467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7F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030B5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7F2">
              <w:rPr>
                <w:rFonts w:ascii="Times New Roman" w:hAnsi="Times New Roman" w:cs="Times New Roman"/>
                <w:sz w:val="20"/>
                <w:szCs w:val="20"/>
              </w:rPr>
              <w:t xml:space="preserve">Gebeliğim süresince vücudumu hassas bir şekilde takip edebilir ve koruyabilirim.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308E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6B64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7896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8AB8" w14:textId="52D7584E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98CD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BCA" w:rsidRPr="000047F2" w14:paraId="17B36551" w14:textId="644AAFC9" w:rsidTr="00467BC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B1F72" w14:textId="77777777" w:rsidR="00467BCA" w:rsidRPr="000047F2" w:rsidRDefault="00467BCA" w:rsidP="00467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7F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22B49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7F2">
              <w:rPr>
                <w:rFonts w:ascii="Times New Roman" w:hAnsi="Times New Roman" w:cs="Times New Roman"/>
                <w:sz w:val="20"/>
                <w:szCs w:val="20"/>
              </w:rPr>
              <w:t xml:space="preserve">Gebeliğim süresince zihnimi rahat tutmak için stres düzeyimi yönetebilirim.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54AD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F4B9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0933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9E85" w14:textId="4515DA93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0864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BCA" w:rsidRPr="000047F2" w14:paraId="6BB93F72" w14:textId="2A1AC763" w:rsidTr="00467BC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28713" w14:textId="77777777" w:rsidR="00467BCA" w:rsidRPr="000047F2" w:rsidRDefault="00467BCA" w:rsidP="00467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7F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4DC04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7F2">
              <w:rPr>
                <w:rFonts w:ascii="Times New Roman" w:hAnsi="Times New Roman" w:cs="Times New Roman"/>
                <w:sz w:val="20"/>
                <w:szCs w:val="20"/>
              </w:rPr>
              <w:t xml:space="preserve">Gebeliğim süresince düzenli ve dengeli beslenebilirim.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35C1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93AF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0135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D962" w14:textId="28C0D48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7C30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BCA" w:rsidRPr="000047F2" w14:paraId="586169C2" w14:textId="64601361" w:rsidTr="00467BC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3E8E2" w14:textId="77777777" w:rsidR="00467BCA" w:rsidRPr="000047F2" w:rsidRDefault="00467BCA" w:rsidP="00467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7F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9F24E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7F2">
              <w:rPr>
                <w:rFonts w:ascii="Times New Roman" w:hAnsi="Times New Roman" w:cs="Times New Roman"/>
                <w:sz w:val="20"/>
                <w:szCs w:val="20"/>
              </w:rPr>
              <w:t xml:space="preserve">Gebeliğim süresince kendimi yorgun hissetmemek için aktivitelerimi düzenleyebilirim.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3B3F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10B2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3ADF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5730" w14:textId="638910A3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BC4E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BCA" w:rsidRPr="000047F2" w14:paraId="457F1C4B" w14:textId="3641DD72" w:rsidTr="00467BC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325FF" w14:textId="77777777" w:rsidR="00467BCA" w:rsidRPr="000047F2" w:rsidRDefault="00467BCA" w:rsidP="00467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7F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57E67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7F2">
              <w:rPr>
                <w:rFonts w:ascii="Times New Roman" w:hAnsi="Times New Roman" w:cs="Times New Roman"/>
                <w:sz w:val="20"/>
                <w:szCs w:val="20"/>
              </w:rPr>
              <w:t xml:space="preserve">Gebeliğim süresince bedenimi zorlamamak için düzenli bir yaşam sürdürebilirim.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FB1F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6591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B49B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217A" w14:textId="4CEF47F1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0E99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BCA" w:rsidRPr="000047F2" w14:paraId="5ED89B2B" w14:textId="37CAF626" w:rsidTr="00467BC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D5226" w14:textId="77777777" w:rsidR="00467BCA" w:rsidRPr="000047F2" w:rsidRDefault="00467BCA" w:rsidP="00467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7F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3AAB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7F2">
              <w:rPr>
                <w:rFonts w:ascii="Times New Roman" w:hAnsi="Times New Roman" w:cs="Times New Roman"/>
                <w:sz w:val="20"/>
                <w:szCs w:val="20"/>
              </w:rPr>
              <w:t>Gebeliğim süresince iyi bir ağız hijyeni uygulayabilirim.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39D8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3292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E583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DF4F" w14:textId="46C85FCC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8275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BCA" w:rsidRPr="000047F2" w14:paraId="5F05C091" w14:textId="28C9BB84" w:rsidTr="00467BC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5B3C9" w14:textId="77777777" w:rsidR="00467BCA" w:rsidRPr="000047F2" w:rsidRDefault="00467BCA" w:rsidP="00467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7F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06D3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7F2">
              <w:rPr>
                <w:rFonts w:ascii="Times New Roman" w:hAnsi="Times New Roman" w:cs="Times New Roman"/>
                <w:sz w:val="20"/>
                <w:szCs w:val="20"/>
              </w:rPr>
              <w:t>Erken doğum riski varsa cinsel ilişkiden kaçınabilirim.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A078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1912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7271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863A" w14:textId="4CE4823E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3FA7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BCA" w:rsidRPr="000047F2" w14:paraId="38F2F2B3" w14:textId="319BC8AE" w:rsidTr="00467BC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95470" w14:textId="77777777" w:rsidR="00467BCA" w:rsidRPr="000047F2" w:rsidRDefault="00467BCA" w:rsidP="00467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7F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93DC1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7F2">
              <w:rPr>
                <w:rFonts w:ascii="Times New Roman" w:hAnsi="Times New Roman" w:cs="Times New Roman"/>
                <w:sz w:val="20"/>
                <w:szCs w:val="20"/>
              </w:rPr>
              <w:t xml:space="preserve">Gebeliğim süresince sigara içmekten veya uyuşturucu madde kullanmaktan uzak durabilirim.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FFEB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64D8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27BF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7AFA" w14:textId="4FE444CC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9266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BCA" w:rsidRPr="000047F2" w14:paraId="459E3081" w14:textId="1EAD3B22" w:rsidTr="00467BC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591D8" w14:textId="77777777" w:rsidR="00467BCA" w:rsidRPr="000047F2" w:rsidRDefault="00467BCA" w:rsidP="00467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7F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FCFB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7F2">
              <w:rPr>
                <w:rFonts w:ascii="Times New Roman" w:hAnsi="Times New Roman" w:cs="Times New Roman"/>
                <w:sz w:val="20"/>
                <w:szCs w:val="20"/>
              </w:rPr>
              <w:t xml:space="preserve">Gebeliğim süresince alkol içmekten uzak durabilirim.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CFD2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D638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0E4C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464A" w14:textId="6971717F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74E7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BCA" w:rsidRPr="000047F2" w14:paraId="1910F995" w14:textId="6A048AAC" w:rsidTr="00467BC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7A080" w14:textId="77777777" w:rsidR="00467BCA" w:rsidRPr="000047F2" w:rsidRDefault="00467BCA" w:rsidP="00467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7F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2DF5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7F2">
              <w:rPr>
                <w:rFonts w:ascii="Times New Roman" w:hAnsi="Times New Roman" w:cs="Times New Roman"/>
                <w:sz w:val="20"/>
                <w:szCs w:val="20"/>
              </w:rPr>
              <w:t>Gebeliğim süresince rahim kasılmalarım olup olmadığını kendi kendime kontrol edebilirim.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4A84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752A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1FC3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D0A2" w14:textId="0F5D5F71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C320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BCA" w:rsidRPr="000047F2" w14:paraId="0A1AC14B" w14:textId="0AE26829" w:rsidTr="00467BC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37A0F" w14:textId="77777777" w:rsidR="00467BCA" w:rsidRPr="000047F2" w:rsidRDefault="00467BCA" w:rsidP="00467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7F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5C61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7F2">
              <w:rPr>
                <w:rFonts w:ascii="Times New Roman" w:hAnsi="Times New Roman" w:cs="Times New Roman"/>
                <w:sz w:val="20"/>
                <w:szCs w:val="20"/>
              </w:rPr>
              <w:t>Gebelik sürecinde kontrole gitmek için eve mümkün olduğunca yakın bir hastane seçebilirim.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AAFB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D88D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D54A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B5F4" w14:textId="3A8627AC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08F1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BCA" w:rsidRPr="000047F2" w14:paraId="391D41AF" w14:textId="2A22BAFA" w:rsidTr="00467BC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61BBC" w14:textId="77777777" w:rsidR="00467BCA" w:rsidRPr="000047F2" w:rsidRDefault="00467BCA" w:rsidP="00467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7F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CBB2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7F2">
              <w:rPr>
                <w:rFonts w:ascii="Times New Roman" w:hAnsi="Times New Roman" w:cs="Times New Roman"/>
                <w:sz w:val="20"/>
                <w:szCs w:val="20"/>
              </w:rPr>
              <w:t>Erken doğumdan şüpheleniliyorsa, kasılmalardaki değişiklikleri dikkatle takip edebilirim.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253E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57C0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7B80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CFDB" w14:textId="4C7F4FA0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BF86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BCA" w:rsidRPr="000047F2" w14:paraId="7F2B64C6" w14:textId="73ED7602" w:rsidTr="00467BC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D9E22" w14:textId="77777777" w:rsidR="00467BCA" w:rsidRPr="000047F2" w:rsidRDefault="00467BCA" w:rsidP="00467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7F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843BC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7F2">
              <w:rPr>
                <w:rFonts w:ascii="Times New Roman" w:hAnsi="Times New Roman" w:cs="Times New Roman"/>
                <w:sz w:val="20"/>
                <w:szCs w:val="20"/>
              </w:rPr>
              <w:t>Erken doğumun belirtilerini hemen fark edebilirim.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7050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DDBB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688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0E27" w14:textId="6B74B730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EFDE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BCA" w:rsidRPr="000047F2" w14:paraId="6B0A59F7" w14:textId="10DB01AD" w:rsidTr="00467BC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60C32" w14:textId="77777777" w:rsidR="00467BCA" w:rsidRPr="000047F2" w:rsidRDefault="00467BCA" w:rsidP="00467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7F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B534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7F2">
              <w:rPr>
                <w:rFonts w:ascii="Times New Roman" w:hAnsi="Times New Roman" w:cs="Times New Roman"/>
                <w:sz w:val="20"/>
                <w:szCs w:val="20"/>
              </w:rPr>
              <w:t>Erken doğumun başladığından şüphelenirsem hemen yaptığım işe ara verebilirim.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3459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151F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27F8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FE26" w14:textId="002FE768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C966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BCA" w:rsidRPr="000047F2" w14:paraId="2432004A" w14:textId="658846D6" w:rsidTr="00467BC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A3CEA" w14:textId="77777777" w:rsidR="00467BCA" w:rsidRPr="000047F2" w:rsidRDefault="00467BCA" w:rsidP="00467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7F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8AF0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7F2">
              <w:rPr>
                <w:rFonts w:ascii="Times New Roman" w:hAnsi="Times New Roman" w:cs="Times New Roman"/>
                <w:sz w:val="20"/>
                <w:szCs w:val="20"/>
              </w:rPr>
              <w:t>Erken doğumun başladığından şüphelenirsem hemen hastaneyle iletişime geçebilir veya muayeneye gidebilirim.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326D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1F23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8704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7874" w14:textId="01832EDD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C585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BCA" w:rsidRPr="000047F2" w14:paraId="7B8CE6A0" w14:textId="20DD4ED1" w:rsidTr="00467BC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1EE53" w14:textId="77777777" w:rsidR="00467BCA" w:rsidRPr="000047F2" w:rsidRDefault="00467BCA" w:rsidP="00467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7F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BF04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7F2">
              <w:rPr>
                <w:rFonts w:ascii="Times New Roman" w:hAnsi="Times New Roman" w:cs="Times New Roman"/>
                <w:sz w:val="20"/>
                <w:szCs w:val="20"/>
              </w:rPr>
              <w:t>Erken doğumdan şüphelenirsem hastanede hemen doğum için muayene yaptırabilirim.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7D54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BF89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0492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770C" w14:textId="22AD56CF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005E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BCA" w:rsidRPr="000047F2" w14:paraId="3A254F45" w14:textId="7CFBFD65" w:rsidTr="00467BC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870B9" w14:textId="77777777" w:rsidR="00467BCA" w:rsidRPr="000047F2" w:rsidRDefault="00467BCA" w:rsidP="00467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7F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958EE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7F2">
              <w:rPr>
                <w:rFonts w:ascii="Times New Roman" w:hAnsi="Times New Roman" w:cs="Times New Roman"/>
                <w:sz w:val="20"/>
                <w:szCs w:val="20"/>
              </w:rPr>
              <w:t xml:space="preserve">Erken doğumdan şüphelenirsem, hemen hastaneye gidip rahim ağzımda </w:t>
            </w:r>
            <w:r w:rsidRPr="000047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açılma olup olmadığını kontrol ettirebilirim.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A4E3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90F3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AE75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176E" w14:textId="5604548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CE06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BCA" w:rsidRPr="000047F2" w14:paraId="1353873F" w14:textId="127C87B6" w:rsidTr="00467BC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D55F" w14:textId="77777777" w:rsidR="00467BCA" w:rsidRPr="000047F2" w:rsidRDefault="00467BCA" w:rsidP="00467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7F2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C660C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7F2">
              <w:rPr>
                <w:rFonts w:ascii="Times New Roman" w:hAnsi="Times New Roman" w:cs="Times New Roman"/>
                <w:sz w:val="20"/>
                <w:szCs w:val="20"/>
              </w:rPr>
              <w:t>Önceki erken doğum belirtilerim yanlış çıkmış olsa bile, erken doğumdan şüpheleniyorsam yeniden muayeneye gidebilirim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C7DF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5E33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90FA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0830" w14:textId="49D0C28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06B0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BCA" w:rsidRPr="000047F2" w14:paraId="4AC49EF0" w14:textId="73FF3AF7" w:rsidTr="00467BCA">
        <w:trPr>
          <w:trHeight w:val="3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827CC" w14:textId="77777777" w:rsidR="00467BCA" w:rsidRPr="000047F2" w:rsidRDefault="00467BCA" w:rsidP="00467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7F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B8185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7F2">
              <w:rPr>
                <w:rFonts w:ascii="Times New Roman" w:hAnsi="Times New Roman" w:cs="Times New Roman"/>
                <w:sz w:val="20"/>
                <w:szCs w:val="20"/>
              </w:rPr>
              <w:t>Erken doğumdan şüpheleniyorsam vajinal (hazneden) akıntı testi yaptırabilirim.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89C9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C344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2B43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1C4E" w14:textId="319DC22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9881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BCA" w:rsidRPr="000047F2" w14:paraId="5B45B4B3" w14:textId="4BFF613B" w:rsidTr="00467BC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22BEF" w14:textId="77777777" w:rsidR="00467BCA" w:rsidRPr="000047F2" w:rsidRDefault="00467BCA" w:rsidP="00467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7F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6C5A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7F2">
              <w:rPr>
                <w:rFonts w:ascii="Times New Roman" w:hAnsi="Times New Roman" w:cs="Times New Roman"/>
                <w:sz w:val="20"/>
                <w:szCs w:val="20"/>
              </w:rPr>
              <w:t>Suyumun geldiğinden şüphelenirsem kontrol için hemen hastaneye gidebilirim.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F456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6A99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718A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0281" w14:textId="623E5BB1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E22F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BCA" w:rsidRPr="000047F2" w14:paraId="7A2466A0" w14:textId="7FFFFE4F" w:rsidTr="00467BC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2288C" w14:textId="77777777" w:rsidR="00467BCA" w:rsidRPr="000047F2" w:rsidRDefault="00467BCA" w:rsidP="00467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7F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A3D74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7F2">
              <w:rPr>
                <w:rFonts w:ascii="Times New Roman" w:hAnsi="Times New Roman" w:cs="Times New Roman"/>
                <w:sz w:val="20"/>
                <w:szCs w:val="20"/>
              </w:rPr>
              <w:t>Gebelik sırasında vajinal (hazneden) kanama yaşarsam hemen hastaneye gidebilirim.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3C85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6DFF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A0A5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29B8" w14:textId="6220859C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25A0" w14:textId="77777777" w:rsidR="00467BCA" w:rsidRPr="000047F2" w:rsidRDefault="00467BCA" w:rsidP="0046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1820002" w14:textId="77777777" w:rsidR="00525C77" w:rsidRDefault="00525C77" w:rsidP="00525C77"/>
    <w:p w14:paraId="53473E8B" w14:textId="77777777" w:rsidR="00525C77" w:rsidRPr="00683C95" w:rsidRDefault="00525C77" w:rsidP="00525C7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</w:p>
    <w:p w14:paraId="5E54997B" w14:textId="77777777" w:rsidR="00525C77" w:rsidRPr="0019328C" w:rsidRDefault="00525C77" w:rsidP="0019328C">
      <w:pPr>
        <w:spacing w:after="0" w:line="360" w:lineRule="auto"/>
        <w:jc w:val="both"/>
        <w:rPr>
          <w:rStyle w:val="Kpr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BD39553" w14:textId="77777777" w:rsidR="000443CC" w:rsidRDefault="000443CC" w:rsidP="0019328C">
      <w:pPr>
        <w:spacing w:after="0" w:line="360" w:lineRule="auto"/>
        <w:jc w:val="both"/>
        <w:rPr>
          <w:rStyle w:val="Kpr"/>
          <w:rFonts w:ascii="Times New Roman" w:hAnsi="Times New Roman" w:cs="Times New Roman"/>
          <w:b/>
          <w:bCs/>
          <w:color w:val="auto"/>
          <w:sz w:val="24"/>
          <w:szCs w:val="24"/>
          <w:highlight w:val="yellow"/>
          <w:u w:val="none"/>
          <w:shd w:val="clear" w:color="auto" w:fill="FFFFFF"/>
        </w:rPr>
      </w:pPr>
    </w:p>
    <w:p w14:paraId="1CB71935" w14:textId="77777777" w:rsidR="00161E23" w:rsidRPr="0019328C" w:rsidRDefault="00161E23" w:rsidP="001932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61E23" w:rsidRPr="0019328C" w:rsidSect="0036225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rkeleyBookTr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7E53"/>
    <w:multiLevelType w:val="multilevel"/>
    <w:tmpl w:val="38769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AC59E8"/>
    <w:multiLevelType w:val="multilevel"/>
    <w:tmpl w:val="D9BA3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8E06B9"/>
    <w:multiLevelType w:val="multilevel"/>
    <w:tmpl w:val="386C1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176C7C"/>
    <w:multiLevelType w:val="multilevel"/>
    <w:tmpl w:val="42ECE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870DEE"/>
    <w:multiLevelType w:val="multilevel"/>
    <w:tmpl w:val="0F546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085059">
    <w:abstractNumId w:val="2"/>
  </w:num>
  <w:num w:numId="2" w16cid:durableId="513804363">
    <w:abstractNumId w:val="3"/>
  </w:num>
  <w:num w:numId="3" w16cid:durableId="430975695">
    <w:abstractNumId w:val="4"/>
  </w:num>
  <w:num w:numId="4" w16cid:durableId="164245906">
    <w:abstractNumId w:val="0"/>
  </w:num>
  <w:num w:numId="5" w16cid:durableId="350566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71C"/>
    <w:rsid w:val="000047F2"/>
    <w:rsid w:val="00012A57"/>
    <w:rsid w:val="000443CC"/>
    <w:rsid w:val="00161E23"/>
    <w:rsid w:val="0019328C"/>
    <w:rsid w:val="00266CBB"/>
    <w:rsid w:val="003362E9"/>
    <w:rsid w:val="00362257"/>
    <w:rsid w:val="00467BCA"/>
    <w:rsid w:val="004E671C"/>
    <w:rsid w:val="00525C77"/>
    <w:rsid w:val="009300F2"/>
    <w:rsid w:val="00A24124"/>
    <w:rsid w:val="00A24A8B"/>
    <w:rsid w:val="00B41671"/>
    <w:rsid w:val="00B63D59"/>
    <w:rsid w:val="00C71F61"/>
    <w:rsid w:val="00CF466B"/>
    <w:rsid w:val="00D61953"/>
    <w:rsid w:val="00E30E04"/>
    <w:rsid w:val="00E9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55591"/>
  <w15:chartTrackingRefBased/>
  <w15:docId w15:val="{F3E89B6F-FCBD-4004-9B3C-A23C4C543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2E9"/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4E67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E67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E67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E67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E67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E67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E67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E67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E67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E67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E67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E67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E671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E671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E671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E671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E671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E671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E67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E67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E67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E67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E67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E671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E671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E671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E67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E671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E671C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3362E9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362E9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525C77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hyperlink" Target="https://doi.org/10.1111/jog.161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961</Words>
  <Characters>5482</Characters>
  <Application>Microsoft Office Word</Application>
  <DocSecurity>0</DocSecurity>
  <Lines>45</Lines>
  <Paragraphs>12</Paragraphs>
  <ScaleCrop>false</ScaleCrop>
  <Company/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 Cirban Ekrem</dc:creator>
  <cp:keywords/>
  <dc:description/>
  <cp:lastModifiedBy>Ebru Cirban Ekrem</cp:lastModifiedBy>
  <cp:revision>16</cp:revision>
  <dcterms:created xsi:type="dcterms:W3CDTF">2024-11-12T11:55:00Z</dcterms:created>
  <dcterms:modified xsi:type="dcterms:W3CDTF">2025-04-21T12:31:00Z</dcterms:modified>
</cp:coreProperties>
</file>