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7C9A" w:rsidRPr="00F37C9A" w:rsidRDefault="00F37C9A" w:rsidP="00F37C9A">
      <w:pPr>
        <w:pStyle w:val="AralkYok"/>
        <w:ind w:firstLine="708"/>
        <w:jc w:val="both"/>
        <w:rPr>
          <w:sz w:val="20"/>
          <w:szCs w:val="20"/>
        </w:rPr>
      </w:pPr>
      <w:r w:rsidRPr="00F37C9A">
        <w:rPr>
          <w:sz w:val="20"/>
          <w:szCs w:val="20"/>
        </w:rPr>
        <w:t xml:space="preserve">Sevgili öğrenciler, aşağıdaki ölçekte belirteceğiniz görüşler yalnızca araştırma amacıyla kullanılacaktır, size herhangi bir not verilmeyecektir. O yüzden </w:t>
      </w:r>
      <w:r w:rsidRPr="00F37C9A">
        <w:rPr>
          <w:b/>
          <w:sz w:val="20"/>
          <w:szCs w:val="20"/>
          <w:u w:val="single"/>
        </w:rPr>
        <w:t>adınızı-soyadınızı yazmanıza gerek yoktur.</w:t>
      </w:r>
      <w:r w:rsidRPr="00F37C9A">
        <w:rPr>
          <w:sz w:val="20"/>
          <w:szCs w:val="20"/>
        </w:rPr>
        <w:t xml:space="preserve"> “Kişisel Bilgi Formunu” eksiksiz ve doğru bir şekilde doldurmanız çalışmamız için önem arz etmektedir. Ölçekteki maddeleri yanıtlarken lütfen her bir maddeyi içtenlikle dikkatlice okuyunuz, okuduğunuz maddenin sizin için ne kadar uygun olduğunu (ya da olmadığını) kararlaştırınız. </w:t>
      </w:r>
    </w:p>
    <w:p w:rsidR="00F37C9A" w:rsidRPr="00F37C9A" w:rsidRDefault="00F37C9A" w:rsidP="00F37C9A">
      <w:pPr>
        <w:pStyle w:val="AralkYok"/>
        <w:ind w:firstLine="708"/>
        <w:jc w:val="both"/>
        <w:rPr>
          <w:sz w:val="20"/>
          <w:szCs w:val="20"/>
        </w:rPr>
      </w:pPr>
      <w:r w:rsidRPr="00F37C9A">
        <w:rPr>
          <w:sz w:val="20"/>
          <w:szCs w:val="20"/>
        </w:rPr>
        <w:t>Bilimsel bir çalışmaya katkıda bulunduğunuzdan dolayı teşekkür ederim.</w:t>
      </w:r>
    </w:p>
    <w:p w:rsidR="00F37C9A" w:rsidRPr="00F37C9A" w:rsidRDefault="00F37C9A" w:rsidP="00F37C9A">
      <w:pPr>
        <w:pStyle w:val="AralkYok"/>
        <w:jc w:val="center"/>
        <w:rPr>
          <w:sz w:val="20"/>
          <w:szCs w:val="20"/>
        </w:rPr>
      </w:pPr>
      <w:r w:rsidRPr="00F37C9A">
        <w:rPr>
          <w:sz w:val="20"/>
          <w:szCs w:val="20"/>
        </w:rPr>
        <w:t xml:space="preserve">  </w:t>
      </w:r>
      <w:r>
        <w:rPr>
          <w:sz w:val="20"/>
          <w:szCs w:val="20"/>
        </w:rPr>
        <w:t xml:space="preserve">   </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 xml:space="preserve">      </w:t>
      </w:r>
      <w:r w:rsidRPr="00F37C9A">
        <w:rPr>
          <w:sz w:val="20"/>
          <w:szCs w:val="20"/>
        </w:rPr>
        <w:t>Semra TURAN</w:t>
      </w:r>
    </w:p>
    <w:p w:rsidR="00F37C9A" w:rsidRPr="00F37C9A" w:rsidRDefault="00F37C9A" w:rsidP="00F37C9A">
      <w:pPr>
        <w:pStyle w:val="AralkYok"/>
        <w:jc w:val="center"/>
        <w:rPr>
          <w:sz w:val="20"/>
          <w:szCs w:val="20"/>
        </w:rPr>
      </w:pP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 xml:space="preserve">       </w:t>
      </w:r>
      <w:r w:rsidRPr="00F37C9A">
        <w:rPr>
          <w:sz w:val="20"/>
          <w:szCs w:val="20"/>
        </w:rPr>
        <w:t>Biyoloji Öğretmeni</w:t>
      </w:r>
    </w:p>
    <w:p w:rsidR="00F37C9A" w:rsidRPr="00F37C9A" w:rsidRDefault="00F37C9A" w:rsidP="00F37C9A">
      <w:pPr>
        <w:pStyle w:val="AralkYok"/>
        <w:jc w:val="center"/>
        <w:rPr>
          <w:sz w:val="20"/>
          <w:szCs w:val="20"/>
        </w:rPr>
      </w:pP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sidRPr="00F37C9A">
        <w:rPr>
          <w:sz w:val="20"/>
          <w:szCs w:val="20"/>
        </w:rPr>
        <w:t xml:space="preserve">DEU </w:t>
      </w:r>
      <w:proofErr w:type="spellStart"/>
      <w:r w:rsidRPr="00F37C9A">
        <w:rPr>
          <w:sz w:val="20"/>
          <w:szCs w:val="20"/>
        </w:rPr>
        <w:t>Biyo</w:t>
      </w:r>
      <w:proofErr w:type="spellEnd"/>
      <w:r w:rsidRPr="00F37C9A">
        <w:rPr>
          <w:sz w:val="20"/>
          <w:szCs w:val="20"/>
        </w:rPr>
        <w:t xml:space="preserve">. </w:t>
      </w:r>
      <w:proofErr w:type="spellStart"/>
      <w:r w:rsidRPr="00F37C9A">
        <w:rPr>
          <w:sz w:val="20"/>
          <w:szCs w:val="20"/>
        </w:rPr>
        <w:t>Öğrt</w:t>
      </w:r>
      <w:proofErr w:type="spellEnd"/>
      <w:r w:rsidRPr="00F37C9A">
        <w:rPr>
          <w:sz w:val="20"/>
          <w:szCs w:val="20"/>
        </w:rPr>
        <w:t xml:space="preserve">. Doktora </w:t>
      </w:r>
      <w:proofErr w:type="spellStart"/>
      <w:r w:rsidRPr="00F37C9A">
        <w:rPr>
          <w:sz w:val="20"/>
          <w:szCs w:val="20"/>
        </w:rPr>
        <w:t>Prog</w:t>
      </w:r>
      <w:proofErr w:type="spellEnd"/>
      <w:r w:rsidRPr="00F37C9A">
        <w:rPr>
          <w:sz w:val="20"/>
          <w:szCs w:val="20"/>
        </w:rPr>
        <w:t>. Öğrencisi</w:t>
      </w:r>
    </w:p>
    <w:p w:rsidR="00F37C9A" w:rsidRDefault="00F37C9A" w:rsidP="00F37C9A">
      <w:pPr>
        <w:pStyle w:val="AralkYok"/>
        <w:jc w:val="center"/>
        <w:rPr>
          <w:sz w:val="16"/>
          <w:szCs w:val="16"/>
        </w:rPr>
      </w:pPr>
    </w:p>
    <w:p w:rsidR="00F37C9A" w:rsidRDefault="00F37C9A" w:rsidP="00F37C9A">
      <w:pPr>
        <w:pStyle w:val="AralkYok"/>
        <w:jc w:val="center"/>
        <w:rPr>
          <w:sz w:val="16"/>
          <w:szCs w:val="16"/>
        </w:rPr>
      </w:pPr>
    </w:p>
    <w:tbl>
      <w:tblPr>
        <w:tblStyle w:val="TabloKlavuzu"/>
        <w:tblpPr w:leftFromText="141" w:rightFromText="141" w:vertAnchor="text" w:horzAnchor="margin" w:tblpXSpec="center" w:tblpY="45"/>
        <w:tblW w:w="1088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tblPr>
      <w:tblGrid>
        <w:gridCol w:w="10880"/>
      </w:tblGrid>
      <w:tr w:rsidR="00F37C9A" w:rsidRPr="008871D8" w:rsidTr="00F37C9A">
        <w:trPr>
          <w:trHeight w:val="270"/>
        </w:trPr>
        <w:tc>
          <w:tcPr>
            <w:tcW w:w="10880" w:type="dxa"/>
          </w:tcPr>
          <w:p w:rsidR="00F37C9A" w:rsidRPr="00F37C9A" w:rsidRDefault="00F37C9A" w:rsidP="00F37C9A">
            <w:pPr>
              <w:pStyle w:val="AralkYok"/>
              <w:jc w:val="center"/>
              <w:rPr>
                <w:b/>
              </w:rPr>
            </w:pPr>
            <w:r w:rsidRPr="00F37C9A">
              <w:rPr>
                <w:b/>
              </w:rPr>
              <w:t>Kişisel Bilgi Formu</w:t>
            </w:r>
          </w:p>
        </w:tc>
      </w:tr>
      <w:tr w:rsidR="00F37C9A" w:rsidRPr="008871D8" w:rsidTr="00F37C9A">
        <w:trPr>
          <w:trHeight w:val="270"/>
        </w:trPr>
        <w:tc>
          <w:tcPr>
            <w:tcW w:w="10880" w:type="dxa"/>
          </w:tcPr>
          <w:p w:rsidR="00F37C9A" w:rsidRPr="00F37C9A" w:rsidRDefault="00F37C9A" w:rsidP="00F37C9A">
            <w:pPr>
              <w:pStyle w:val="AralkYok"/>
              <w:rPr>
                <w:b/>
                <w:sz w:val="20"/>
                <w:szCs w:val="20"/>
              </w:rPr>
            </w:pPr>
            <w:r w:rsidRPr="00F37C9A">
              <w:rPr>
                <w:b/>
                <w:sz w:val="20"/>
                <w:szCs w:val="20"/>
              </w:rPr>
              <w:t>Okulunuzun Adı:</w:t>
            </w:r>
          </w:p>
        </w:tc>
      </w:tr>
      <w:tr w:rsidR="00F37C9A" w:rsidRPr="008871D8" w:rsidTr="00F37C9A">
        <w:trPr>
          <w:trHeight w:val="259"/>
        </w:trPr>
        <w:tc>
          <w:tcPr>
            <w:tcW w:w="10880" w:type="dxa"/>
          </w:tcPr>
          <w:p w:rsidR="00F37C9A" w:rsidRPr="00F37C9A" w:rsidRDefault="00F37C9A" w:rsidP="00F37C9A">
            <w:pPr>
              <w:pStyle w:val="AralkYok"/>
              <w:rPr>
                <w:sz w:val="20"/>
                <w:szCs w:val="20"/>
              </w:rPr>
            </w:pPr>
            <w:r w:rsidRPr="00F37C9A">
              <w:rPr>
                <w:b/>
                <w:sz w:val="20"/>
                <w:szCs w:val="20"/>
              </w:rPr>
              <w:t>Sınıfınız:</w:t>
            </w:r>
            <w:r w:rsidRPr="00F37C9A">
              <w:rPr>
                <w:sz w:val="20"/>
                <w:szCs w:val="20"/>
              </w:rPr>
              <w:t xml:space="preserve">     </w:t>
            </w:r>
            <w:r>
              <w:rPr>
                <w:sz w:val="20"/>
                <w:szCs w:val="20"/>
              </w:rPr>
              <w:t xml:space="preserve"> </w:t>
            </w:r>
            <w:r w:rsidRPr="00F37C9A">
              <w:rPr>
                <w:sz w:val="20"/>
                <w:szCs w:val="20"/>
              </w:rPr>
              <w:t xml:space="preserve">          (</w:t>
            </w:r>
            <w:proofErr w:type="gramStart"/>
            <w:r w:rsidRPr="00F37C9A">
              <w:rPr>
                <w:sz w:val="20"/>
                <w:szCs w:val="20"/>
              </w:rPr>
              <w:t>………</w:t>
            </w:r>
            <w:proofErr w:type="gramEnd"/>
            <w:r w:rsidRPr="00F37C9A">
              <w:rPr>
                <w:sz w:val="20"/>
                <w:szCs w:val="20"/>
              </w:rPr>
              <w:t>) 9. Sınıf                     (</w:t>
            </w:r>
            <w:proofErr w:type="gramStart"/>
            <w:r w:rsidRPr="00F37C9A">
              <w:rPr>
                <w:sz w:val="20"/>
                <w:szCs w:val="20"/>
              </w:rPr>
              <w:t>………</w:t>
            </w:r>
            <w:proofErr w:type="gramEnd"/>
            <w:r w:rsidRPr="00F37C9A">
              <w:rPr>
                <w:sz w:val="20"/>
                <w:szCs w:val="20"/>
              </w:rPr>
              <w:t>) 10. Sınıf                      (</w:t>
            </w:r>
            <w:proofErr w:type="gramStart"/>
            <w:r w:rsidRPr="00F37C9A">
              <w:rPr>
                <w:sz w:val="20"/>
                <w:szCs w:val="20"/>
              </w:rPr>
              <w:t>………</w:t>
            </w:r>
            <w:proofErr w:type="gramEnd"/>
            <w:r w:rsidRPr="00F37C9A">
              <w:rPr>
                <w:sz w:val="20"/>
                <w:szCs w:val="20"/>
              </w:rPr>
              <w:t>) 11.Sınıf                             (</w:t>
            </w:r>
            <w:proofErr w:type="gramStart"/>
            <w:r w:rsidRPr="00F37C9A">
              <w:rPr>
                <w:sz w:val="20"/>
                <w:szCs w:val="20"/>
              </w:rPr>
              <w:t>………</w:t>
            </w:r>
            <w:proofErr w:type="gramEnd"/>
            <w:r w:rsidRPr="00F37C9A">
              <w:rPr>
                <w:sz w:val="20"/>
                <w:szCs w:val="20"/>
              </w:rPr>
              <w:t>) 12. Sınıf</w:t>
            </w:r>
          </w:p>
        </w:tc>
      </w:tr>
      <w:tr w:rsidR="00F37C9A" w:rsidRPr="008871D8" w:rsidTr="00F37C9A">
        <w:trPr>
          <w:trHeight w:val="280"/>
        </w:trPr>
        <w:tc>
          <w:tcPr>
            <w:tcW w:w="10880" w:type="dxa"/>
          </w:tcPr>
          <w:p w:rsidR="00F37C9A" w:rsidRPr="00F37C9A" w:rsidRDefault="00F37C9A" w:rsidP="00F37C9A">
            <w:pPr>
              <w:pStyle w:val="AralkYok"/>
              <w:rPr>
                <w:sz w:val="20"/>
                <w:szCs w:val="20"/>
              </w:rPr>
            </w:pPr>
            <w:r w:rsidRPr="00F37C9A">
              <w:rPr>
                <w:b/>
                <w:sz w:val="20"/>
                <w:szCs w:val="20"/>
              </w:rPr>
              <w:t>Cinsiyetiniz:</w:t>
            </w:r>
            <w:r w:rsidRPr="00F37C9A">
              <w:rPr>
                <w:sz w:val="20"/>
                <w:szCs w:val="20"/>
              </w:rPr>
              <w:t xml:space="preserve">         (</w:t>
            </w:r>
            <w:proofErr w:type="gramStart"/>
            <w:r w:rsidRPr="00F37C9A">
              <w:rPr>
                <w:sz w:val="20"/>
                <w:szCs w:val="20"/>
              </w:rPr>
              <w:t>………</w:t>
            </w:r>
            <w:proofErr w:type="gramEnd"/>
            <w:r w:rsidRPr="00F37C9A">
              <w:rPr>
                <w:sz w:val="20"/>
                <w:szCs w:val="20"/>
              </w:rPr>
              <w:t xml:space="preserve">) Kız                           </w:t>
            </w:r>
            <w:r>
              <w:rPr>
                <w:sz w:val="20"/>
                <w:szCs w:val="20"/>
              </w:rPr>
              <w:t xml:space="preserve"> </w:t>
            </w:r>
            <w:r w:rsidRPr="00F37C9A">
              <w:rPr>
                <w:sz w:val="20"/>
                <w:szCs w:val="20"/>
              </w:rPr>
              <w:t xml:space="preserve"> (</w:t>
            </w:r>
            <w:proofErr w:type="gramStart"/>
            <w:r w:rsidRPr="00F37C9A">
              <w:rPr>
                <w:sz w:val="20"/>
                <w:szCs w:val="20"/>
              </w:rPr>
              <w:t>………</w:t>
            </w:r>
            <w:proofErr w:type="gramEnd"/>
            <w:r w:rsidRPr="00F37C9A">
              <w:rPr>
                <w:sz w:val="20"/>
                <w:szCs w:val="20"/>
              </w:rPr>
              <w:t>)Erkek</w:t>
            </w:r>
          </w:p>
        </w:tc>
      </w:tr>
    </w:tbl>
    <w:p w:rsidR="00503DC0" w:rsidRDefault="00503DC0"/>
    <w:tbl>
      <w:tblPr>
        <w:tblStyle w:val="TabloKlavuzu"/>
        <w:tblpPr w:leftFromText="141" w:rightFromText="141" w:vertAnchor="text" w:horzAnchor="margin" w:tblpXSpec="center" w:tblpY="-39"/>
        <w:tblW w:w="11023" w:type="dxa"/>
        <w:tblLayout w:type="fixed"/>
        <w:tblLook w:val="04A0"/>
      </w:tblPr>
      <w:tblGrid>
        <w:gridCol w:w="8897"/>
        <w:gridCol w:w="425"/>
        <w:gridCol w:w="425"/>
        <w:gridCol w:w="426"/>
        <w:gridCol w:w="425"/>
        <w:gridCol w:w="425"/>
      </w:tblGrid>
      <w:tr w:rsidR="00DD0EF8" w:rsidRPr="008B4651" w:rsidTr="00DD0EF8">
        <w:trPr>
          <w:cantSplit/>
          <w:trHeight w:val="1134"/>
        </w:trPr>
        <w:tc>
          <w:tcPr>
            <w:tcW w:w="8897" w:type="dxa"/>
            <w:vAlign w:val="bottom"/>
          </w:tcPr>
          <w:p w:rsidR="00DD0EF8" w:rsidRPr="008B5F36" w:rsidRDefault="00DD0EF8" w:rsidP="00DD0EF8">
            <w:pPr>
              <w:pStyle w:val="AralkYok"/>
              <w:jc w:val="center"/>
              <w:rPr>
                <w:b/>
                <w:sz w:val="20"/>
                <w:szCs w:val="20"/>
              </w:rPr>
            </w:pPr>
            <w:r w:rsidRPr="008B5F36">
              <w:rPr>
                <w:b/>
                <w:sz w:val="20"/>
                <w:szCs w:val="20"/>
              </w:rPr>
              <w:t>Çevre Etiği Yaklaşımları Ölçeği</w:t>
            </w:r>
          </w:p>
          <w:p w:rsidR="00DD0EF8" w:rsidRPr="008B5F36" w:rsidRDefault="00DD0EF8" w:rsidP="00DD0EF8">
            <w:pPr>
              <w:pStyle w:val="AralkYok"/>
              <w:jc w:val="center"/>
              <w:rPr>
                <w:b/>
                <w:sz w:val="20"/>
                <w:szCs w:val="20"/>
              </w:rPr>
            </w:pPr>
            <w:proofErr w:type="gramStart"/>
            <w:r w:rsidRPr="008B5F36">
              <w:rPr>
                <w:b/>
                <w:sz w:val="20"/>
                <w:szCs w:val="20"/>
              </w:rPr>
              <w:t>(</w:t>
            </w:r>
            <w:proofErr w:type="gramEnd"/>
            <w:r w:rsidRPr="008B5F36">
              <w:rPr>
                <w:b/>
                <w:sz w:val="20"/>
                <w:szCs w:val="20"/>
              </w:rPr>
              <w:t>Maddeleri size en uygun cevabı seçerek, ilgili bölüme “X” işareti koyarak işaretleyiniz. Lütfen hiçbir maddeyi boş bırakmayınız ve her biri için tek yanıt veriniz.</w:t>
            </w:r>
            <w:proofErr w:type="gramStart"/>
            <w:r w:rsidRPr="008B5F36">
              <w:rPr>
                <w:b/>
                <w:sz w:val="20"/>
                <w:szCs w:val="20"/>
              </w:rPr>
              <w:t>)</w:t>
            </w:r>
            <w:proofErr w:type="gramEnd"/>
          </w:p>
          <w:p w:rsidR="00DD0EF8" w:rsidRPr="008B4651" w:rsidRDefault="00DD0EF8" w:rsidP="00DD0EF8">
            <w:pPr>
              <w:pStyle w:val="AralkYok"/>
              <w:jc w:val="center"/>
              <w:rPr>
                <w:sz w:val="16"/>
                <w:szCs w:val="16"/>
              </w:rPr>
            </w:pPr>
          </w:p>
        </w:tc>
        <w:tc>
          <w:tcPr>
            <w:tcW w:w="425" w:type="dxa"/>
            <w:textDirection w:val="btLr"/>
            <w:vAlign w:val="center"/>
          </w:tcPr>
          <w:p w:rsidR="00DD0EF8" w:rsidRPr="008B4651" w:rsidRDefault="00DD0EF8" w:rsidP="00DD0EF8">
            <w:pPr>
              <w:pStyle w:val="AralkYok"/>
              <w:ind w:left="113" w:right="113"/>
              <w:jc w:val="center"/>
              <w:rPr>
                <w:b/>
                <w:sz w:val="16"/>
                <w:szCs w:val="16"/>
              </w:rPr>
            </w:pPr>
            <w:r w:rsidRPr="008B4651">
              <w:rPr>
                <w:b/>
                <w:sz w:val="16"/>
                <w:szCs w:val="16"/>
              </w:rPr>
              <w:t>Hiç Katılmıyorum</w:t>
            </w:r>
          </w:p>
        </w:tc>
        <w:tc>
          <w:tcPr>
            <w:tcW w:w="425" w:type="dxa"/>
            <w:textDirection w:val="btLr"/>
            <w:vAlign w:val="center"/>
          </w:tcPr>
          <w:p w:rsidR="00DD0EF8" w:rsidRPr="008B4651" w:rsidRDefault="00DD0EF8" w:rsidP="00DD0EF8">
            <w:pPr>
              <w:pStyle w:val="AralkYok"/>
              <w:ind w:left="113" w:right="113"/>
              <w:jc w:val="center"/>
              <w:rPr>
                <w:b/>
                <w:sz w:val="16"/>
                <w:szCs w:val="16"/>
              </w:rPr>
            </w:pPr>
            <w:r w:rsidRPr="008B4651">
              <w:rPr>
                <w:b/>
                <w:sz w:val="16"/>
                <w:szCs w:val="16"/>
              </w:rPr>
              <w:t>Katılmıyorum</w:t>
            </w:r>
          </w:p>
        </w:tc>
        <w:tc>
          <w:tcPr>
            <w:tcW w:w="426" w:type="dxa"/>
            <w:textDirection w:val="btLr"/>
            <w:vAlign w:val="center"/>
          </w:tcPr>
          <w:p w:rsidR="00DD0EF8" w:rsidRPr="008B4651" w:rsidRDefault="00DD0EF8" w:rsidP="00DD0EF8">
            <w:pPr>
              <w:pStyle w:val="AralkYok"/>
              <w:ind w:left="113" w:right="113"/>
              <w:jc w:val="center"/>
              <w:rPr>
                <w:b/>
                <w:sz w:val="16"/>
                <w:szCs w:val="16"/>
              </w:rPr>
            </w:pPr>
            <w:r w:rsidRPr="008B4651">
              <w:rPr>
                <w:b/>
                <w:sz w:val="16"/>
                <w:szCs w:val="16"/>
              </w:rPr>
              <w:t>Kararsızım</w:t>
            </w:r>
          </w:p>
        </w:tc>
        <w:tc>
          <w:tcPr>
            <w:tcW w:w="425" w:type="dxa"/>
            <w:textDirection w:val="btLr"/>
            <w:vAlign w:val="center"/>
          </w:tcPr>
          <w:p w:rsidR="00DD0EF8" w:rsidRPr="008B4651" w:rsidRDefault="00DD0EF8" w:rsidP="00DD0EF8">
            <w:pPr>
              <w:pStyle w:val="AralkYok"/>
              <w:ind w:left="113" w:right="113"/>
              <w:jc w:val="center"/>
              <w:rPr>
                <w:b/>
                <w:sz w:val="16"/>
                <w:szCs w:val="16"/>
              </w:rPr>
            </w:pPr>
            <w:r w:rsidRPr="008B4651">
              <w:rPr>
                <w:b/>
                <w:sz w:val="16"/>
                <w:szCs w:val="16"/>
              </w:rPr>
              <w:t>Katılıyorum</w:t>
            </w:r>
          </w:p>
        </w:tc>
        <w:tc>
          <w:tcPr>
            <w:tcW w:w="425" w:type="dxa"/>
            <w:textDirection w:val="btLr"/>
            <w:vAlign w:val="center"/>
          </w:tcPr>
          <w:p w:rsidR="00DD0EF8" w:rsidRPr="008B4651" w:rsidRDefault="00DD0EF8" w:rsidP="00DD0EF8">
            <w:pPr>
              <w:pStyle w:val="AralkYok"/>
              <w:ind w:left="113" w:right="113"/>
              <w:jc w:val="center"/>
              <w:rPr>
                <w:b/>
                <w:sz w:val="16"/>
                <w:szCs w:val="16"/>
              </w:rPr>
            </w:pPr>
            <w:r w:rsidRPr="008B4651">
              <w:rPr>
                <w:b/>
                <w:sz w:val="16"/>
                <w:szCs w:val="16"/>
              </w:rPr>
              <w:t>Kesinlikle Katılıyorum</w:t>
            </w:r>
          </w:p>
        </w:tc>
      </w:tr>
      <w:tr w:rsidR="00DD0EF8" w:rsidRPr="008B4651" w:rsidTr="00DD0EF8">
        <w:tc>
          <w:tcPr>
            <w:tcW w:w="8897" w:type="dxa"/>
            <w:shd w:val="clear" w:color="auto" w:fill="auto"/>
            <w:vAlign w:val="bottom"/>
          </w:tcPr>
          <w:p w:rsidR="00DD0EF8" w:rsidRPr="00D06EA1" w:rsidRDefault="00DD0EF8" w:rsidP="00DD0EF8">
            <w:pPr>
              <w:rPr>
                <w:rFonts w:eastAsia="Times New Roman" w:cs="Times New Roman"/>
                <w:sz w:val="20"/>
                <w:szCs w:val="20"/>
                <w:lang w:eastAsia="tr-TR"/>
              </w:rPr>
            </w:pPr>
            <w:r>
              <w:rPr>
                <w:rFonts w:eastAsia="Times New Roman" w:cs="Times New Roman"/>
                <w:sz w:val="20"/>
                <w:szCs w:val="20"/>
                <w:lang w:val="en-GB" w:eastAsia="tr-TR"/>
              </w:rPr>
              <w:t>1</w:t>
            </w:r>
            <w:r w:rsidRPr="00D06EA1">
              <w:rPr>
                <w:rFonts w:eastAsia="Times New Roman" w:cs="Times New Roman"/>
                <w:sz w:val="20"/>
                <w:szCs w:val="20"/>
                <w:lang w:val="en-GB" w:eastAsia="tr-TR"/>
              </w:rPr>
              <w:t xml:space="preserve">. </w:t>
            </w:r>
            <w:r w:rsidRPr="00D06EA1">
              <w:rPr>
                <w:rFonts w:cs="Times New Roman"/>
                <w:sz w:val="20"/>
                <w:szCs w:val="20"/>
              </w:rPr>
              <w:t>İnsanlar, doğal çevrelerinden ne ölçüde faydalanması gerektiğinin bilincinde olmalıdır.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center"/>
          </w:tcPr>
          <w:p w:rsidR="00DD0EF8" w:rsidRPr="00D06EA1" w:rsidRDefault="00DD0EF8" w:rsidP="00DD0EF8">
            <w:pPr>
              <w:rPr>
                <w:rFonts w:eastAsia="Times New Roman" w:cs="Times New Roman"/>
                <w:sz w:val="20"/>
                <w:szCs w:val="20"/>
                <w:lang w:eastAsia="tr-TR"/>
              </w:rPr>
            </w:pPr>
            <w:r>
              <w:rPr>
                <w:rFonts w:eastAsia="Times New Roman" w:cs="Times New Roman"/>
                <w:sz w:val="20"/>
                <w:szCs w:val="20"/>
                <w:lang w:val="en-GB" w:eastAsia="tr-TR"/>
              </w:rPr>
              <w:t>2</w:t>
            </w:r>
            <w:r w:rsidRPr="00D06EA1">
              <w:rPr>
                <w:rFonts w:eastAsia="Times New Roman" w:cs="Times New Roman"/>
                <w:sz w:val="20"/>
                <w:szCs w:val="20"/>
                <w:lang w:val="en-GB" w:eastAsia="tr-TR"/>
              </w:rPr>
              <w:t xml:space="preserve">. </w:t>
            </w:r>
            <w:r w:rsidRPr="00D06EA1">
              <w:rPr>
                <w:rFonts w:cs="Times New Roman"/>
                <w:sz w:val="20"/>
                <w:szCs w:val="20"/>
              </w:rPr>
              <w:t>Gelişmiş ülkeler, gelişmekte olan ülkelerle birlikte çevre kirliliğini önleyici teknolojilerini paylaşabilir.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bottom"/>
          </w:tcPr>
          <w:p w:rsidR="00DD0EF8" w:rsidRPr="00D06EA1" w:rsidRDefault="00DD0EF8" w:rsidP="00DD0EF8">
            <w:pPr>
              <w:rPr>
                <w:rFonts w:eastAsia="Times New Roman" w:cs="Times New Roman"/>
                <w:sz w:val="20"/>
                <w:szCs w:val="20"/>
                <w:lang w:eastAsia="tr-TR"/>
              </w:rPr>
            </w:pPr>
            <w:r>
              <w:rPr>
                <w:rFonts w:eastAsia="Times New Roman" w:cs="Times New Roman"/>
                <w:sz w:val="20"/>
                <w:szCs w:val="20"/>
                <w:lang w:val="en-GB" w:eastAsia="tr-TR"/>
              </w:rPr>
              <w:t>3</w:t>
            </w:r>
            <w:r w:rsidRPr="00D06EA1">
              <w:rPr>
                <w:rFonts w:eastAsia="Times New Roman" w:cs="Times New Roman"/>
                <w:sz w:val="20"/>
                <w:szCs w:val="20"/>
                <w:lang w:val="en-GB" w:eastAsia="tr-TR"/>
              </w:rPr>
              <w:t xml:space="preserve">. </w:t>
            </w:r>
            <w:r w:rsidRPr="00D06EA1">
              <w:rPr>
                <w:rFonts w:cs="Times New Roman"/>
                <w:sz w:val="20"/>
                <w:szCs w:val="20"/>
              </w:rPr>
              <w:t>Organik (ilaçsız ve gübresiz) tarım teşvik edilmelidir.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bottom"/>
          </w:tcPr>
          <w:p w:rsidR="00DD0EF8" w:rsidRPr="00D06EA1" w:rsidRDefault="00DD0EF8" w:rsidP="00DD0EF8">
            <w:pPr>
              <w:rPr>
                <w:rFonts w:eastAsia="Times New Roman" w:cs="Times New Roman"/>
                <w:sz w:val="20"/>
                <w:szCs w:val="20"/>
                <w:lang w:eastAsia="tr-TR"/>
              </w:rPr>
            </w:pPr>
            <w:r>
              <w:rPr>
                <w:rFonts w:eastAsia="Times New Roman" w:cs="Times New Roman"/>
                <w:sz w:val="20"/>
                <w:szCs w:val="20"/>
                <w:lang w:val="en-GB" w:eastAsia="tr-TR"/>
              </w:rPr>
              <w:t>4</w:t>
            </w:r>
            <w:r w:rsidRPr="00D06EA1">
              <w:rPr>
                <w:rFonts w:eastAsia="Times New Roman" w:cs="Times New Roman"/>
                <w:sz w:val="20"/>
                <w:szCs w:val="20"/>
                <w:lang w:val="en-GB" w:eastAsia="tr-TR"/>
              </w:rPr>
              <w:t xml:space="preserve">. </w:t>
            </w:r>
            <w:r w:rsidRPr="00D06EA1">
              <w:rPr>
                <w:rFonts w:cs="Times New Roman"/>
                <w:sz w:val="20"/>
                <w:szCs w:val="20"/>
              </w:rPr>
              <w:t>İnsanlar, doğayı çıkarı olmadan da korumalıdır.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center"/>
          </w:tcPr>
          <w:p w:rsidR="00DD0EF8" w:rsidRPr="00D06EA1" w:rsidRDefault="00DD0EF8" w:rsidP="00DD0EF8">
            <w:pPr>
              <w:rPr>
                <w:rFonts w:eastAsia="Times New Roman" w:cs="Times New Roman"/>
                <w:sz w:val="20"/>
                <w:szCs w:val="20"/>
                <w:lang w:eastAsia="tr-TR"/>
              </w:rPr>
            </w:pPr>
            <w:r>
              <w:rPr>
                <w:rFonts w:eastAsia="Times New Roman" w:cs="Times New Roman"/>
                <w:sz w:val="20"/>
                <w:szCs w:val="20"/>
                <w:lang w:val="en-GB" w:eastAsia="tr-TR"/>
              </w:rPr>
              <w:t>5</w:t>
            </w:r>
            <w:r w:rsidRPr="00D06EA1">
              <w:rPr>
                <w:rFonts w:eastAsia="Times New Roman" w:cs="Times New Roman"/>
                <w:sz w:val="20"/>
                <w:szCs w:val="20"/>
                <w:lang w:val="en-GB" w:eastAsia="tr-TR"/>
              </w:rPr>
              <w:t xml:space="preserve">. </w:t>
            </w:r>
            <w:r w:rsidRPr="00D06EA1">
              <w:rPr>
                <w:rFonts w:cs="Times New Roman"/>
                <w:sz w:val="20"/>
                <w:szCs w:val="20"/>
              </w:rPr>
              <w:t>Dünya, diğer canlılar ve cansızlarla paylaştığımız evimizdir.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center"/>
          </w:tcPr>
          <w:p w:rsidR="00DD0EF8" w:rsidRPr="00D06EA1" w:rsidRDefault="00DD0EF8" w:rsidP="00DD0EF8">
            <w:pPr>
              <w:rPr>
                <w:rFonts w:eastAsia="Times New Roman" w:cs="Times New Roman"/>
                <w:sz w:val="20"/>
                <w:szCs w:val="20"/>
                <w:lang w:eastAsia="tr-TR"/>
              </w:rPr>
            </w:pPr>
            <w:r>
              <w:rPr>
                <w:rFonts w:eastAsia="Times New Roman" w:cs="Times New Roman"/>
                <w:sz w:val="20"/>
                <w:szCs w:val="20"/>
                <w:lang w:val="en-GB" w:eastAsia="tr-TR"/>
              </w:rPr>
              <w:t>6</w:t>
            </w:r>
            <w:r w:rsidRPr="00D06EA1">
              <w:rPr>
                <w:rFonts w:eastAsia="Times New Roman" w:cs="Times New Roman"/>
                <w:sz w:val="20"/>
                <w:szCs w:val="20"/>
                <w:lang w:val="en-GB" w:eastAsia="tr-TR"/>
              </w:rPr>
              <w:t xml:space="preserve">. </w:t>
            </w:r>
            <w:r w:rsidRPr="00D06EA1">
              <w:rPr>
                <w:rFonts w:cs="Times New Roman"/>
                <w:sz w:val="20"/>
                <w:szCs w:val="20"/>
              </w:rPr>
              <w:t>Belirli bir bölgede görülen hava, su ve toprak kirlilikleri sadece o bölgeyi değil daha geniş alanları etkiler.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center"/>
          </w:tcPr>
          <w:p w:rsidR="00DD0EF8" w:rsidRPr="00D06EA1" w:rsidRDefault="00DD0EF8" w:rsidP="00DD0EF8">
            <w:pPr>
              <w:rPr>
                <w:rFonts w:eastAsia="Times New Roman" w:cs="Times New Roman"/>
                <w:sz w:val="20"/>
                <w:szCs w:val="20"/>
                <w:lang w:eastAsia="tr-TR"/>
              </w:rPr>
            </w:pPr>
            <w:r>
              <w:rPr>
                <w:rFonts w:eastAsia="Times New Roman" w:cs="Times New Roman"/>
                <w:sz w:val="20"/>
                <w:szCs w:val="20"/>
                <w:lang w:val="en-GB" w:eastAsia="tr-TR"/>
              </w:rPr>
              <w:t>7</w:t>
            </w:r>
            <w:r w:rsidRPr="00D06EA1">
              <w:rPr>
                <w:rFonts w:eastAsia="Times New Roman" w:cs="Times New Roman"/>
                <w:sz w:val="20"/>
                <w:szCs w:val="20"/>
                <w:lang w:val="en-GB" w:eastAsia="tr-TR"/>
              </w:rPr>
              <w:t xml:space="preserve">. </w:t>
            </w:r>
            <w:r w:rsidRPr="00D06EA1">
              <w:rPr>
                <w:rFonts w:cs="Times New Roman"/>
                <w:sz w:val="20"/>
                <w:szCs w:val="20"/>
              </w:rPr>
              <w:t>Doğa-insan ilişkisi bozulursa her iki taraf da zarar görebilir.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bottom"/>
          </w:tcPr>
          <w:p w:rsidR="00DD0EF8" w:rsidRPr="00D06EA1" w:rsidRDefault="00DD0EF8" w:rsidP="00DD0EF8">
            <w:pPr>
              <w:rPr>
                <w:rFonts w:eastAsia="Times New Roman" w:cs="Times New Roman"/>
                <w:sz w:val="20"/>
                <w:szCs w:val="20"/>
                <w:lang w:eastAsia="tr-TR"/>
              </w:rPr>
            </w:pPr>
            <w:r>
              <w:rPr>
                <w:rFonts w:eastAsia="Times New Roman" w:cs="Times New Roman"/>
                <w:sz w:val="20"/>
                <w:szCs w:val="20"/>
                <w:lang w:val="en-GB" w:eastAsia="tr-TR"/>
              </w:rPr>
              <w:t>8</w:t>
            </w:r>
            <w:r w:rsidRPr="00D06EA1">
              <w:rPr>
                <w:rFonts w:eastAsia="Times New Roman" w:cs="Times New Roman"/>
                <w:sz w:val="20"/>
                <w:szCs w:val="20"/>
                <w:lang w:val="en-GB" w:eastAsia="tr-TR"/>
              </w:rPr>
              <w:t xml:space="preserve">. </w:t>
            </w:r>
            <w:r w:rsidRPr="00D06EA1">
              <w:rPr>
                <w:rFonts w:cs="Times New Roman"/>
                <w:sz w:val="20"/>
                <w:szCs w:val="20"/>
              </w:rPr>
              <w:t>Üreticiler, tüketiciler, ayrıştırıcılar ve cansız varlıkların hepsi ekosistemin bir parçasıdır.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center"/>
          </w:tcPr>
          <w:p w:rsidR="00DD0EF8" w:rsidRPr="00D06EA1" w:rsidRDefault="00DD0EF8" w:rsidP="00DD0EF8">
            <w:pPr>
              <w:rPr>
                <w:rFonts w:eastAsia="Times New Roman" w:cs="Times New Roman"/>
                <w:sz w:val="20"/>
                <w:szCs w:val="20"/>
                <w:lang w:eastAsia="tr-TR"/>
              </w:rPr>
            </w:pPr>
            <w:r>
              <w:rPr>
                <w:rFonts w:eastAsia="Times New Roman" w:cs="Times New Roman"/>
                <w:sz w:val="20"/>
                <w:szCs w:val="20"/>
                <w:lang w:eastAsia="tr-TR"/>
              </w:rPr>
              <w:t>9</w:t>
            </w:r>
            <w:r w:rsidRPr="00D06EA1">
              <w:rPr>
                <w:rFonts w:eastAsia="Times New Roman" w:cs="Times New Roman"/>
                <w:sz w:val="20"/>
                <w:szCs w:val="20"/>
                <w:lang w:eastAsia="tr-TR"/>
              </w:rPr>
              <w:t xml:space="preserve">. </w:t>
            </w:r>
            <w:r w:rsidRPr="00D06EA1">
              <w:rPr>
                <w:rFonts w:cs="Times New Roman"/>
                <w:sz w:val="20"/>
                <w:szCs w:val="20"/>
              </w:rPr>
              <w:t>İnsanlar besin ve yaşam alanı bulmak için doğaya muhtaç olduğunun farkında olmalıdır.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center"/>
          </w:tcPr>
          <w:p w:rsidR="00DD0EF8" w:rsidRPr="00D06EA1" w:rsidRDefault="00DD0EF8" w:rsidP="00DD0EF8">
            <w:pPr>
              <w:rPr>
                <w:rFonts w:eastAsia="Times New Roman" w:cs="Times New Roman"/>
                <w:sz w:val="20"/>
                <w:szCs w:val="20"/>
                <w:lang w:eastAsia="tr-TR"/>
              </w:rPr>
            </w:pPr>
            <w:r>
              <w:rPr>
                <w:rFonts w:eastAsia="Times New Roman" w:cs="Times New Roman"/>
                <w:sz w:val="20"/>
                <w:szCs w:val="20"/>
                <w:lang w:val="en-GB" w:eastAsia="tr-TR"/>
              </w:rPr>
              <w:t>10</w:t>
            </w:r>
            <w:r w:rsidRPr="00D06EA1">
              <w:rPr>
                <w:rFonts w:eastAsia="Times New Roman" w:cs="Times New Roman"/>
                <w:sz w:val="20"/>
                <w:szCs w:val="20"/>
                <w:lang w:val="en-GB" w:eastAsia="tr-TR"/>
              </w:rPr>
              <w:t xml:space="preserve">. </w:t>
            </w:r>
            <w:r w:rsidRPr="00D06EA1">
              <w:rPr>
                <w:rFonts w:cs="Times New Roman"/>
                <w:sz w:val="20"/>
                <w:szCs w:val="20"/>
              </w:rPr>
              <w:t>Doğadaki hava, su, toprak gibi cansız varlıklar, canlıların yaşam alanlarını oluşturduğu için önemlidir.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center"/>
          </w:tcPr>
          <w:p w:rsidR="00DD0EF8" w:rsidRPr="00D06EA1" w:rsidRDefault="00DD0EF8" w:rsidP="00DD0EF8">
            <w:pPr>
              <w:rPr>
                <w:rFonts w:eastAsia="Times New Roman" w:cs="Times New Roman"/>
                <w:sz w:val="20"/>
                <w:szCs w:val="20"/>
                <w:lang w:eastAsia="tr-TR"/>
              </w:rPr>
            </w:pPr>
            <w:r>
              <w:rPr>
                <w:rFonts w:eastAsia="Times New Roman" w:cs="Times New Roman"/>
                <w:sz w:val="20"/>
                <w:szCs w:val="20"/>
                <w:lang w:val="en-GB" w:eastAsia="tr-TR"/>
              </w:rPr>
              <w:t>11</w:t>
            </w:r>
            <w:r w:rsidRPr="00D06EA1">
              <w:rPr>
                <w:rFonts w:eastAsia="Times New Roman" w:cs="Times New Roman"/>
                <w:sz w:val="20"/>
                <w:szCs w:val="20"/>
                <w:lang w:val="en-GB" w:eastAsia="tr-TR"/>
              </w:rPr>
              <w:t xml:space="preserve">. </w:t>
            </w:r>
            <w:r w:rsidRPr="00D06EA1">
              <w:rPr>
                <w:rFonts w:cs="Times New Roman"/>
                <w:sz w:val="20"/>
                <w:szCs w:val="20"/>
              </w:rPr>
              <w:t>İnsanların giderek artan çevre sorunlarının nedenlerini araştıran ve sorgulayan tutum geliştirmesi gerekir.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center"/>
          </w:tcPr>
          <w:p w:rsidR="00DD0EF8" w:rsidRPr="00D06EA1" w:rsidRDefault="00DD0EF8" w:rsidP="00DD0EF8">
            <w:pPr>
              <w:rPr>
                <w:rFonts w:eastAsia="Times New Roman" w:cs="Times New Roman"/>
                <w:sz w:val="20"/>
                <w:szCs w:val="20"/>
                <w:lang w:eastAsia="tr-TR"/>
              </w:rPr>
            </w:pPr>
            <w:r>
              <w:rPr>
                <w:rFonts w:eastAsia="Times New Roman" w:cs="Times New Roman"/>
                <w:sz w:val="20"/>
                <w:szCs w:val="20"/>
                <w:lang w:val="en-GB" w:eastAsia="tr-TR"/>
              </w:rPr>
              <w:t>12</w:t>
            </w:r>
            <w:r w:rsidRPr="00D06EA1">
              <w:rPr>
                <w:rFonts w:eastAsia="Times New Roman" w:cs="Times New Roman"/>
                <w:sz w:val="20"/>
                <w:szCs w:val="20"/>
                <w:lang w:val="en-GB" w:eastAsia="tr-TR"/>
              </w:rPr>
              <w:t xml:space="preserve">. </w:t>
            </w:r>
            <w:r w:rsidRPr="00D06EA1">
              <w:rPr>
                <w:rFonts w:cs="Times New Roman"/>
                <w:sz w:val="20"/>
                <w:szCs w:val="20"/>
              </w:rPr>
              <w:t>İnsanlar, doğaya zarar vermeye devam ederse acı çekmeye mâhkum olacaktır.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center"/>
          </w:tcPr>
          <w:p w:rsidR="00DD0EF8" w:rsidRPr="00D06EA1" w:rsidRDefault="00DD0EF8" w:rsidP="00DD0EF8">
            <w:pPr>
              <w:rPr>
                <w:rFonts w:eastAsia="Times New Roman" w:cs="Times New Roman"/>
                <w:sz w:val="20"/>
                <w:szCs w:val="20"/>
                <w:lang w:eastAsia="tr-TR"/>
              </w:rPr>
            </w:pPr>
            <w:r>
              <w:rPr>
                <w:rFonts w:eastAsia="Times New Roman" w:cs="Times New Roman"/>
                <w:sz w:val="20"/>
                <w:szCs w:val="20"/>
                <w:lang w:eastAsia="tr-TR"/>
              </w:rPr>
              <w:t>13</w:t>
            </w:r>
            <w:r w:rsidRPr="00D06EA1">
              <w:rPr>
                <w:rFonts w:eastAsia="Times New Roman" w:cs="Times New Roman"/>
                <w:sz w:val="20"/>
                <w:szCs w:val="20"/>
                <w:lang w:eastAsia="tr-TR"/>
              </w:rPr>
              <w:t xml:space="preserve">. </w:t>
            </w:r>
            <w:r w:rsidRPr="00D06EA1">
              <w:rPr>
                <w:rFonts w:cs="Times New Roman"/>
                <w:sz w:val="20"/>
                <w:szCs w:val="20"/>
              </w:rPr>
              <w:t>Yaşayan bütün varlıklar, saygıyı hak eder.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center"/>
          </w:tcPr>
          <w:p w:rsidR="00DD0EF8" w:rsidRPr="00D06EA1" w:rsidRDefault="00DD0EF8" w:rsidP="00DD0EF8">
            <w:pPr>
              <w:rPr>
                <w:rFonts w:eastAsia="Times New Roman" w:cs="Times New Roman"/>
                <w:sz w:val="20"/>
                <w:szCs w:val="20"/>
                <w:lang w:eastAsia="tr-TR"/>
              </w:rPr>
            </w:pPr>
            <w:r>
              <w:rPr>
                <w:rFonts w:eastAsia="Times New Roman" w:cs="Times New Roman"/>
                <w:sz w:val="20"/>
                <w:szCs w:val="20"/>
                <w:lang w:val="en-GB" w:eastAsia="tr-TR"/>
              </w:rPr>
              <w:t>14</w:t>
            </w:r>
            <w:r w:rsidRPr="00D06EA1">
              <w:rPr>
                <w:rFonts w:eastAsia="Times New Roman" w:cs="Times New Roman"/>
                <w:sz w:val="20"/>
                <w:szCs w:val="20"/>
                <w:lang w:val="en-GB" w:eastAsia="tr-TR"/>
              </w:rPr>
              <w:t xml:space="preserve">. </w:t>
            </w:r>
            <w:r w:rsidRPr="00D06EA1">
              <w:rPr>
                <w:rFonts w:cs="Times New Roman"/>
                <w:sz w:val="20"/>
                <w:szCs w:val="20"/>
              </w:rPr>
              <w:t>İnsan hakları ve özgürlüklerinin sınırı, doğanın zarar gördüğü yerde bitmelidir.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bottom"/>
          </w:tcPr>
          <w:p w:rsidR="00DD0EF8" w:rsidRPr="00D06EA1" w:rsidRDefault="00DD0EF8" w:rsidP="00DD0EF8">
            <w:pPr>
              <w:rPr>
                <w:rFonts w:eastAsia="Times New Roman" w:cs="Times New Roman"/>
                <w:sz w:val="20"/>
                <w:szCs w:val="20"/>
                <w:lang w:eastAsia="tr-TR"/>
              </w:rPr>
            </w:pPr>
            <w:r>
              <w:rPr>
                <w:rFonts w:eastAsia="Times New Roman" w:cs="Times New Roman"/>
                <w:sz w:val="20"/>
                <w:szCs w:val="20"/>
                <w:lang w:val="en-GB" w:eastAsia="tr-TR"/>
              </w:rPr>
              <w:t>15</w:t>
            </w:r>
            <w:r w:rsidRPr="00D06EA1">
              <w:rPr>
                <w:rFonts w:eastAsia="Times New Roman" w:cs="Times New Roman"/>
                <w:sz w:val="20"/>
                <w:szCs w:val="20"/>
                <w:lang w:val="en-GB" w:eastAsia="tr-TR"/>
              </w:rPr>
              <w:t xml:space="preserve">. </w:t>
            </w:r>
            <w:r w:rsidRPr="00D06EA1">
              <w:rPr>
                <w:rFonts w:cs="Times New Roman"/>
                <w:sz w:val="20"/>
                <w:szCs w:val="20"/>
              </w:rPr>
              <w:t>İnsanlar, doğadaki diğer canlıların da kendi nesillerini devam ettirme hakkı olduğunu bilmelidir.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center"/>
          </w:tcPr>
          <w:p w:rsidR="00DD0EF8" w:rsidRPr="00D06EA1" w:rsidRDefault="00DD0EF8" w:rsidP="00DD0EF8">
            <w:pPr>
              <w:rPr>
                <w:rFonts w:eastAsia="Times New Roman" w:cs="Times New Roman"/>
                <w:sz w:val="20"/>
                <w:szCs w:val="20"/>
                <w:lang w:eastAsia="tr-TR"/>
              </w:rPr>
            </w:pPr>
            <w:r>
              <w:rPr>
                <w:rFonts w:eastAsia="Times New Roman" w:cs="Times New Roman"/>
                <w:sz w:val="20"/>
                <w:szCs w:val="20"/>
                <w:lang w:val="en-GB" w:eastAsia="tr-TR"/>
              </w:rPr>
              <w:t>16</w:t>
            </w:r>
            <w:r w:rsidRPr="00D06EA1">
              <w:rPr>
                <w:rFonts w:eastAsia="Times New Roman" w:cs="Times New Roman"/>
                <w:sz w:val="20"/>
                <w:szCs w:val="20"/>
                <w:lang w:val="en-GB" w:eastAsia="tr-TR"/>
              </w:rPr>
              <w:t xml:space="preserve">. </w:t>
            </w:r>
            <w:r w:rsidRPr="00D06EA1">
              <w:rPr>
                <w:rFonts w:cs="Times New Roman"/>
                <w:sz w:val="20"/>
                <w:szCs w:val="20"/>
              </w:rPr>
              <w:t>İnsan hakları gibi bitki ve hayvan haklarının da olması gerekir.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center"/>
          </w:tcPr>
          <w:p w:rsidR="00DD0EF8" w:rsidRPr="00D06EA1" w:rsidRDefault="00DD0EF8" w:rsidP="00DD0EF8">
            <w:pPr>
              <w:rPr>
                <w:rFonts w:eastAsia="Times New Roman" w:cs="Times New Roman"/>
                <w:sz w:val="20"/>
                <w:szCs w:val="20"/>
                <w:lang w:eastAsia="tr-TR"/>
              </w:rPr>
            </w:pPr>
            <w:r>
              <w:rPr>
                <w:rFonts w:eastAsia="Times New Roman" w:cs="Times New Roman"/>
                <w:sz w:val="20"/>
                <w:szCs w:val="20"/>
                <w:lang w:val="en-GB" w:eastAsia="tr-TR"/>
              </w:rPr>
              <w:t>17</w:t>
            </w:r>
            <w:r w:rsidRPr="00D06EA1">
              <w:rPr>
                <w:rFonts w:eastAsia="Times New Roman" w:cs="Times New Roman"/>
                <w:sz w:val="20"/>
                <w:szCs w:val="20"/>
                <w:lang w:val="en-GB" w:eastAsia="tr-TR"/>
              </w:rPr>
              <w:t xml:space="preserve">. </w:t>
            </w:r>
            <w:r w:rsidRPr="00D06EA1">
              <w:rPr>
                <w:rFonts w:cs="Times New Roman"/>
                <w:sz w:val="20"/>
                <w:szCs w:val="20"/>
              </w:rPr>
              <w:t>Her canlı yaşama hakkına sahiptir.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center"/>
          </w:tcPr>
          <w:p w:rsidR="00DD0EF8" w:rsidRPr="00D06EA1" w:rsidRDefault="00DD0EF8" w:rsidP="00DD0EF8">
            <w:pPr>
              <w:rPr>
                <w:rFonts w:eastAsia="Times New Roman" w:cs="Times New Roman"/>
                <w:sz w:val="20"/>
                <w:szCs w:val="20"/>
                <w:lang w:eastAsia="tr-TR"/>
              </w:rPr>
            </w:pPr>
            <w:r>
              <w:rPr>
                <w:rFonts w:eastAsia="Times New Roman" w:cs="Times New Roman"/>
                <w:sz w:val="20"/>
                <w:szCs w:val="20"/>
                <w:lang w:val="en-GB" w:eastAsia="tr-TR"/>
              </w:rPr>
              <w:t>18</w:t>
            </w:r>
            <w:r w:rsidRPr="00D06EA1">
              <w:rPr>
                <w:rFonts w:eastAsia="Times New Roman" w:cs="Times New Roman"/>
                <w:sz w:val="20"/>
                <w:szCs w:val="20"/>
                <w:lang w:val="en-GB" w:eastAsia="tr-TR"/>
              </w:rPr>
              <w:t xml:space="preserve">. </w:t>
            </w:r>
            <w:r w:rsidRPr="00D06EA1">
              <w:rPr>
                <w:rFonts w:cs="Times New Roman"/>
                <w:sz w:val="20"/>
                <w:szCs w:val="20"/>
              </w:rPr>
              <w:t>İnsanlığın geleceği, doğa ile uyumlu yaşamasına bağlıdır.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center"/>
          </w:tcPr>
          <w:p w:rsidR="00DD0EF8" w:rsidRPr="00D06EA1" w:rsidRDefault="00DD0EF8" w:rsidP="00DD0EF8">
            <w:pPr>
              <w:rPr>
                <w:rFonts w:eastAsia="Times New Roman" w:cs="Times New Roman"/>
                <w:sz w:val="20"/>
                <w:szCs w:val="20"/>
                <w:lang w:val="en-GB" w:eastAsia="tr-TR"/>
              </w:rPr>
            </w:pPr>
            <w:r>
              <w:rPr>
                <w:rFonts w:eastAsia="Times New Roman" w:cs="Times New Roman"/>
                <w:sz w:val="20"/>
                <w:szCs w:val="20"/>
                <w:lang w:val="en-GB" w:eastAsia="tr-TR"/>
              </w:rPr>
              <w:t>19</w:t>
            </w:r>
            <w:r w:rsidRPr="00D06EA1">
              <w:rPr>
                <w:rFonts w:eastAsia="Times New Roman" w:cs="Times New Roman"/>
                <w:sz w:val="20"/>
                <w:szCs w:val="20"/>
                <w:lang w:val="en-GB" w:eastAsia="tr-TR"/>
              </w:rPr>
              <w:t>.</w:t>
            </w:r>
            <w:r w:rsidRPr="00D06EA1">
              <w:rPr>
                <w:rFonts w:cs="Times New Roman"/>
                <w:sz w:val="20"/>
                <w:szCs w:val="20"/>
              </w:rPr>
              <w:t xml:space="preserve"> Doğal kaynakları, gelecek kuşaklara aktarabilmeyi amaçlayan “yeşil politika” uygulamaları geliştirilmelidir.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center"/>
          </w:tcPr>
          <w:p w:rsidR="00DD0EF8" w:rsidRPr="00D06EA1" w:rsidRDefault="00DD0EF8" w:rsidP="00DD0EF8">
            <w:pPr>
              <w:rPr>
                <w:rFonts w:eastAsia="Times New Roman" w:cs="Times New Roman"/>
                <w:sz w:val="20"/>
                <w:szCs w:val="20"/>
                <w:lang w:val="en-GB" w:eastAsia="tr-TR"/>
              </w:rPr>
            </w:pPr>
            <w:r>
              <w:rPr>
                <w:rFonts w:eastAsia="Times New Roman" w:cs="Times New Roman"/>
                <w:sz w:val="20"/>
                <w:szCs w:val="20"/>
                <w:lang w:val="en-GB" w:eastAsia="tr-TR"/>
              </w:rPr>
              <w:t>20</w:t>
            </w:r>
            <w:r w:rsidRPr="00D06EA1">
              <w:rPr>
                <w:rFonts w:eastAsia="Times New Roman" w:cs="Times New Roman"/>
                <w:sz w:val="20"/>
                <w:szCs w:val="20"/>
                <w:lang w:val="en-GB" w:eastAsia="tr-TR"/>
              </w:rPr>
              <w:t>.</w:t>
            </w:r>
            <w:r w:rsidRPr="00D06EA1">
              <w:rPr>
                <w:rFonts w:cs="Times New Roman"/>
                <w:sz w:val="20"/>
                <w:szCs w:val="20"/>
              </w:rPr>
              <w:t xml:space="preserve"> Bugün çevreyi korumak için yapılan her şey, aynı zamanda gelecek kuşaklar için de yapılan bir yatırımdır.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center"/>
          </w:tcPr>
          <w:p w:rsidR="00DD0EF8" w:rsidRPr="00D06EA1" w:rsidRDefault="00DD0EF8" w:rsidP="00DD0EF8">
            <w:pPr>
              <w:rPr>
                <w:rFonts w:eastAsia="Times New Roman" w:cs="Times New Roman"/>
                <w:sz w:val="20"/>
                <w:szCs w:val="20"/>
                <w:lang w:val="en-GB" w:eastAsia="tr-TR"/>
              </w:rPr>
            </w:pPr>
            <w:r>
              <w:rPr>
                <w:rFonts w:eastAsia="Times New Roman" w:cs="Times New Roman"/>
                <w:sz w:val="20"/>
                <w:szCs w:val="20"/>
                <w:lang w:val="en-GB" w:eastAsia="tr-TR"/>
              </w:rPr>
              <w:t>21</w:t>
            </w:r>
            <w:r w:rsidRPr="00D06EA1">
              <w:rPr>
                <w:rFonts w:eastAsia="Times New Roman" w:cs="Times New Roman"/>
                <w:sz w:val="20"/>
                <w:szCs w:val="20"/>
                <w:lang w:val="en-GB" w:eastAsia="tr-TR"/>
              </w:rPr>
              <w:t>.</w:t>
            </w:r>
            <w:r w:rsidRPr="00D06EA1">
              <w:rPr>
                <w:rFonts w:cs="Times New Roman"/>
                <w:sz w:val="20"/>
                <w:szCs w:val="20"/>
              </w:rPr>
              <w:t xml:space="preserve"> Gelecekteki çevresel şartların en önemli belirleyicisi, günümüz insanlarının faaliyetleridir.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center"/>
          </w:tcPr>
          <w:p w:rsidR="00DD0EF8" w:rsidRPr="00D06EA1" w:rsidRDefault="00DD0EF8" w:rsidP="00DD0EF8">
            <w:pPr>
              <w:rPr>
                <w:rFonts w:eastAsia="Times New Roman" w:cs="Times New Roman"/>
                <w:sz w:val="20"/>
                <w:szCs w:val="20"/>
                <w:lang w:val="en-GB" w:eastAsia="tr-TR"/>
              </w:rPr>
            </w:pPr>
            <w:r>
              <w:rPr>
                <w:rFonts w:eastAsia="Times New Roman" w:cs="Times New Roman"/>
                <w:sz w:val="20"/>
                <w:szCs w:val="20"/>
                <w:lang w:val="en-GB" w:eastAsia="tr-TR"/>
              </w:rPr>
              <w:t>22</w:t>
            </w:r>
            <w:r w:rsidRPr="00D06EA1">
              <w:rPr>
                <w:rFonts w:eastAsia="Times New Roman" w:cs="Times New Roman"/>
                <w:sz w:val="20"/>
                <w:szCs w:val="20"/>
                <w:lang w:val="en-GB" w:eastAsia="tr-TR"/>
              </w:rPr>
              <w:t>.</w:t>
            </w:r>
            <w:r w:rsidRPr="00D06EA1">
              <w:rPr>
                <w:rFonts w:cs="Times New Roman"/>
                <w:sz w:val="20"/>
                <w:szCs w:val="20"/>
              </w:rPr>
              <w:t xml:space="preserve"> Günümüzde insana faydası olmadığı düşünülen canlıların, gelecekte fayda sağlayabilme ihtimaline karşı korunması gerekir.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center"/>
          </w:tcPr>
          <w:p w:rsidR="00DD0EF8" w:rsidRPr="00D06EA1" w:rsidRDefault="00DD0EF8" w:rsidP="00DD0EF8">
            <w:pPr>
              <w:rPr>
                <w:rFonts w:eastAsia="Times New Roman" w:cs="Times New Roman"/>
                <w:sz w:val="20"/>
                <w:szCs w:val="20"/>
                <w:lang w:val="en-GB" w:eastAsia="tr-TR"/>
              </w:rPr>
            </w:pPr>
            <w:r>
              <w:rPr>
                <w:rFonts w:eastAsia="Times New Roman" w:cs="Times New Roman"/>
                <w:sz w:val="20"/>
                <w:szCs w:val="20"/>
                <w:lang w:val="en-GB" w:eastAsia="tr-TR"/>
              </w:rPr>
              <w:t>23</w:t>
            </w:r>
            <w:r w:rsidRPr="00D06EA1">
              <w:rPr>
                <w:rFonts w:eastAsia="Times New Roman" w:cs="Times New Roman"/>
                <w:sz w:val="20"/>
                <w:szCs w:val="20"/>
                <w:lang w:val="en-GB" w:eastAsia="tr-TR"/>
              </w:rPr>
              <w:t>.</w:t>
            </w:r>
            <w:r w:rsidRPr="00D06EA1">
              <w:rPr>
                <w:rFonts w:cs="Times New Roman"/>
                <w:sz w:val="20"/>
                <w:szCs w:val="20"/>
              </w:rPr>
              <w:t xml:space="preserve"> Doğal kaynakların kontrolsüz ve sınırsız kullanımı günümüz kuşakları ve gelecek kuşaklar için büyük bir felaketin habercisidir.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r w:rsidR="00DD0EF8" w:rsidRPr="008B4651" w:rsidTr="00DD0EF8">
        <w:tc>
          <w:tcPr>
            <w:tcW w:w="8897" w:type="dxa"/>
            <w:shd w:val="clear" w:color="auto" w:fill="auto"/>
            <w:vAlign w:val="center"/>
          </w:tcPr>
          <w:p w:rsidR="00DD0EF8" w:rsidRPr="00D06EA1" w:rsidRDefault="00DD0EF8" w:rsidP="00DD0EF8">
            <w:pPr>
              <w:rPr>
                <w:rFonts w:eastAsia="Times New Roman" w:cs="Times New Roman"/>
                <w:sz w:val="20"/>
                <w:szCs w:val="20"/>
                <w:lang w:val="en-GB" w:eastAsia="tr-TR"/>
              </w:rPr>
            </w:pPr>
            <w:r>
              <w:rPr>
                <w:rFonts w:eastAsia="Times New Roman" w:cs="Times New Roman"/>
                <w:sz w:val="20"/>
                <w:szCs w:val="20"/>
                <w:lang w:val="en-GB" w:eastAsia="tr-TR"/>
              </w:rPr>
              <w:t>24</w:t>
            </w:r>
            <w:r w:rsidRPr="00D06EA1">
              <w:rPr>
                <w:rFonts w:eastAsia="Times New Roman" w:cs="Times New Roman"/>
                <w:sz w:val="20"/>
                <w:szCs w:val="20"/>
                <w:lang w:val="en-GB" w:eastAsia="tr-TR"/>
              </w:rPr>
              <w:t>.</w:t>
            </w:r>
            <w:r w:rsidRPr="00D06EA1">
              <w:rPr>
                <w:rFonts w:cs="Times New Roman"/>
                <w:sz w:val="20"/>
                <w:szCs w:val="20"/>
              </w:rPr>
              <w:t xml:space="preserve"> Gelecek kuşaklar için farklı kaynaklardan enerji elde edilmesi amacıyla yenilikçi teknolojiler geliştirilmelidir.</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6"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c>
          <w:tcPr>
            <w:tcW w:w="425" w:type="dxa"/>
            <w:shd w:val="clear" w:color="auto" w:fill="auto"/>
          </w:tcPr>
          <w:p w:rsidR="00DD0EF8" w:rsidRPr="008B4651" w:rsidRDefault="00DD0EF8" w:rsidP="00DD0EF8">
            <w:pPr>
              <w:rPr>
                <w:sz w:val="16"/>
                <w:szCs w:val="16"/>
              </w:rPr>
            </w:pPr>
            <w:r w:rsidRPr="008B4651">
              <w:rPr>
                <w:sz w:val="16"/>
                <w:szCs w:val="16"/>
              </w:rPr>
              <w:t>(   )</w:t>
            </w:r>
          </w:p>
        </w:tc>
      </w:tr>
    </w:tbl>
    <w:p w:rsidR="00DD0EF8" w:rsidRDefault="00DD0EF8"/>
    <w:sectPr w:rsidR="00DD0EF8" w:rsidSect="004C6E98">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B7685F"/>
    <w:multiLevelType w:val="hybridMultilevel"/>
    <w:tmpl w:val="6C2E873C"/>
    <w:lvl w:ilvl="0" w:tplc="041F000F">
      <w:start w:val="1"/>
      <w:numFmt w:val="decimal"/>
      <w:lvlText w:val="%1."/>
      <w:lvlJc w:val="left"/>
      <w:pPr>
        <w:ind w:left="360" w:hanging="360"/>
      </w:p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
    <w:nsid w:val="625E01E3"/>
    <w:multiLevelType w:val="hybridMultilevel"/>
    <w:tmpl w:val="43883B6A"/>
    <w:lvl w:ilvl="0" w:tplc="041F000F">
      <w:start w:val="1"/>
      <w:numFmt w:val="decimal"/>
      <w:lvlText w:val="%1."/>
      <w:lvlJc w:val="left"/>
      <w:pPr>
        <w:ind w:left="360" w:hanging="360"/>
      </w:p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hyphenationZone w:val="425"/>
  <w:characterSpacingControl w:val="doNotCompress"/>
  <w:compat>
    <w:useFELayout/>
  </w:compat>
  <w:rsids>
    <w:rsidRoot w:val="001E3630"/>
    <w:rsid w:val="001E3630"/>
    <w:rsid w:val="004C6E98"/>
    <w:rsid w:val="00503DC0"/>
    <w:rsid w:val="00DD0EF8"/>
    <w:rsid w:val="00F37C9A"/>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C6E98"/>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link w:val="AralkYokChar"/>
    <w:uiPriority w:val="1"/>
    <w:qFormat/>
    <w:rsid w:val="001E3630"/>
    <w:pPr>
      <w:spacing w:after="0" w:line="240" w:lineRule="auto"/>
    </w:pPr>
    <w:rPr>
      <w:rFonts w:eastAsiaTheme="minorHAnsi"/>
      <w:lang w:eastAsia="en-US"/>
    </w:rPr>
  </w:style>
  <w:style w:type="table" w:styleId="TabloKlavuzu">
    <w:name w:val="Table Grid"/>
    <w:basedOn w:val="NormalTablo"/>
    <w:uiPriority w:val="39"/>
    <w:rsid w:val="001E3630"/>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ralkYokChar">
    <w:name w:val="Aralık Yok Char"/>
    <w:basedOn w:val="VarsaylanParagrafYazTipi"/>
    <w:link w:val="AralkYok"/>
    <w:uiPriority w:val="1"/>
    <w:rsid w:val="001E3630"/>
    <w:rPr>
      <w:rFonts w:eastAsiaTheme="minorHAnsi"/>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612</Words>
  <Characters>3492</Characters>
  <Application>Microsoft Office Word</Application>
  <DocSecurity>0</DocSecurity>
  <Lines>29</Lines>
  <Paragraphs>8</Paragraphs>
  <ScaleCrop>false</ScaleCrop>
  <Company/>
  <LinksUpToDate>false</LinksUpToDate>
  <CharactersWithSpaces>4096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2</cp:revision>
  <dcterms:created xsi:type="dcterms:W3CDTF">2024-01-14T13:40:00Z</dcterms:created>
  <dcterms:modified xsi:type="dcterms:W3CDTF">2024-01-14T13:40:00Z</dcterms:modified>
</cp:coreProperties>
</file>