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906C" w14:textId="3F3E947E" w:rsidR="00FE3240" w:rsidRPr="00FE3240" w:rsidRDefault="00FE3240" w:rsidP="00FE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65BE">
        <w:rPr>
          <w:rFonts w:ascii="Times New Roman" w:hAnsi="Times New Roman" w:cs="Times New Roman"/>
          <w:b/>
          <w:bCs/>
          <w:sz w:val="24"/>
          <w:szCs w:val="24"/>
        </w:rPr>
        <w:t xml:space="preserve">Atıf: </w:t>
      </w:r>
      <w:r w:rsidRPr="00AD65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Aslan, M. (2021). Gösterişçi Tüketim Eğilimi </w:t>
      </w:r>
      <w:proofErr w:type="spellStart"/>
      <w:r w:rsidRPr="00AD65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Ölçeği’nı̇n</w:t>
      </w:r>
      <w:proofErr w:type="spellEnd"/>
      <w:r w:rsidRPr="00AD65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 xml:space="preserve"> (GTE) Türkçe Uyarlaması: Geçerlik ve Güvenirlik Çalışması. </w:t>
      </w:r>
      <w:r w:rsidRPr="00AD65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tr-TR"/>
        </w:rPr>
        <w:t>İktisadi İdari ve Siyasal Araştırmalar Dergisi (İKTİSAD)</w:t>
      </w:r>
      <w:r w:rsidRPr="00AD65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, </w:t>
      </w:r>
      <w:r w:rsidRPr="00AD65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tr-TR"/>
        </w:rPr>
        <w:t>6</w:t>
      </w:r>
      <w:r w:rsidRPr="00AD65B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tr-TR"/>
        </w:rPr>
        <w:t>(15), 271-281.</w:t>
      </w:r>
    </w:p>
    <w:p w14:paraId="127E59B3" w14:textId="77777777" w:rsidR="00FE3240" w:rsidRDefault="00FE3240" w:rsidP="00AD65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 w:bidi="tr-TR"/>
        </w:rPr>
      </w:pPr>
    </w:p>
    <w:p w14:paraId="63911089" w14:textId="7E0149EF" w:rsidR="00AD65BE" w:rsidRPr="00AD65BE" w:rsidRDefault="00AD65BE" w:rsidP="00AD65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 w:bidi="tr-TR"/>
        </w:rPr>
      </w:pPr>
      <w:r w:rsidRPr="00AD6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 w:bidi="tr-TR"/>
        </w:rPr>
        <w:t>Gösterişçi Tüketim Eğilimi Ölçeği</w:t>
      </w:r>
      <w:r w:rsidR="00B00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 w:bidi="tr-TR"/>
        </w:rPr>
        <w:t xml:space="preserve"> Soru Formu</w:t>
      </w:r>
    </w:p>
    <w:p w14:paraId="3B187963" w14:textId="3BE4CEDF" w:rsidR="00AD65BE" w:rsidRDefault="00AD65BE" w:rsidP="00AD65B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  <w:r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Araştırmanın bu bölümü,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gösterişçi tüketim eğiliminizi ölçmeye yönelik </w:t>
      </w:r>
      <w:r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ifadelerin bir listesini içer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mektedir</w:t>
      </w:r>
      <w:r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. Lütfen aşağıdaki tabloyu kullanarak 1’den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6</w:t>
      </w:r>
      <w:r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a</w:t>
      </w:r>
      <w:r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 kadar olan seçeneklerden size en yakın olanının rakamını listede verilen ifadelerin altına yazınız. Her ifade için 1’den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>6’a</w:t>
      </w:r>
      <w:r w:rsidRPr="00413873"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  <w:t xml:space="preserve"> kadar olan rakamlardan yalnız birini kullanınız.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65BE" w14:paraId="13915728" w14:textId="77777777" w:rsidTr="00AD65BE">
        <w:tc>
          <w:tcPr>
            <w:tcW w:w="1510" w:type="dxa"/>
          </w:tcPr>
          <w:p w14:paraId="765B3ABA" w14:textId="5CC6E424" w:rsidR="00AD65BE" w:rsidRDefault="00AD65BE" w:rsidP="00AD6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 w:bidi="tr-TR"/>
              </w:rPr>
              <w:t xml:space="preserve">     </w:t>
            </w:r>
            <w:r w:rsidRPr="001630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 w:bidi="tr-TR"/>
              </w:rPr>
              <w:t>1</w:t>
            </w:r>
          </w:p>
        </w:tc>
        <w:tc>
          <w:tcPr>
            <w:tcW w:w="1510" w:type="dxa"/>
          </w:tcPr>
          <w:p w14:paraId="24E8F67F" w14:textId="2B793D29" w:rsidR="00AD65BE" w:rsidRDefault="00AD65BE" w:rsidP="00AD6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    2</w:t>
            </w:r>
          </w:p>
        </w:tc>
        <w:tc>
          <w:tcPr>
            <w:tcW w:w="1510" w:type="dxa"/>
          </w:tcPr>
          <w:p w14:paraId="1845229B" w14:textId="77708219" w:rsidR="00AD65BE" w:rsidRDefault="00AD65BE" w:rsidP="00AD6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    3</w:t>
            </w:r>
          </w:p>
        </w:tc>
        <w:tc>
          <w:tcPr>
            <w:tcW w:w="1510" w:type="dxa"/>
          </w:tcPr>
          <w:p w14:paraId="2F4D5E30" w14:textId="52D7C190" w:rsidR="00AD65BE" w:rsidRDefault="00AD65BE" w:rsidP="00AD6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  4</w:t>
            </w:r>
          </w:p>
        </w:tc>
        <w:tc>
          <w:tcPr>
            <w:tcW w:w="1511" w:type="dxa"/>
          </w:tcPr>
          <w:p w14:paraId="46233506" w14:textId="6D55021B" w:rsidR="00AD65BE" w:rsidRDefault="00AD65BE" w:rsidP="00AD6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   5</w:t>
            </w:r>
          </w:p>
        </w:tc>
        <w:tc>
          <w:tcPr>
            <w:tcW w:w="1511" w:type="dxa"/>
          </w:tcPr>
          <w:p w14:paraId="4FB5FBFF" w14:textId="5C9B4B9A" w:rsidR="00AD65BE" w:rsidRDefault="00AD65BE" w:rsidP="00AD65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   6</w:t>
            </w:r>
          </w:p>
        </w:tc>
      </w:tr>
      <w:tr w:rsidR="00AD65BE" w14:paraId="35CA7C1E" w14:textId="77777777" w:rsidTr="00AD65BE">
        <w:tc>
          <w:tcPr>
            <w:tcW w:w="1510" w:type="dxa"/>
          </w:tcPr>
          <w:p w14:paraId="49C95420" w14:textId="719E263D" w:rsidR="00AD65BE" w:rsidRDefault="00AD65BE" w:rsidP="00AD65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 w:rsidRPr="00AD6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Kesinlikle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>K</w:t>
            </w:r>
            <w:r w:rsidRPr="00AD6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>atılmıyoru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>m</w:t>
            </w:r>
            <w:r w:rsidRPr="00AD6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      </w:t>
            </w:r>
          </w:p>
        </w:tc>
        <w:tc>
          <w:tcPr>
            <w:tcW w:w="1510" w:type="dxa"/>
          </w:tcPr>
          <w:p w14:paraId="4BAD2B1D" w14:textId="670D48CD" w:rsidR="00AD65BE" w:rsidRDefault="00AD65BE" w:rsidP="00AD65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 w:rsidRPr="00AD6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Katılmıyorum          </w:t>
            </w:r>
          </w:p>
        </w:tc>
        <w:tc>
          <w:tcPr>
            <w:tcW w:w="1510" w:type="dxa"/>
          </w:tcPr>
          <w:p w14:paraId="4D5BC90F" w14:textId="1B2E3E05" w:rsidR="00AD65BE" w:rsidRDefault="00AD65BE" w:rsidP="00AD65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 w:rsidRPr="00AD6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 xml:space="preserve">Kısmen Katılmıyorum           </w:t>
            </w:r>
          </w:p>
        </w:tc>
        <w:tc>
          <w:tcPr>
            <w:tcW w:w="1510" w:type="dxa"/>
          </w:tcPr>
          <w:p w14:paraId="553D0FE7" w14:textId="577B2446" w:rsidR="00AD65BE" w:rsidRDefault="00AD65BE" w:rsidP="00AD65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>Kısmen Katılıyorum</w:t>
            </w:r>
          </w:p>
        </w:tc>
        <w:tc>
          <w:tcPr>
            <w:tcW w:w="1511" w:type="dxa"/>
          </w:tcPr>
          <w:p w14:paraId="2297E763" w14:textId="2028D098" w:rsidR="00AD65BE" w:rsidRDefault="00AD65BE" w:rsidP="00AD65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 w:rsidRPr="00AD6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>Katılıyorum</w:t>
            </w:r>
          </w:p>
        </w:tc>
        <w:tc>
          <w:tcPr>
            <w:tcW w:w="1511" w:type="dxa"/>
          </w:tcPr>
          <w:p w14:paraId="38948BF8" w14:textId="28E62F3E" w:rsidR="00AD65BE" w:rsidRDefault="00AD65BE" w:rsidP="00AD65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 w:rsidRPr="00AD6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 w:bidi="tr-TR"/>
              </w:rPr>
              <w:t>Kesinlikle Katılıyorum</w:t>
            </w:r>
          </w:p>
        </w:tc>
      </w:tr>
    </w:tbl>
    <w:p w14:paraId="4EFF81A9" w14:textId="21AF375D" w:rsidR="00AD65BE" w:rsidRPr="00AD65BE" w:rsidRDefault="00AD65BE" w:rsidP="00AD65B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 w:bidi="tr-TR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5987"/>
        <w:gridCol w:w="384"/>
        <w:gridCol w:w="382"/>
        <w:gridCol w:w="382"/>
        <w:gridCol w:w="382"/>
        <w:gridCol w:w="437"/>
        <w:gridCol w:w="435"/>
      </w:tblGrid>
      <w:tr w:rsidR="00AD65BE" w:rsidRPr="00100AE3" w14:paraId="4085E6B5" w14:textId="56C5C968" w:rsidTr="00AD65BE">
        <w:trPr>
          <w:trHeight w:hRule="exact" w:val="472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3D814" w14:textId="77777777" w:rsidR="00AD65BE" w:rsidRPr="00100AE3" w:rsidRDefault="00AD65BE" w:rsidP="00AD65BE">
            <w:pPr>
              <w:pStyle w:val="Gvdemetni20"/>
              <w:shd w:val="clear" w:color="auto" w:fill="auto"/>
              <w:spacing w:line="240" w:lineRule="exact"/>
              <w:ind w:firstLine="0"/>
            </w:pPr>
            <w:r w:rsidRPr="00100AE3">
              <w:rPr>
                <w:color w:val="000000"/>
                <w:lang w:eastAsia="tr-TR" w:bidi="tr-TR"/>
              </w:rPr>
              <w:t>1.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56EB4" w14:textId="5F9F4DE3" w:rsidR="00AD65BE" w:rsidRPr="00AD65BE" w:rsidRDefault="00AD65BE" w:rsidP="00AD65BE">
            <w:pPr>
              <w:pStyle w:val="NormalWeb"/>
              <w:rPr>
                <w:sz w:val="22"/>
                <w:szCs w:val="22"/>
              </w:rPr>
            </w:pPr>
            <w:r w:rsidRPr="00AD65BE">
              <w:rPr>
                <w:sz w:val="22"/>
                <w:szCs w:val="22"/>
              </w:rPr>
              <w:t>Her zaman sınıfının en pahalısı olan ürünü satın alırım.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4B78C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24CA0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27D01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251E6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C9C9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C6CE6" w14:textId="2E9D84F9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65BE" w:rsidRPr="00100AE3" w14:paraId="1003097C" w14:textId="497AB6C1" w:rsidTr="00AD65BE">
        <w:trPr>
          <w:trHeight w:hRule="exact" w:val="767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07A8E" w14:textId="77777777" w:rsidR="00AD65BE" w:rsidRPr="00100AE3" w:rsidRDefault="00AD65BE" w:rsidP="00AD65BE">
            <w:pPr>
              <w:pStyle w:val="Gvdemetni20"/>
              <w:shd w:val="clear" w:color="auto" w:fill="auto"/>
              <w:ind w:firstLine="0"/>
            </w:pPr>
            <w:r w:rsidRPr="00100AE3">
              <w:t>2.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A7A66" w14:textId="171BADAD" w:rsidR="00AD65BE" w:rsidRPr="00AD65BE" w:rsidRDefault="00AD65BE" w:rsidP="00AD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AD65BE">
              <w:rPr>
                <w:rFonts w:ascii="Times New Roman" w:hAnsi="Times New Roman" w:cs="Times New Roman"/>
              </w:rPr>
              <w:t>Kendime özgü bir zevkim olduğunu göstermek için sade olmayan ve tasarımı ilginç ürünü satın alırım.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6423E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81E4B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EC797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BA300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3997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1E60E" w14:textId="73E76F42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88">
              <w:rPr>
                <w:rFonts w:ascii="Times New Roman" w:hAnsi="Times New Roman" w:cs="Times New Roman"/>
              </w:rPr>
              <w:t>6</w:t>
            </w:r>
          </w:p>
        </w:tc>
      </w:tr>
      <w:tr w:rsidR="00AD65BE" w:rsidRPr="00100AE3" w14:paraId="4A1A267A" w14:textId="40A355B1" w:rsidTr="00AD65BE">
        <w:trPr>
          <w:trHeight w:hRule="exact" w:val="56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8F934A" w14:textId="77777777" w:rsidR="00AD65BE" w:rsidRPr="00100AE3" w:rsidRDefault="00AD65BE" w:rsidP="00AD65BE">
            <w:pPr>
              <w:pStyle w:val="Gvdemetni20"/>
              <w:shd w:val="clear" w:color="auto" w:fill="auto"/>
              <w:spacing w:line="240" w:lineRule="exact"/>
              <w:ind w:firstLine="0"/>
            </w:pPr>
            <w:r w:rsidRPr="00100AE3">
              <w:t>3.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27565" w14:textId="5E320A56" w:rsidR="00AD65BE" w:rsidRPr="00AD65BE" w:rsidRDefault="00AD65BE" w:rsidP="00AD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AD65BE">
              <w:rPr>
                <w:rFonts w:ascii="Times New Roman" w:hAnsi="Times New Roman" w:cs="Times New Roman"/>
              </w:rPr>
              <w:t>Sıradan ürünlerin daha ilginç versiyonlarını bulmaya çalışarak insanlara özgün olmaktan zevk aldığımı göstermeye çalışırım.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E72AB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1CED5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88A82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681DB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8639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B4064" w14:textId="10A43DED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88">
              <w:rPr>
                <w:rFonts w:ascii="Times New Roman" w:hAnsi="Times New Roman" w:cs="Times New Roman"/>
              </w:rPr>
              <w:t>6</w:t>
            </w:r>
          </w:p>
        </w:tc>
      </w:tr>
      <w:tr w:rsidR="00AD65BE" w:rsidRPr="00100AE3" w14:paraId="10F9D8FD" w14:textId="1182150C" w:rsidTr="00AD65BE">
        <w:trPr>
          <w:trHeight w:hRule="exact" w:val="3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2F434" w14:textId="77777777" w:rsidR="00AD65BE" w:rsidRPr="00100AE3" w:rsidRDefault="00AD65BE" w:rsidP="00AD65BE">
            <w:pPr>
              <w:pStyle w:val="Gvdemetni20"/>
              <w:shd w:val="clear" w:color="auto" w:fill="auto"/>
              <w:spacing w:line="240" w:lineRule="exact"/>
              <w:ind w:firstLine="0"/>
            </w:pPr>
            <w:r w:rsidRPr="00100AE3">
              <w:t>4.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F5F95" w14:textId="225737FA" w:rsidR="00AD65BE" w:rsidRPr="00AD65BE" w:rsidRDefault="00AD65BE" w:rsidP="00AD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AD65BE">
              <w:rPr>
                <w:rFonts w:ascii="Times New Roman" w:hAnsi="Times New Roman" w:cs="Times New Roman"/>
              </w:rPr>
              <w:t>Başkalarına farklı bir tarz sahibi olduğumu göstermek isterim.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2B829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FDF6D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B2CF9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8EDCC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A4CB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233C" w14:textId="07E865D2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88">
              <w:rPr>
                <w:rFonts w:ascii="Times New Roman" w:hAnsi="Times New Roman" w:cs="Times New Roman"/>
              </w:rPr>
              <w:t>6</w:t>
            </w:r>
          </w:p>
        </w:tc>
      </w:tr>
      <w:tr w:rsidR="00AD65BE" w:rsidRPr="00100AE3" w14:paraId="7701FD60" w14:textId="0A4A7F47" w:rsidTr="00AD65BE">
        <w:trPr>
          <w:trHeight w:hRule="exact" w:val="72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62232" w14:textId="77777777" w:rsidR="00AD65BE" w:rsidRPr="00100AE3" w:rsidRDefault="00AD65BE" w:rsidP="00AD65BE">
            <w:pPr>
              <w:pStyle w:val="Gvdemetni20"/>
              <w:shd w:val="clear" w:color="auto" w:fill="auto"/>
              <w:spacing w:line="240" w:lineRule="exact"/>
              <w:ind w:firstLine="0"/>
            </w:pPr>
            <w:r w:rsidRPr="00100AE3">
              <w:t>5.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AD285" w14:textId="51F322A9" w:rsidR="00AD65BE" w:rsidRPr="00AD65BE" w:rsidRDefault="00AD65BE" w:rsidP="00AD65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AD65BE">
              <w:rPr>
                <w:rFonts w:ascii="Times New Roman" w:hAnsi="Times New Roman" w:cs="Times New Roman"/>
              </w:rPr>
              <w:t xml:space="preserve">Egzotik bir görünüme ve tasarıma sahip bir ürün seçerek arkadaşlarıma farklı olduğu gösteririm.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B29E9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39135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6759F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B26A9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E953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18F65" w14:textId="7996F005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88">
              <w:rPr>
                <w:rFonts w:ascii="Times New Roman" w:hAnsi="Times New Roman" w:cs="Times New Roman"/>
              </w:rPr>
              <w:t>6</w:t>
            </w:r>
          </w:p>
        </w:tc>
      </w:tr>
      <w:tr w:rsidR="00AD65BE" w:rsidRPr="00100AE3" w14:paraId="7C0C3BA8" w14:textId="41E71645" w:rsidTr="00AD65BE">
        <w:trPr>
          <w:trHeight w:hRule="exact" w:val="50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23F1E" w14:textId="77777777" w:rsidR="00AD65BE" w:rsidRPr="00100AE3" w:rsidRDefault="00AD65BE" w:rsidP="00AD65BE">
            <w:pPr>
              <w:pStyle w:val="Gvdemetni20"/>
              <w:shd w:val="clear" w:color="auto" w:fill="auto"/>
              <w:spacing w:line="240" w:lineRule="exact"/>
              <w:ind w:firstLine="0"/>
            </w:pPr>
            <w:r w:rsidRPr="00100AE3">
              <w:t>6.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C2376" w14:textId="58851BC3" w:rsidR="00AD65BE" w:rsidRPr="00AD65BE" w:rsidRDefault="00AD65BE" w:rsidP="00AD65BE">
            <w:pPr>
              <w:pStyle w:val="NormalWeb"/>
              <w:rPr>
                <w:color w:val="000000"/>
                <w:sz w:val="22"/>
                <w:szCs w:val="22"/>
                <w:lang w:bidi="tr-TR"/>
              </w:rPr>
            </w:pPr>
            <w:r w:rsidRPr="00AD65BE">
              <w:rPr>
                <w:sz w:val="22"/>
                <w:szCs w:val="22"/>
              </w:rPr>
              <w:t>Bazen ürünleri varlıklı olduğumu diğerlerine göstermek için satın alırım.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93D3D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EF8B2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78C99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98B72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7614A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E2337" w14:textId="2E82DBA4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88">
              <w:rPr>
                <w:rFonts w:ascii="Times New Roman" w:hAnsi="Times New Roman" w:cs="Times New Roman"/>
              </w:rPr>
              <w:t>6</w:t>
            </w:r>
          </w:p>
        </w:tc>
      </w:tr>
      <w:tr w:rsidR="00AD65BE" w:rsidRPr="00100AE3" w14:paraId="007DD714" w14:textId="25A9E021" w:rsidTr="00AD65BE">
        <w:trPr>
          <w:trHeight w:hRule="exact" w:val="57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98BD2" w14:textId="77777777" w:rsidR="00AD65BE" w:rsidRPr="00100AE3" w:rsidRDefault="00AD65BE" w:rsidP="00AD65BE">
            <w:pPr>
              <w:pStyle w:val="Gvdemetni20"/>
              <w:shd w:val="clear" w:color="auto" w:fill="auto"/>
              <w:spacing w:line="240" w:lineRule="exact"/>
              <w:ind w:firstLine="0"/>
            </w:pPr>
            <w:r w:rsidRPr="00100AE3">
              <w:t>7.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5F7CB" w14:textId="22E89DBF" w:rsidR="00AD65BE" w:rsidRPr="00AD65BE" w:rsidRDefault="00AD65BE" w:rsidP="00AD65BE">
            <w:pPr>
              <w:pStyle w:val="NormalWeb"/>
              <w:rPr>
                <w:color w:val="000000"/>
                <w:sz w:val="22"/>
                <w:szCs w:val="22"/>
                <w:lang w:bidi="tr-TR"/>
              </w:rPr>
            </w:pPr>
            <w:r w:rsidRPr="00AD65BE">
              <w:rPr>
                <w:sz w:val="22"/>
                <w:szCs w:val="22"/>
              </w:rPr>
              <w:t>Yüksek fiyatlı (pahalı) ürünler satın aldığımda bu insanlara mesaj verir.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FEE02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A6C3E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872BC3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6BC3E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7FA6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2217" w14:textId="6D30E4BD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88">
              <w:rPr>
                <w:rFonts w:ascii="Times New Roman" w:hAnsi="Times New Roman" w:cs="Times New Roman"/>
              </w:rPr>
              <w:t>6</w:t>
            </w:r>
          </w:p>
        </w:tc>
      </w:tr>
      <w:tr w:rsidR="00AD65BE" w:rsidRPr="00100AE3" w14:paraId="2B677208" w14:textId="30108680" w:rsidTr="00AD65BE">
        <w:trPr>
          <w:trHeight w:hRule="exact" w:val="457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0D096" w14:textId="77777777" w:rsidR="00AD65BE" w:rsidRPr="00100AE3" w:rsidRDefault="00AD65BE" w:rsidP="00AD65BE">
            <w:pPr>
              <w:pStyle w:val="Gvdemetni20"/>
              <w:shd w:val="clear" w:color="auto" w:fill="auto"/>
              <w:spacing w:line="240" w:lineRule="exact"/>
              <w:ind w:firstLine="0"/>
            </w:pPr>
            <w:r w:rsidRPr="00100AE3">
              <w:t>8.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EFEC7" w14:textId="66139A7C" w:rsidR="00AD65BE" w:rsidRPr="00AD65BE" w:rsidRDefault="00AD65BE" w:rsidP="00AD65BE">
            <w:pPr>
              <w:pStyle w:val="NormalWeb"/>
              <w:rPr>
                <w:color w:val="000000"/>
                <w:sz w:val="22"/>
                <w:szCs w:val="22"/>
                <w:lang w:bidi="tr-TR"/>
              </w:rPr>
            </w:pPr>
            <w:r w:rsidRPr="00AD65BE">
              <w:rPr>
                <w:sz w:val="22"/>
                <w:szCs w:val="22"/>
              </w:rPr>
              <w:t>İmkânım olsa ünlü ressama ait tabloları duvarlarıma asarım.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12071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6442D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243DE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28D77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E4B2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4B48C" w14:textId="07C40F6A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88">
              <w:rPr>
                <w:rFonts w:ascii="Times New Roman" w:hAnsi="Times New Roman" w:cs="Times New Roman"/>
              </w:rPr>
              <w:t>6</w:t>
            </w:r>
          </w:p>
        </w:tc>
      </w:tr>
      <w:tr w:rsidR="00AD65BE" w:rsidRPr="00100AE3" w14:paraId="1F887AE3" w14:textId="208F07E3" w:rsidTr="00AD65BE">
        <w:trPr>
          <w:trHeight w:hRule="exact" w:val="67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E7001" w14:textId="77777777" w:rsidR="00AD65BE" w:rsidRPr="00100AE3" w:rsidRDefault="00AD65BE" w:rsidP="00AD65BE">
            <w:pPr>
              <w:pStyle w:val="Gvdemetni20"/>
              <w:shd w:val="clear" w:color="auto" w:fill="auto"/>
              <w:spacing w:line="240" w:lineRule="exact"/>
              <w:ind w:firstLine="0"/>
            </w:pPr>
            <w:r w:rsidRPr="00100AE3">
              <w:t>9.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B9AB4" w14:textId="28030819" w:rsidR="00AD65BE" w:rsidRPr="00AD65BE" w:rsidRDefault="00AD65BE" w:rsidP="00AD65BE">
            <w:pPr>
              <w:pStyle w:val="NormalWeb"/>
              <w:rPr>
                <w:color w:val="000000"/>
                <w:sz w:val="22"/>
                <w:szCs w:val="22"/>
                <w:lang w:bidi="tr-TR"/>
              </w:rPr>
            </w:pPr>
            <w:r w:rsidRPr="00AD65BE">
              <w:rPr>
                <w:sz w:val="22"/>
                <w:szCs w:val="22"/>
              </w:rPr>
              <w:t>Çevremdekiler sahip olduğum güzellik ve zevk anlayışına sahip olmayı ister.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A91AF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39314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E626D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2A252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A22DE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40F5" w14:textId="0790069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88">
              <w:rPr>
                <w:rFonts w:ascii="Times New Roman" w:hAnsi="Times New Roman" w:cs="Times New Roman"/>
              </w:rPr>
              <w:t>6</w:t>
            </w:r>
          </w:p>
        </w:tc>
      </w:tr>
      <w:tr w:rsidR="00AD65BE" w:rsidRPr="00100AE3" w14:paraId="7A9C9C6F" w14:textId="4B7EBCA6" w:rsidTr="00AD65BE">
        <w:trPr>
          <w:trHeight w:hRule="exact" w:val="46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F20F1" w14:textId="77777777" w:rsidR="00AD65BE" w:rsidRPr="00100AE3" w:rsidRDefault="00AD65BE" w:rsidP="00AD65BE">
            <w:pPr>
              <w:pStyle w:val="Gvdemetni20"/>
              <w:shd w:val="clear" w:color="auto" w:fill="auto"/>
              <w:spacing w:line="240" w:lineRule="exact"/>
              <w:ind w:firstLine="0"/>
            </w:pPr>
            <w:r w:rsidRPr="00100AE3">
              <w:t>10.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FAC84" w14:textId="049B0039" w:rsidR="00AD65BE" w:rsidRPr="00AD65BE" w:rsidRDefault="00AD65BE" w:rsidP="00AD65BE">
            <w:pPr>
              <w:pStyle w:val="NormalWeb"/>
              <w:rPr>
                <w:color w:val="000000"/>
                <w:sz w:val="22"/>
                <w:szCs w:val="22"/>
                <w:lang w:bidi="tr-TR"/>
              </w:rPr>
            </w:pPr>
            <w:r w:rsidRPr="00AD65BE">
              <w:rPr>
                <w:sz w:val="22"/>
                <w:szCs w:val="22"/>
              </w:rPr>
              <w:t>Tarzımı yansıtarak herkesin hayran olacağı ürünler seçerim.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A4488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3E38F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DA9BB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56165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64046" w14:textId="77777777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0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12FE" w14:textId="3B59815C" w:rsidR="00AD65BE" w:rsidRPr="00100AE3" w:rsidRDefault="00AD65BE" w:rsidP="00AD6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88">
              <w:rPr>
                <w:rFonts w:ascii="Times New Roman" w:hAnsi="Times New Roman" w:cs="Times New Roman"/>
              </w:rPr>
              <w:t>6</w:t>
            </w:r>
          </w:p>
        </w:tc>
      </w:tr>
    </w:tbl>
    <w:p w14:paraId="6C26869A" w14:textId="5B2DD98F" w:rsidR="00096914" w:rsidRDefault="00096914"/>
    <w:p w14:paraId="5E66EC4D" w14:textId="2395750B" w:rsidR="00AD65BE" w:rsidRPr="00AD65BE" w:rsidRDefault="00AD65BE">
      <w:pPr>
        <w:rPr>
          <w:rFonts w:ascii="Times New Roman" w:hAnsi="Times New Roman" w:cs="Times New Roman"/>
          <w:b/>
          <w:bCs/>
        </w:rPr>
      </w:pPr>
    </w:p>
    <w:sectPr w:rsidR="00AD65BE" w:rsidRPr="00AD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BE"/>
    <w:rsid w:val="00035472"/>
    <w:rsid w:val="00096914"/>
    <w:rsid w:val="000C78CD"/>
    <w:rsid w:val="00142FAD"/>
    <w:rsid w:val="002D02DE"/>
    <w:rsid w:val="00313EAB"/>
    <w:rsid w:val="004759BF"/>
    <w:rsid w:val="005C3062"/>
    <w:rsid w:val="00733598"/>
    <w:rsid w:val="00740424"/>
    <w:rsid w:val="00827C30"/>
    <w:rsid w:val="008D4103"/>
    <w:rsid w:val="009B401B"/>
    <w:rsid w:val="00A33624"/>
    <w:rsid w:val="00AD65BE"/>
    <w:rsid w:val="00B00D0B"/>
    <w:rsid w:val="00B41165"/>
    <w:rsid w:val="00BF151E"/>
    <w:rsid w:val="00C0271E"/>
    <w:rsid w:val="00DC2A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E57AD"/>
  <w15:chartTrackingRefBased/>
  <w15:docId w15:val="{68413768-EFB5-D94F-8BD6-E61CC29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B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AD65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D65BE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D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D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2022-03-06T21:18:00Z</dcterms:created>
  <dcterms:modified xsi:type="dcterms:W3CDTF">2024-12-18T22:28:00Z</dcterms:modified>
</cp:coreProperties>
</file>