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5685"/>
        <w:gridCol w:w="587"/>
        <w:gridCol w:w="588"/>
        <w:gridCol w:w="588"/>
        <w:gridCol w:w="588"/>
        <w:gridCol w:w="586"/>
      </w:tblGrid>
      <w:tr w:rsidR="0075421F" w:rsidRPr="0075421F" w:rsidTr="0075421F">
        <w:trPr>
          <w:cantSplit/>
          <w:trHeight w:val="2246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1F" w:rsidRPr="0075421F" w:rsidRDefault="0075421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SAĞLIK HİZMETİ SUNUMUNDA ZENOFOBİ ÖLÇEĞİ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21F" w:rsidRPr="0075421F" w:rsidRDefault="0075421F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Hiç katılmıyorum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21F" w:rsidRPr="0075421F" w:rsidRDefault="0075421F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Katılmıyorum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21F" w:rsidRPr="0075421F" w:rsidRDefault="0075421F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Kararsızım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21F" w:rsidRPr="0075421F" w:rsidRDefault="0075421F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 xml:space="preserve">Katılıyorum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21F" w:rsidRPr="0075421F" w:rsidRDefault="0075421F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Kesinlikle katılıyorum</w:t>
            </w: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Göçmenlere sağlık hizmeti sunarken kendimi daha az güvende hissederim.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Göçmenlere sağlık hizmeti sunarken iletişim kurmakta zorlanırım.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Eğer tercih hakkım olsaydı göçmenlere sağlık hizmeti sunmak istemezdim.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Göçmenler nedeniyle vatandaşlarımızın sağlık hizmetlerine erişimi olumsuz etkilenmektedir.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Göçmenler nedeniyle sağlıkta şiddet artmaktadır.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Göçmen olsun veya olmasın tüm hastalara eşit davranılmalıdır.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Göçmenlerin, vatandaşlarımıza göre kişi başı poliklinik başvurusu daha fazladır ve sağlık hizmetlerinin yükünü artırmaktadır.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Göçmenler sağlık maliyetlerini artırmaktadır.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Göçmenlerdeki yüksek doğum oranları sağlık hizmetlerinin sunumunu olumsuz etkilemektedir.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Ülkemizde sağlık hizmetlerinden hakkaniyetli bir şekilde faydalanmak, sadece insan olmaktan kaynaklanan bir haktır.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Göçmenlere verilecek sağlık hizmetleri ücretli olmalıdır.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 xml:space="preserve">Göçmenler nedeniyle aşı ile önlenebilir bulaşıcı hastalıkların yayılması kolaylaşmaktadır.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Göçmelerin sağlık hizmetlerine erişimi, kendi vatandaşlarımız ile eşit olmamalı, gerekli durumlarda kısıtlanmalıdır.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Çalışma koşullarından memnuniyetsizlik, göçmenlere iyi davranmamak için mazeret olamaz.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Kendi vatandaşlarımız hastane randevusu bulmakta zorlanırken, göçmenlerin sağlık hizmetlerine kolay erişmesi doğru değildir.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  <w:tr w:rsidR="0075421F" w:rsidRPr="0075421F" w:rsidTr="00754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1F" w:rsidRPr="0075421F" w:rsidRDefault="0075421F">
            <w:pPr>
              <w:jc w:val="both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75421F">
              <w:rPr>
                <w:rFonts w:ascii="Times New Roman" w:hAnsi="Times New Roman"/>
                <w:sz w:val="22"/>
                <w:szCs w:val="22"/>
                <w:lang w:eastAsia="tr-TR"/>
              </w:rPr>
              <w:t>Göçmen hastalara nasıl yaklaşılması gerektiği konusunda sağlık personeline eğitim verilmelidir.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F" w:rsidRPr="0075421F" w:rsidRDefault="0075421F">
            <w:pPr>
              <w:rPr>
                <w:rFonts w:ascii="Times New Roman" w:eastAsia="Calibri" w:hAnsi="Times New Roman"/>
                <w:sz w:val="22"/>
                <w:szCs w:val="22"/>
                <w:lang w:eastAsia="tr-TR"/>
              </w:rPr>
            </w:pPr>
          </w:p>
        </w:tc>
      </w:tr>
    </w:tbl>
    <w:p w:rsidR="00556394" w:rsidRPr="0075421F" w:rsidRDefault="00556394">
      <w:pPr>
        <w:rPr>
          <w:rFonts w:ascii="Times New Roman" w:hAnsi="Times New Roman" w:cs="Times New Roman"/>
        </w:rPr>
      </w:pPr>
    </w:p>
    <w:p w:rsidR="0075421F" w:rsidRPr="0075421F" w:rsidRDefault="0075421F">
      <w:pPr>
        <w:rPr>
          <w:rFonts w:ascii="Times New Roman" w:hAnsi="Times New Roman" w:cs="Times New Roman"/>
        </w:rPr>
      </w:pPr>
      <w:r w:rsidRPr="0075421F">
        <w:rPr>
          <w:rFonts w:ascii="Times New Roman" w:hAnsi="Times New Roman" w:cs="Times New Roman"/>
        </w:rPr>
        <w:t>“Endişe ve Riskler” alt boyutu: 1, 2, 3, 4, 5, 7, 8, 9, 11, 1</w:t>
      </w:r>
      <w:r>
        <w:rPr>
          <w:rFonts w:ascii="Times New Roman" w:hAnsi="Times New Roman" w:cs="Times New Roman"/>
        </w:rPr>
        <w:t>2</w:t>
      </w:r>
      <w:r w:rsidRPr="0075421F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3</w:t>
      </w:r>
      <w:r w:rsidRPr="0075421F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5</w:t>
      </w:r>
    </w:p>
    <w:p w:rsidR="0075421F" w:rsidRDefault="0075421F">
      <w:pPr>
        <w:rPr>
          <w:rFonts w:ascii="Times New Roman" w:hAnsi="Times New Roman" w:cs="Times New Roman"/>
        </w:rPr>
      </w:pPr>
      <w:r w:rsidRPr="0075421F">
        <w:rPr>
          <w:rFonts w:ascii="Times New Roman" w:hAnsi="Times New Roman" w:cs="Times New Roman"/>
        </w:rPr>
        <w:t>“Eşitlik ve Haklar</w:t>
      </w:r>
      <w:r>
        <w:rPr>
          <w:rFonts w:ascii="Times New Roman" w:hAnsi="Times New Roman" w:cs="Times New Roman"/>
        </w:rPr>
        <w:t>” alt boyutu: 6, 10, 14, 16</w:t>
      </w:r>
    </w:p>
    <w:p w:rsidR="0075421F" w:rsidRDefault="0075421F">
      <w:pPr>
        <w:rPr>
          <w:rFonts w:ascii="Times New Roman" w:hAnsi="Times New Roman" w:cs="Times New Roman"/>
        </w:rPr>
      </w:pPr>
    </w:p>
    <w:p w:rsidR="0075421F" w:rsidRDefault="00754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 bir soru 1 ila 5 arasında puanlanmaktadır (Hiç katılmıyorum=1, katılmıyorum=2, kararsızım=3, katılıyorum=4, kesinlikle katılıyorum=5). “Eşitlik ve Haklar” alt boyutuna ait sorulara verilen cevaplar ters puanlanmaktadır. Ölçekten alınan toplam puan 16 ila 80 arasında değişmektedir. </w:t>
      </w:r>
      <w:bookmarkStart w:id="0" w:name="_GoBack"/>
      <w:r>
        <w:rPr>
          <w:rFonts w:ascii="Times New Roman" w:hAnsi="Times New Roman" w:cs="Times New Roman"/>
        </w:rPr>
        <w:t xml:space="preserve">Ölçekten alınan toplam puan arttıkça, sağlık hizmeti sunumunda </w:t>
      </w:r>
      <w:proofErr w:type="spellStart"/>
      <w:r>
        <w:rPr>
          <w:rFonts w:ascii="Times New Roman" w:hAnsi="Times New Roman" w:cs="Times New Roman"/>
        </w:rPr>
        <w:t>zenofobi</w:t>
      </w:r>
      <w:proofErr w:type="spellEnd"/>
      <w:r>
        <w:rPr>
          <w:rFonts w:ascii="Times New Roman" w:hAnsi="Times New Roman" w:cs="Times New Roman"/>
        </w:rPr>
        <w:t xml:space="preserve"> artmaktadır.</w:t>
      </w:r>
    </w:p>
    <w:bookmarkEnd w:id="0"/>
    <w:p w:rsidR="0075421F" w:rsidRPr="0075421F" w:rsidRDefault="0075421F">
      <w:pPr>
        <w:rPr>
          <w:rFonts w:ascii="Times New Roman" w:hAnsi="Times New Roman" w:cs="Times New Roman"/>
        </w:rPr>
      </w:pPr>
    </w:p>
    <w:sectPr w:rsidR="0075421F" w:rsidRPr="0075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60"/>
    <w:rsid w:val="00556394"/>
    <w:rsid w:val="00664460"/>
    <w:rsid w:val="0075421F"/>
    <w:rsid w:val="008E68AD"/>
    <w:rsid w:val="00C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196BE-F2B1-46E8-A1D2-091FC0C1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1F"/>
    <w:pPr>
      <w:spacing w:after="0" w:line="240" w:lineRule="auto"/>
    </w:pPr>
    <w:rPr>
      <w:rFonts w:eastAsia="SimSu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4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ronaldinho424</cp:lastModifiedBy>
  <cp:revision>2</cp:revision>
  <dcterms:created xsi:type="dcterms:W3CDTF">2024-07-19T11:46:00Z</dcterms:created>
  <dcterms:modified xsi:type="dcterms:W3CDTF">2024-07-19T11:46:00Z</dcterms:modified>
</cp:coreProperties>
</file>