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AA46" w14:textId="2B968FCB" w:rsidR="008A6935" w:rsidRPr="00FF7AA8" w:rsidRDefault="00FF7AA8">
      <w:pPr>
        <w:rPr>
          <w:b/>
          <w:bCs/>
        </w:rPr>
      </w:pPr>
      <w:r w:rsidRPr="00FF7AA8">
        <w:rPr>
          <w:b/>
          <w:bCs/>
        </w:rPr>
        <w:t>Yükseköğretimde Acil Uzaktan Öğretim için Öğrenci Memnuniyeti Ölçeği</w:t>
      </w: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493"/>
        <w:gridCol w:w="370"/>
        <w:gridCol w:w="370"/>
        <w:gridCol w:w="370"/>
        <w:gridCol w:w="370"/>
        <w:gridCol w:w="382"/>
      </w:tblGrid>
      <w:tr w:rsidR="00FF7AA8" w:rsidRPr="002F6405" w14:paraId="15DA80B7" w14:textId="77777777" w:rsidTr="003B38E4">
        <w:trPr>
          <w:trHeight w:val="27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CA6E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Boyut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6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CC24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Maddeler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58152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1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EFFB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2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573B6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3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4F19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4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5444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5</w:t>
            </w: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2C0A361B" w14:textId="77777777" w:rsidTr="003B38E4">
        <w:trPr>
          <w:trHeight w:val="495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8A32D" w14:textId="77777777" w:rsidR="00FF7AA8" w:rsidRPr="002F6405" w:rsidRDefault="00FF7AA8" w:rsidP="003B38E4">
            <w:pPr>
              <w:ind w:left="105" w:right="105"/>
              <w:jc w:val="center"/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Öğretim Elemanı Rolü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8E61D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hedeflerini açık bir şekilde ifade eder.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CE9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31BF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50F7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F840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7D52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5B4C84FD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A6EF8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FECAB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için farklı öğrenme/ ölçme etkinlikleri (ödev, forum vb.) planlar.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74E6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705E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9616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99B82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F98F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2ABABC82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6B368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D59ED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 zamanlı (canlı ders vb.) ve ayrı zamanlı (ödev, forum vb.) öğrenme etkinlikleri hakkında ayrıntılı bilgi verir.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F94F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2A696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DC70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9E94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650E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31804B66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E942D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77117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teknolojileri etkili bir şekilde kullanır.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A6B0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8C62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5D0F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F03B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EC88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6184922D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945CC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705D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derse katılan öğrencilerin etkin ve katılımcı olmalarını sağlar.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E5DA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C910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4E24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9C01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B2DB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7B8ACD31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8AF00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E66FF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ders dışında da ulaşılabilirdir.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20FD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77936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1E3F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40C7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E395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54184619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EC40B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39B8F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sohbet grupları, haber grupları ve diğer iletişim imkanları ile hızlı geri bildirim verir.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39452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DB952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B6D16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4A6D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1EC7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10C55D1C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61CE0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E9784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derslerde yapabileceğimin en iyisini yapmaya çalışır.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76A23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F899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F687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8411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562A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49365C41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1AB7F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D2D69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derslerde karşılaştığı problemlerin üstesinden gelmek için çaba gösterir.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3DBC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42C53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558B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9929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A6FF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1ACA2D9E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E02C7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D6BFB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Farklı kaynaklarla dersi destekler.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42DE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31B0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13A1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DFD3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8DD2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48D57D66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4BC32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4B40A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süresini etkin kullanır.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BB05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99342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3430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EA37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273E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797E1582" w14:textId="77777777" w:rsidTr="003B38E4">
        <w:trPr>
          <w:trHeight w:val="495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87E08" w14:textId="77777777" w:rsidR="00FF7AA8" w:rsidRPr="002F6405" w:rsidRDefault="00FF7AA8" w:rsidP="003B38E4">
            <w:pPr>
              <w:ind w:left="105" w:right="105"/>
              <w:jc w:val="center"/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Tutum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7D9CA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öğrenme ortamında kendimi rahat ifade edebilirim.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AEEE6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BE98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C047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42A4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62EC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00400733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C0E6A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1F1D0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öğretim derslere olan ilgimi artırır.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6BBC2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E03B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0DE8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63F4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67D4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285BE538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0E82D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7C61D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öğretim yoluyla anlatılan konuları rahatlıkla öğrenebilirim.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81E8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6F7C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C80F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D086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854D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4279A676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56DC2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09233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ders ortamında kendimi rahat hissederim.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5AFD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82BD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5C0C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24413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A714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43093EC3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3D0A3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7D9E6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Konfor alanımda çevrim içi derslere katılmaktan memnunum.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F40D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774B6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546A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45B0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4AD4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3D2A88B8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985DF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19D57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uzaktan öğretim yoluyla gelecekte farklı eğitimler de almak isterim.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E10F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C844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A8CE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B505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68AE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5B997059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BD06A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7369E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uzaktan öğretimin etkili olabileceğine olan inancım arttı.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7298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03F7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F669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0593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9E6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080DA9AF" w14:textId="77777777" w:rsidTr="003B38E4">
        <w:trPr>
          <w:trHeight w:val="495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77DB61" w14:textId="77777777" w:rsidR="00FF7AA8" w:rsidRPr="002F6405" w:rsidRDefault="00FF7AA8" w:rsidP="003B38E4">
            <w:pPr>
              <w:ind w:left="105" w:right="105"/>
              <w:jc w:val="center"/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  <w:b/>
                <w:bCs/>
              </w:rPr>
              <w:t>Teknolojik İmkanlar</w:t>
            </w: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7D1F0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ölçme ve değerlendirme güvenilirdir.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D926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6EF7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E2F0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E13B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7A2C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1C9A5B60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340D2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A6C24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yönetim sistemi kişisel verilerin korunması açısından güvenilirdir.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36F3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EEF3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C077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65A90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D037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08072583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02A5E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656B4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derslerde öğrencilerle etkileşimimi sağlayan araçlardan (sohbet, anket vb.) memnunum.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9093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343F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260E5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C240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01875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7E072D03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6C060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ED5AC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 içi öğretim, öğrenciler için kaynak çeşitliliği sağlamaktadır.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82D8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7929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FC96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E5BB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2745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57894211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6B762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62F00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 çevrim içi öğretim için gerekli teknolojik imkanları sağlamaktadır.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5EB56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485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EF704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74F7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12BC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0BB11746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858AC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E97CE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Üniversitemden uzaktan öğretim sürecine yönelik yeterli düzeyde teknik destek alabilirim.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25AB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F87C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9DBC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2BE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A197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5CCCFB99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68EE8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50FC7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Üniversitemin çevrim içi uzaktan öğretim uygulamalarından memnunum.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B39A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FBF51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B65B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AB8E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5885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6FF2C5D0" w14:textId="77777777" w:rsidTr="003B38E4">
        <w:trPr>
          <w:trHeight w:val="495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D160B" w14:textId="77777777" w:rsidR="00FF7AA8" w:rsidRPr="002F6405" w:rsidRDefault="00FF7AA8" w:rsidP="003B38E4">
            <w:pPr>
              <w:ind w:left="105" w:right="105"/>
              <w:jc w:val="center"/>
              <w:textAlignment w:val="baseline"/>
              <w:rPr>
                <w:rFonts w:eastAsia="Times New Roman"/>
              </w:rPr>
            </w:pPr>
            <w:bookmarkStart w:id="0" w:name="_Hlk110003583"/>
            <w:r w:rsidRPr="002F6405">
              <w:rPr>
                <w:rFonts w:eastAsia="Times New Roman"/>
                <w:b/>
                <w:bCs/>
              </w:rPr>
              <w:t>Kullanılabilirlik ve Erişim</w:t>
            </w:r>
            <w:r w:rsidRPr="002F6405">
              <w:rPr>
                <w:rFonts w:eastAsia="Times New Roman"/>
              </w:rPr>
              <w:t> </w:t>
            </w:r>
            <w:bookmarkEnd w:id="0"/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36855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Sanal sınıf aktivitelerinin tekrarlarını istediğim zaman izleyebilirim.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6518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2A14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1F695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DB183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F99F9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1F300BCA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BAD07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9D81C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içeriklerine istediğim zaman ulaşabilirim.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4799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9AAB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7EB6E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F9B7A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C59DC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002F85D9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10712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90A58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yönetim sisteminin kullanımı kolaydır.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E8C6B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D8C0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2F537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609AF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E5C15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  <w:tr w:rsidR="00FF7AA8" w:rsidRPr="002F6405" w14:paraId="3FB0C1C4" w14:textId="77777777" w:rsidTr="003B38E4">
        <w:trPr>
          <w:trHeight w:val="495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E7EBE" w14:textId="77777777" w:rsidR="00FF7AA8" w:rsidRPr="002F6405" w:rsidRDefault="00FF7AA8" w:rsidP="003B38E4">
            <w:pPr>
              <w:rPr>
                <w:rFonts w:eastAsia="Times New Roman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11F9C" w14:textId="77777777" w:rsidR="00FF7AA8" w:rsidRPr="002F6405" w:rsidRDefault="00FF7AA8" w:rsidP="00FF7A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64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Yönetim sistemine sorunsuz bağlanabilirim.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66AB5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85CB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9FD2D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26443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D5208" w14:textId="77777777" w:rsidR="00FF7AA8" w:rsidRPr="002F6405" w:rsidRDefault="00FF7AA8" w:rsidP="003B38E4">
            <w:pPr>
              <w:textAlignment w:val="baseline"/>
              <w:rPr>
                <w:rFonts w:eastAsia="Times New Roman"/>
              </w:rPr>
            </w:pPr>
            <w:r w:rsidRPr="002F6405">
              <w:rPr>
                <w:rFonts w:eastAsia="Times New Roman"/>
              </w:rPr>
              <w:t> </w:t>
            </w:r>
          </w:p>
        </w:tc>
      </w:tr>
    </w:tbl>
    <w:p w14:paraId="4B19EB45" w14:textId="77777777" w:rsidR="00FF7AA8" w:rsidRDefault="00FF7AA8"/>
    <w:sectPr w:rsidR="00FF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246"/>
    <w:multiLevelType w:val="hybridMultilevel"/>
    <w:tmpl w:val="8D405BE6"/>
    <w:lvl w:ilvl="0" w:tplc="38CAE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2996DCAE" w:tentative="1">
      <w:start w:val="1"/>
      <w:numFmt w:val="lowerLetter"/>
      <w:lvlText w:val="%2."/>
      <w:lvlJc w:val="left"/>
      <w:pPr>
        <w:ind w:left="1440" w:hanging="360"/>
      </w:pPr>
    </w:lvl>
    <w:lvl w:ilvl="2" w:tplc="A22E34AC" w:tentative="1">
      <w:start w:val="1"/>
      <w:numFmt w:val="lowerRoman"/>
      <w:lvlText w:val="%3."/>
      <w:lvlJc w:val="right"/>
      <w:pPr>
        <w:ind w:left="2160" w:hanging="180"/>
      </w:pPr>
    </w:lvl>
    <w:lvl w:ilvl="3" w:tplc="0B54E7A8" w:tentative="1">
      <w:start w:val="1"/>
      <w:numFmt w:val="decimal"/>
      <w:lvlText w:val="%4."/>
      <w:lvlJc w:val="left"/>
      <w:pPr>
        <w:ind w:left="2880" w:hanging="360"/>
      </w:pPr>
    </w:lvl>
    <w:lvl w:ilvl="4" w:tplc="CF86BF5C" w:tentative="1">
      <w:start w:val="1"/>
      <w:numFmt w:val="lowerLetter"/>
      <w:lvlText w:val="%5."/>
      <w:lvlJc w:val="left"/>
      <w:pPr>
        <w:ind w:left="3600" w:hanging="360"/>
      </w:pPr>
    </w:lvl>
    <w:lvl w:ilvl="5" w:tplc="DB96A9D2" w:tentative="1">
      <w:start w:val="1"/>
      <w:numFmt w:val="lowerRoman"/>
      <w:lvlText w:val="%6."/>
      <w:lvlJc w:val="right"/>
      <w:pPr>
        <w:ind w:left="4320" w:hanging="180"/>
      </w:pPr>
    </w:lvl>
    <w:lvl w:ilvl="6" w:tplc="7904220C" w:tentative="1">
      <w:start w:val="1"/>
      <w:numFmt w:val="decimal"/>
      <w:lvlText w:val="%7."/>
      <w:lvlJc w:val="left"/>
      <w:pPr>
        <w:ind w:left="5040" w:hanging="360"/>
      </w:pPr>
    </w:lvl>
    <w:lvl w:ilvl="7" w:tplc="83C81B7A" w:tentative="1">
      <w:start w:val="1"/>
      <w:numFmt w:val="lowerLetter"/>
      <w:lvlText w:val="%8."/>
      <w:lvlJc w:val="left"/>
      <w:pPr>
        <w:ind w:left="5760" w:hanging="360"/>
      </w:pPr>
    </w:lvl>
    <w:lvl w:ilvl="8" w:tplc="609CAB5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9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A8"/>
    <w:rsid w:val="008A6935"/>
    <w:rsid w:val="0090262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F7DF"/>
  <w15:chartTrackingRefBased/>
  <w15:docId w15:val="{6F776F09-B484-46C5-B0D9-31D0DFAC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7A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F7A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7A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7A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F7A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F7A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F7A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F7A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F7A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F7A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F7A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7A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F7AA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F7AA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F7AA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F7AA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F7AA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F7AA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F7A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7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F7A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F7A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F7A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F7AA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F7AA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F7AA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F7A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F7AA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F7A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Solmaz</dc:creator>
  <cp:keywords/>
  <dc:description/>
  <cp:lastModifiedBy>Ebru Solmaz</cp:lastModifiedBy>
  <cp:revision>1</cp:revision>
  <dcterms:created xsi:type="dcterms:W3CDTF">2024-03-15T13:09:00Z</dcterms:created>
  <dcterms:modified xsi:type="dcterms:W3CDTF">2024-03-15T13:10:00Z</dcterms:modified>
</cp:coreProperties>
</file>