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1E0E1" w14:textId="65B5DF4D" w:rsidR="00327148" w:rsidRDefault="00327148" w:rsidP="00327148">
      <w:pPr>
        <w:rPr>
          <w:b/>
          <w:bCs/>
        </w:rPr>
      </w:pPr>
      <w:r w:rsidRPr="00327148">
        <w:rPr>
          <w:b/>
          <w:bCs/>
        </w:rPr>
        <w:t>SAĞLIK ÇALIŞANLARININ SAĞLIK TURİZMİ FARKINDALIĞI</w:t>
      </w:r>
      <w:r>
        <w:rPr>
          <w:b/>
          <w:bCs/>
        </w:rPr>
        <w:t xml:space="preserve"> ÖLÇEĞİ GÜVENİLİRLİK VE GEÇERLİLİK DEĞERLERİ:</w:t>
      </w:r>
    </w:p>
    <w:p w14:paraId="0D4477D3" w14:textId="2B5D58D3" w:rsidR="00327148" w:rsidRDefault="00327148" w:rsidP="00327148">
      <w:pPr>
        <w:rPr>
          <w:b/>
          <w:bCs/>
        </w:rPr>
      </w:pPr>
      <w:r>
        <w:rPr>
          <w:b/>
          <w:bCs/>
        </w:rPr>
        <w:t>Güvenilirlik değerleri (iç tutarlılık/Cronbach Alpha):</w:t>
      </w:r>
    </w:p>
    <w:p w14:paraId="501C086B" w14:textId="041193A1" w:rsidR="00566051" w:rsidRDefault="00566051" w:rsidP="00327148">
      <w:pPr>
        <w:rPr>
          <w:sz w:val="22"/>
        </w:rPr>
      </w:pPr>
      <w:r>
        <w:rPr>
          <w:sz w:val="22"/>
        </w:rPr>
        <w:t xml:space="preserve">Ölçeğin genel iç tutarlılık değeri 0,960’dır. </w:t>
      </w:r>
    </w:p>
    <w:p w14:paraId="01B29105" w14:textId="0552AF4E" w:rsidR="00327148" w:rsidRPr="00327148" w:rsidRDefault="00327148" w:rsidP="00327148">
      <w:pPr>
        <w:rPr>
          <w:sz w:val="22"/>
        </w:rPr>
      </w:pPr>
      <w:r>
        <w:rPr>
          <w:sz w:val="22"/>
        </w:rPr>
        <w:t xml:space="preserve">1. </w:t>
      </w:r>
      <w:r w:rsidRPr="00327148">
        <w:rPr>
          <w:sz w:val="22"/>
        </w:rPr>
        <w:t>FAKTÖR</w:t>
      </w:r>
      <w:r>
        <w:rPr>
          <w:sz w:val="22"/>
        </w:rPr>
        <w:t xml:space="preserve"> </w:t>
      </w:r>
      <w:r w:rsidRPr="00327148">
        <w:rPr>
          <w:sz w:val="22"/>
        </w:rPr>
        <w:t xml:space="preserve">Kurumsal Yeterlilikler: </w:t>
      </w:r>
      <w:r>
        <w:rPr>
          <w:sz w:val="22"/>
        </w:rPr>
        <w:t xml:space="preserve">0,951 </w:t>
      </w:r>
    </w:p>
    <w:p w14:paraId="0A4FBB41" w14:textId="2ED7E8D9" w:rsidR="00327148" w:rsidRDefault="00327148" w:rsidP="00327148">
      <w:r>
        <w:rPr>
          <w:sz w:val="22"/>
        </w:rPr>
        <w:t xml:space="preserve">2. </w:t>
      </w:r>
      <w:r w:rsidRPr="00327148">
        <w:rPr>
          <w:sz w:val="22"/>
        </w:rPr>
        <w:t>FAKTÖR</w:t>
      </w:r>
      <w:r>
        <w:rPr>
          <w:sz w:val="22"/>
        </w:rPr>
        <w:t xml:space="preserve"> Sağlık Turizminin Etkileri: 0,876</w:t>
      </w:r>
    </w:p>
    <w:p w14:paraId="7FC2B2D6" w14:textId="1C8D1937" w:rsidR="00327148" w:rsidRDefault="00327148" w:rsidP="00327148">
      <w:pPr>
        <w:rPr>
          <w:sz w:val="22"/>
        </w:rPr>
      </w:pPr>
      <w:r>
        <w:rPr>
          <w:sz w:val="22"/>
        </w:rPr>
        <w:t xml:space="preserve">3. </w:t>
      </w:r>
      <w:r w:rsidRPr="00327148">
        <w:rPr>
          <w:sz w:val="22"/>
        </w:rPr>
        <w:t>FAKTÖR</w:t>
      </w:r>
      <w:r>
        <w:rPr>
          <w:sz w:val="22"/>
        </w:rPr>
        <w:t xml:space="preserve"> Sağlık Turizminin Sorunları: 0,830 </w:t>
      </w:r>
    </w:p>
    <w:p w14:paraId="5714EF93" w14:textId="5A427E08" w:rsidR="00327148" w:rsidRDefault="00327148" w:rsidP="00327148">
      <w:pPr>
        <w:rPr>
          <w:sz w:val="22"/>
        </w:rPr>
      </w:pPr>
      <w:r>
        <w:rPr>
          <w:sz w:val="22"/>
        </w:rPr>
        <w:t xml:space="preserve">4. </w:t>
      </w:r>
      <w:r w:rsidRPr="00327148">
        <w:rPr>
          <w:sz w:val="22"/>
        </w:rPr>
        <w:t>FAKTÖR</w:t>
      </w:r>
      <w:r w:rsidR="000E0C43">
        <w:rPr>
          <w:sz w:val="22"/>
        </w:rPr>
        <w:t xml:space="preserve"> İlin</w:t>
      </w:r>
      <w:bookmarkStart w:id="0" w:name="_GoBack"/>
      <w:bookmarkEnd w:id="0"/>
      <w:r>
        <w:rPr>
          <w:sz w:val="22"/>
        </w:rPr>
        <w:t xml:space="preserve"> Sağlık Turizmi Potansiyeli: 0,819</w:t>
      </w:r>
    </w:p>
    <w:p w14:paraId="1CE9A030" w14:textId="6FFE1802" w:rsidR="00327148" w:rsidRDefault="00327148" w:rsidP="00327148">
      <w:pPr>
        <w:rPr>
          <w:sz w:val="22"/>
        </w:rPr>
      </w:pPr>
      <w:r>
        <w:rPr>
          <w:sz w:val="22"/>
        </w:rPr>
        <w:t xml:space="preserve">5. </w:t>
      </w:r>
      <w:r w:rsidRPr="00327148">
        <w:rPr>
          <w:sz w:val="22"/>
        </w:rPr>
        <w:t>FAKTÖR</w:t>
      </w:r>
      <w:r>
        <w:rPr>
          <w:sz w:val="22"/>
        </w:rPr>
        <w:t xml:space="preserve"> Hastanenin Sağlık Turizmi Uygulamaları: 0,834 </w:t>
      </w:r>
    </w:p>
    <w:p w14:paraId="492FDE84" w14:textId="4C783822" w:rsidR="00327148" w:rsidRDefault="00327148" w:rsidP="00327148">
      <w:pPr>
        <w:rPr>
          <w:sz w:val="22"/>
        </w:rPr>
      </w:pPr>
    </w:p>
    <w:p w14:paraId="3B0E4373" w14:textId="64F57BD1" w:rsidR="00327148" w:rsidRDefault="00566051" w:rsidP="00327148">
      <w:pPr>
        <w:rPr>
          <w:b/>
          <w:bCs/>
        </w:rPr>
      </w:pPr>
      <w:r>
        <w:rPr>
          <w:b/>
          <w:bCs/>
        </w:rPr>
        <w:t>G</w:t>
      </w:r>
      <w:r w:rsidR="006B67D7">
        <w:rPr>
          <w:b/>
          <w:bCs/>
        </w:rPr>
        <w:t>eçerli</w:t>
      </w:r>
      <w:r>
        <w:rPr>
          <w:b/>
          <w:bCs/>
        </w:rPr>
        <w:t>lik değerleri Açıklayıcı Faktör Analizi (Faktör Yükleri):</w:t>
      </w:r>
    </w:p>
    <w:p w14:paraId="4707099A" w14:textId="6D03B354" w:rsidR="00566051" w:rsidRDefault="00566051" w:rsidP="00566051">
      <w:pPr>
        <w:rPr>
          <w:sz w:val="22"/>
        </w:rPr>
      </w:pPr>
      <w:r>
        <w:rPr>
          <w:sz w:val="22"/>
        </w:rPr>
        <w:t xml:space="preserve">KMO Değeri: </w:t>
      </w:r>
      <w:r w:rsidRPr="00566051">
        <w:rPr>
          <w:sz w:val="22"/>
        </w:rPr>
        <w:t>0,831’dir</w:t>
      </w:r>
      <w:r>
        <w:rPr>
          <w:sz w:val="22"/>
        </w:rPr>
        <w:t xml:space="preserve">. Barlett Değeri: </w:t>
      </w:r>
      <w:r w:rsidRPr="00566051">
        <w:rPr>
          <w:sz w:val="22"/>
        </w:rPr>
        <w:t xml:space="preserve">x² = </w:t>
      </w:r>
      <w:r w:rsidR="00686948" w:rsidRPr="00686948">
        <w:rPr>
          <w:sz w:val="22"/>
        </w:rPr>
        <w:t>35787,648</w:t>
      </w:r>
      <w:r w:rsidRPr="00566051">
        <w:rPr>
          <w:sz w:val="22"/>
        </w:rPr>
        <w:t>, p = 0,000</w:t>
      </w:r>
    </w:p>
    <w:p w14:paraId="4203800C" w14:textId="06F251F9" w:rsidR="00686948" w:rsidRDefault="00686948" w:rsidP="00566051">
      <w:pPr>
        <w:rPr>
          <w:sz w:val="22"/>
        </w:rPr>
      </w:pPr>
      <w:r>
        <w:rPr>
          <w:sz w:val="22"/>
        </w:rPr>
        <w:t xml:space="preserve">5 Faktör Toplam varyansın yaklaşık %81’ini açıklamaktadır. </w:t>
      </w:r>
    </w:p>
    <w:p w14:paraId="27EF7A6C" w14:textId="5EB9FF44" w:rsidR="008E2FA9" w:rsidRDefault="008E2FA9" w:rsidP="008E2FA9">
      <w:r>
        <w:t>A</w:t>
      </w:r>
      <w:r w:rsidRPr="008E2FA9">
        <w:t>çıklayıcı faktör analizinde tüm faktör yüklerinin 0</w:t>
      </w:r>
      <w:r>
        <w:t>,5</w:t>
      </w:r>
      <w:r w:rsidRPr="008E2FA9">
        <w:t>0’dan büyük olduğu belirlenmiştir.</w:t>
      </w:r>
      <w:r w:rsidR="00A04865">
        <w:t xml:space="preserve"> </w:t>
      </w:r>
    </w:p>
    <w:p w14:paraId="2082CF90" w14:textId="6D920819" w:rsidR="00A04865" w:rsidRPr="008E2FA9" w:rsidRDefault="00A04865" w:rsidP="008E2FA9">
      <w:r>
        <w:t xml:space="preserve">Ölçek 5’li likert olup 1’den (kesinlikle katılmıyorum), 5’ e (kesinlikle katılıyorum) doğru sıralanmıştır. Ortalamanın 5’e yaklaşması sağlık turizmi farkındalığının yüksekliğini ifade etmektedir. </w:t>
      </w:r>
    </w:p>
    <w:p w14:paraId="3C515ABF" w14:textId="02A0C6B9" w:rsidR="00566051" w:rsidRDefault="00566051" w:rsidP="00327148"/>
    <w:p w14:paraId="3FDAB466" w14:textId="3CB3060E" w:rsidR="009F1E09" w:rsidRPr="00671822" w:rsidRDefault="009F1E09" w:rsidP="009F1E09">
      <w:pPr>
        <w:spacing w:line="276" w:lineRule="auto"/>
      </w:pPr>
      <w:r w:rsidRPr="009F1E09">
        <w:rPr>
          <w:b/>
        </w:rPr>
        <w:t>Puanlama</w:t>
      </w:r>
      <w:r>
        <w:t xml:space="preserve">: </w:t>
      </w:r>
      <w:r w:rsidRPr="00671822">
        <w:t>Ölçek 5’li Likert tipi olduğu için değer aralığı 4’tür. En yüksek alınabilecek puan (100) değer aralığına bölündüğünde 25 elde edildiği için puan hesaplamasında ortalamanın 1 eksiği 25 ile çarpılmaktadır.</w:t>
      </w:r>
    </w:p>
    <w:p w14:paraId="44478864" w14:textId="77777777" w:rsidR="009F1E09" w:rsidRPr="00671822" w:rsidRDefault="009F1E09" w:rsidP="009F1E09">
      <w:pPr>
        <w:spacing w:after="200" w:line="276" w:lineRule="auto"/>
      </w:pPr>
      <w:r w:rsidRPr="00671822">
        <w:t>PUAN= (x-1)*25</w:t>
      </w:r>
    </w:p>
    <w:p w14:paraId="07484E48" w14:textId="77777777" w:rsidR="009F1E09" w:rsidRPr="00671822" w:rsidRDefault="009F1E09" w:rsidP="009F1E09">
      <w:pPr>
        <w:spacing w:after="200" w:line="276" w:lineRule="auto"/>
      </w:pPr>
      <w:r w:rsidRPr="00671822">
        <w:t>x: ölçek maddesinin ortalaması</w:t>
      </w:r>
    </w:p>
    <w:p w14:paraId="7BEFCD7C" w14:textId="77777777" w:rsidR="009F1E09" w:rsidRPr="00671822" w:rsidRDefault="009F1E09" w:rsidP="009F1E09">
      <w:pPr>
        <w:spacing w:after="200" w:line="276" w:lineRule="auto"/>
      </w:pPr>
      <w:r w:rsidRPr="00671822">
        <w:t>Ölçeğin değerlendirilmesi:</w:t>
      </w:r>
    </w:p>
    <w:p w14:paraId="39AB0A21" w14:textId="77777777" w:rsidR="009F1E09" w:rsidRPr="00671822" w:rsidRDefault="009F1E09" w:rsidP="009F1E09">
      <w:pPr>
        <w:spacing w:after="200" w:line="276" w:lineRule="auto"/>
      </w:pPr>
      <w:r w:rsidRPr="00671822">
        <w:t>0-25 arası: Yetersiz</w:t>
      </w:r>
    </w:p>
    <w:p w14:paraId="71B06608" w14:textId="77777777" w:rsidR="009F1E09" w:rsidRPr="00671822" w:rsidRDefault="009F1E09" w:rsidP="009F1E09">
      <w:pPr>
        <w:spacing w:after="200" w:line="276" w:lineRule="auto"/>
      </w:pPr>
      <w:r w:rsidRPr="00671822">
        <w:t>25-50 arası: Orta</w:t>
      </w:r>
    </w:p>
    <w:p w14:paraId="17473D24" w14:textId="77777777" w:rsidR="009F1E09" w:rsidRPr="00671822" w:rsidRDefault="009F1E09" w:rsidP="009F1E09">
      <w:pPr>
        <w:spacing w:after="200" w:line="276" w:lineRule="auto"/>
      </w:pPr>
      <w:r w:rsidRPr="00671822">
        <w:t>50-75 arası: İyi</w:t>
      </w:r>
    </w:p>
    <w:p w14:paraId="230147DA" w14:textId="77777777" w:rsidR="009F1E09" w:rsidRPr="00671822" w:rsidRDefault="009F1E09" w:rsidP="009F1E09">
      <w:pPr>
        <w:spacing w:after="200" w:line="276" w:lineRule="auto"/>
      </w:pPr>
      <w:r w:rsidRPr="00671822">
        <w:t>75- 100 arası: Mükemmel</w:t>
      </w:r>
    </w:p>
    <w:p w14:paraId="6CF45B48" w14:textId="3AFC14DD" w:rsidR="009F1E09" w:rsidRDefault="009F1E09" w:rsidP="00327148"/>
    <w:p w14:paraId="73B92A97" w14:textId="21A3C790" w:rsidR="009F1E09" w:rsidRDefault="009F1E09" w:rsidP="00327148"/>
    <w:p w14:paraId="232B9796" w14:textId="5A6318C7" w:rsidR="009F1E09" w:rsidRDefault="009F1E09" w:rsidP="00327148"/>
    <w:p w14:paraId="26BA687B" w14:textId="77777777" w:rsidR="009F1E09" w:rsidRPr="00566051" w:rsidRDefault="009F1E09" w:rsidP="00327148"/>
    <w:p w14:paraId="6F13D6DF" w14:textId="2E583E03" w:rsidR="00126D5C" w:rsidRPr="00126D5C" w:rsidRDefault="00126D5C" w:rsidP="00126D5C">
      <w:pPr>
        <w:jc w:val="center"/>
        <w:rPr>
          <w:b/>
          <w:bCs/>
        </w:rPr>
      </w:pPr>
      <w:r w:rsidRPr="00126D5C">
        <w:rPr>
          <w:b/>
          <w:bCs/>
        </w:rPr>
        <w:lastRenderedPageBreak/>
        <w:t>SAĞLIK ÇALIŞANLARININ SAĞLIK TURİZMİ FARKINDALIĞI ANKET SORULARI</w:t>
      </w:r>
    </w:p>
    <w:p w14:paraId="7FEB7067" w14:textId="77777777" w:rsidR="00126D5C" w:rsidRDefault="00126D5C" w:rsidP="00126D5C"/>
    <w:p w14:paraId="0A504986" w14:textId="79FFA4AE" w:rsidR="00126D5C" w:rsidRDefault="00126D5C" w:rsidP="00126D5C">
      <w:r>
        <w:t>1. Sağlık turizmi konusu ilgimi çeker</w:t>
      </w:r>
    </w:p>
    <w:p w14:paraId="45215240" w14:textId="1A5957EA" w:rsidR="00126D5C" w:rsidRDefault="00126D5C" w:rsidP="00126D5C">
      <w:r>
        <w:t>2.Çalıştığım sağlık işletmesinde, sağlık turizmi uygulamalarında görev almak isterim.</w:t>
      </w:r>
    </w:p>
    <w:p w14:paraId="2A5D4069" w14:textId="22C394C5" w:rsidR="00126D5C" w:rsidRDefault="00126D5C" w:rsidP="00126D5C">
      <w:r>
        <w:t>3.Yabancı hastalar, şehrimizin ekonomik açıdan kalkınmasına olanak sağlar.</w:t>
      </w:r>
    </w:p>
    <w:p w14:paraId="567CC9D8" w14:textId="5D0CB9DE" w:rsidR="00126D5C" w:rsidRDefault="00126D5C" w:rsidP="00126D5C">
      <w:r>
        <w:t>4.Yabancı hastalar, kurumumuz için gelir kaynağıdır.</w:t>
      </w:r>
    </w:p>
    <w:p w14:paraId="0C584B2C" w14:textId="5247C1A5" w:rsidR="00126D5C" w:rsidRDefault="00126D5C" w:rsidP="00126D5C">
      <w:r>
        <w:t>5.Yabancı hastalar, sağlık hizmetleri sektörüne canlılık getirir.</w:t>
      </w:r>
    </w:p>
    <w:p w14:paraId="32489972" w14:textId="1F00B41F" w:rsidR="00126D5C" w:rsidRDefault="00126D5C" w:rsidP="00126D5C">
      <w:r>
        <w:t>6.Yabancı hastalar, yerli hastalarımıza yeterli ilgi ve özeni göstermemize engel olabilir.</w:t>
      </w:r>
    </w:p>
    <w:p w14:paraId="263388AD" w14:textId="30BFF93E" w:rsidR="00126D5C" w:rsidRDefault="00126D5C" w:rsidP="00126D5C">
      <w:r>
        <w:t>7.Yabancı hastalar, bölgemize bulaşıcı hastalıklar getirebilir.</w:t>
      </w:r>
    </w:p>
    <w:p w14:paraId="220F1BA8" w14:textId="7F9B09AB" w:rsidR="00126D5C" w:rsidRDefault="00126D5C" w:rsidP="00126D5C">
      <w:r>
        <w:t>8.Yabancı hastalar, bölgenin ahlaki yapısını olumsuz etkileyebilir.</w:t>
      </w:r>
    </w:p>
    <w:p w14:paraId="38A4C875" w14:textId="0E88D233" w:rsidR="00126D5C" w:rsidRDefault="00126D5C" w:rsidP="00126D5C">
      <w:r>
        <w:t>9.Yabancı hastaların teşhis ve tedavilerinde, iletişim açısından zorluklar yaşanabilir.</w:t>
      </w:r>
    </w:p>
    <w:p w14:paraId="24AB14D6" w14:textId="19E90F42" w:rsidR="00126D5C" w:rsidRDefault="00126D5C" w:rsidP="00126D5C">
      <w:r>
        <w:t>10.Yabancı hastalar, çalışanlara motive edici olumlu geribildirimde bulunmazlar.</w:t>
      </w:r>
    </w:p>
    <w:p w14:paraId="524B1189" w14:textId="73D725E2" w:rsidR="00126D5C" w:rsidRDefault="00126D5C" w:rsidP="00126D5C">
      <w:r>
        <w:t>11.Yabancı hastalara gösterilen ilgi ve özen, yerli hastalarımızı incitebilir.</w:t>
      </w:r>
    </w:p>
    <w:p w14:paraId="24EC8CAA" w14:textId="62269189" w:rsidR="00126D5C" w:rsidRDefault="00126D5C" w:rsidP="00126D5C">
      <w:r>
        <w:t>12.Yabancı hastalara uygulanan işlemlerin faturalandırılmasında sorunlar yaşanabilir.</w:t>
      </w:r>
    </w:p>
    <w:p w14:paraId="21DD0BB5" w14:textId="597DE926" w:rsidR="00126D5C" w:rsidRDefault="00126D5C" w:rsidP="00126D5C">
      <w:r>
        <w:t>13.Kırşehir, termal su kaynakları açısından yeterli rezerve sahiptir.</w:t>
      </w:r>
    </w:p>
    <w:p w14:paraId="3816F034" w14:textId="2D90F44B" w:rsidR="00126D5C" w:rsidRDefault="00126D5C" w:rsidP="00126D5C">
      <w:r>
        <w:t>14</w:t>
      </w:r>
      <w:r w:rsidR="009F1E09">
        <w:t xml:space="preserve">. </w:t>
      </w:r>
      <w:r>
        <w:t>Kırşehir, yabancı hastaların kolay ulaşabileceği bir konumdadır.</w:t>
      </w:r>
    </w:p>
    <w:p w14:paraId="6309BF60" w14:textId="2CF89B78" w:rsidR="00126D5C" w:rsidRDefault="00126D5C" w:rsidP="00126D5C">
      <w:r>
        <w:t>15.</w:t>
      </w:r>
      <w:r w:rsidR="009F1E09">
        <w:t xml:space="preserve"> </w:t>
      </w:r>
      <w:r>
        <w:t>Kırşehir, yabancı hastaların konaklaması açısından yeterli niteliktedir.</w:t>
      </w:r>
    </w:p>
    <w:p w14:paraId="07FFA078" w14:textId="5871033D" w:rsidR="00126D5C" w:rsidRDefault="00126D5C" w:rsidP="00126D5C">
      <w:r>
        <w:t>16.</w:t>
      </w:r>
      <w:r w:rsidR="009F1E09">
        <w:t xml:space="preserve"> </w:t>
      </w:r>
      <w:r>
        <w:t>Bu sağlık işletmesinde, uygulanan tedaviler sonucunda olumlu sonuçlar alınabileceğine inanıyorum.</w:t>
      </w:r>
    </w:p>
    <w:p w14:paraId="74BBBFDB" w14:textId="7B47DFF1" w:rsidR="00126D5C" w:rsidRDefault="00126D5C" w:rsidP="00126D5C">
      <w:r>
        <w:t>17.</w:t>
      </w:r>
      <w:r w:rsidR="009F1E09">
        <w:t xml:space="preserve"> </w:t>
      </w:r>
      <w:r>
        <w:t>Bu sağlık işletmesi, sağlık turizmi uygulamaları açısından yeterli ekipmana sahiptir.</w:t>
      </w:r>
    </w:p>
    <w:p w14:paraId="61BC3176" w14:textId="6FBA03BA" w:rsidR="00126D5C" w:rsidRDefault="00126D5C" w:rsidP="00126D5C">
      <w:r>
        <w:t>18.Bu sağlık işletmesi, bilimsel norm ve standartlara uygun teşhis ve tedavi prosedürlerini uygular.</w:t>
      </w:r>
    </w:p>
    <w:p w14:paraId="0BC27448" w14:textId="216DEC92" w:rsidR="00126D5C" w:rsidRDefault="00126D5C" w:rsidP="00126D5C">
      <w:r>
        <w:t>19.Bu sağlık işletmesi, hizmet sunum sürecinde, hasta ihtiyaç ve beklentilerini göz önünde bulundurur.</w:t>
      </w:r>
    </w:p>
    <w:p w14:paraId="3DF39DA9" w14:textId="501A4D5F" w:rsidR="00126D5C" w:rsidRDefault="00126D5C" w:rsidP="00126D5C">
      <w:r>
        <w:t>20.Bu sağlık işletmesi, etik kurallara riayet eder.</w:t>
      </w:r>
    </w:p>
    <w:p w14:paraId="45F43C61" w14:textId="45A5FFB7" w:rsidR="00126D5C" w:rsidRDefault="00126D5C" w:rsidP="00126D5C">
      <w:r>
        <w:t>21.Sağlık çalışanlarının niteliği (kalifiye) sağlık turizmi için uygundur.</w:t>
      </w:r>
    </w:p>
    <w:p w14:paraId="45BD22DD" w14:textId="16B32311" w:rsidR="00126D5C" w:rsidRDefault="00126D5C" w:rsidP="00126D5C">
      <w:r>
        <w:t>22.Bu sağlık işletmesi, teknolojik donanım açısından sağlık turizmi için uygundur.</w:t>
      </w:r>
    </w:p>
    <w:p w14:paraId="03EF5906" w14:textId="00661E61" w:rsidR="00126D5C" w:rsidRDefault="00126D5C" w:rsidP="00126D5C">
      <w:r>
        <w:t xml:space="preserve">23.Bu sağlık işletmesindeki uzman </w:t>
      </w:r>
      <w:r w:rsidR="00C3128B">
        <w:t>hekimler, alanlarında</w:t>
      </w:r>
      <w:r>
        <w:t xml:space="preserve"> son derece iyidirler.</w:t>
      </w:r>
    </w:p>
    <w:p w14:paraId="1036DB67" w14:textId="0EA78EAE" w:rsidR="00126D5C" w:rsidRDefault="00126D5C" w:rsidP="00126D5C">
      <w:r>
        <w:t>24.Bu sağlık işletmesi bilimsel yayın ve uygulamaları takip eder.</w:t>
      </w:r>
    </w:p>
    <w:p w14:paraId="238BB5F1" w14:textId="5146C56E" w:rsidR="00126D5C" w:rsidRDefault="00126D5C" w:rsidP="00126D5C">
      <w:r>
        <w:t>25.Bu sağlık işletmesinde, sağlık hizmetleri maliyeti uygundur.</w:t>
      </w:r>
    </w:p>
    <w:p w14:paraId="41CFA8E1" w14:textId="0A6C1BAA" w:rsidR="00126D5C" w:rsidRDefault="00126D5C" w:rsidP="00126D5C">
      <w:r>
        <w:t>26.Bu sağlık işletmesinde, sağlık hizmetlerine ulaşım kolaydır.</w:t>
      </w:r>
    </w:p>
    <w:p w14:paraId="568EA0C5" w14:textId="5D6BC113" w:rsidR="00126D5C" w:rsidRDefault="00126D5C" w:rsidP="00126D5C">
      <w:r>
        <w:t>27.Bu sağlık işletmesinde, muayene, tetkik sonuçları ve tedavi bekleme süreleri uzun değildir.</w:t>
      </w:r>
    </w:p>
    <w:p w14:paraId="38BA8806" w14:textId="1133EB7E" w:rsidR="00126D5C" w:rsidRDefault="00126D5C" w:rsidP="00126D5C">
      <w:r>
        <w:t>28.Bu sağlık işletmesi, sahip olduğu kalite belgesinin gereklerini yerine getirmektedir.</w:t>
      </w:r>
    </w:p>
    <w:p w14:paraId="67011B94" w14:textId="71440C2D" w:rsidR="00126D5C" w:rsidRDefault="00126D5C" w:rsidP="00126D5C">
      <w:r>
        <w:lastRenderedPageBreak/>
        <w:t>29.Bu sağlık işletmesi, genel anlamda sağlık turizmi uygulamalarına uygundur.</w:t>
      </w:r>
    </w:p>
    <w:p w14:paraId="5B042C25" w14:textId="01CAE497" w:rsidR="00DC3BAF" w:rsidRDefault="00DC3BAF" w:rsidP="00126D5C"/>
    <w:p w14:paraId="5FB01EF7" w14:textId="77777777" w:rsidR="009F1E09" w:rsidRPr="007852B9" w:rsidRDefault="009F1E09" w:rsidP="00126D5C"/>
    <w:sectPr w:rsidR="009F1E09" w:rsidRPr="007852B9" w:rsidSect="00CF077F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E7121" w14:textId="77777777" w:rsidR="00BC7282" w:rsidRDefault="00BC7282" w:rsidP="00176BA5">
      <w:pPr>
        <w:spacing w:line="240" w:lineRule="auto"/>
      </w:pPr>
      <w:r>
        <w:separator/>
      </w:r>
    </w:p>
  </w:endnote>
  <w:endnote w:type="continuationSeparator" w:id="0">
    <w:p w14:paraId="12453C37" w14:textId="77777777" w:rsidR="00BC7282" w:rsidRDefault="00BC7282" w:rsidP="00176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AD013" w14:textId="77777777" w:rsidR="00BC7282" w:rsidRDefault="00BC7282" w:rsidP="00176BA5">
      <w:pPr>
        <w:spacing w:line="240" w:lineRule="auto"/>
      </w:pPr>
      <w:r>
        <w:separator/>
      </w:r>
    </w:p>
  </w:footnote>
  <w:footnote w:type="continuationSeparator" w:id="0">
    <w:p w14:paraId="0376F2BD" w14:textId="77777777" w:rsidR="00BC7282" w:rsidRDefault="00BC7282" w:rsidP="00176B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3598"/>
    <w:multiLevelType w:val="hybridMultilevel"/>
    <w:tmpl w:val="76E22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913A6"/>
    <w:multiLevelType w:val="hybridMultilevel"/>
    <w:tmpl w:val="34E80D2A"/>
    <w:lvl w:ilvl="0" w:tplc="9E40848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E3"/>
    <w:rsid w:val="00007AEB"/>
    <w:rsid w:val="000174A4"/>
    <w:rsid w:val="0002030C"/>
    <w:rsid w:val="00024A85"/>
    <w:rsid w:val="0003169B"/>
    <w:rsid w:val="00060AA4"/>
    <w:rsid w:val="000807B8"/>
    <w:rsid w:val="000A6B15"/>
    <w:rsid w:val="000B3065"/>
    <w:rsid w:val="000C4A39"/>
    <w:rsid w:val="000C5A08"/>
    <w:rsid w:val="000D4A65"/>
    <w:rsid w:val="000E0C43"/>
    <w:rsid w:val="000F75AA"/>
    <w:rsid w:val="00124179"/>
    <w:rsid w:val="00126D5C"/>
    <w:rsid w:val="00133759"/>
    <w:rsid w:val="001356A2"/>
    <w:rsid w:val="00176BA5"/>
    <w:rsid w:val="00195257"/>
    <w:rsid w:val="001B7947"/>
    <w:rsid w:val="001C0D13"/>
    <w:rsid w:val="001C2B7E"/>
    <w:rsid w:val="001D4E4F"/>
    <w:rsid w:val="001E223A"/>
    <w:rsid w:val="00205408"/>
    <w:rsid w:val="002074D7"/>
    <w:rsid w:val="002477AD"/>
    <w:rsid w:val="00250DE4"/>
    <w:rsid w:val="002A2000"/>
    <w:rsid w:val="002D5357"/>
    <w:rsid w:val="003114B4"/>
    <w:rsid w:val="00327148"/>
    <w:rsid w:val="00343381"/>
    <w:rsid w:val="003B6C9D"/>
    <w:rsid w:val="00401D42"/>
    <w:rsid w:val="0041306B"/>
    <w:rsid w:val="00450F11"/>
    <w:rsid w:val="00462FD4"/>
    <w:rsid w:val="00465F6A"/>
    <w:rsid w:val="00471FCD"/>
    <w:rsid w:val="00475359"/>
    <w:rsid w:val="004C510D"/>
    <w:rsid w:val="004D2DD0"/>
    <w:rsid w:val="004E7007"/>
    <w:rsid w:val="005003E6"/>
    <w:rsid w:val="00510775"/>
    <w:rsid w:val="00534BD3"/>
    <w:rsid w:val="00543156"/>
    <w:rsid w:val="00552472"/>
    <w:rsid w:val="0055399F"/>
    <w:rsid w:val="00564360"/>
    <w:rsid w:val="00566051"/>
    <w:rsid w:val="005A57AB"/>
    <w:rsid w:val="005C1963"/>
    <w:rsid w:val="005C33D1"/>
    <w:rsid w:val="005D513C"/>
    <w:rsid w:val="005F2FED"/>
    <w:rsid w:val="006203D9"/>
    <w:rsid w:val="006707A8"/>
    <w:rsid w:val="00670BF5"/>
    <w:rsid w:val="00676EEA"/>
    <w:rsid w:val="00686948"/>
    <w:rsid w:val="006A379C"/>
    <w:rsid w:val="006B67D7"/>
    <w:rsid w:val="006C259E"/>
    <w:rsid w:val="006F0C90"/>
    <w:rsid w:val="0071184F"/>
    <w:rsid w:val="00720630"/>
    <w:rsid w:val="0072156F"/>
    <w:rsid w:val="00737E3A"/>
    <w:rsid w:val="00747B21"/>
    <w:rsid w:val="00767706"/>
    <w:rsid w:val="007722A1"/>
    <w:rsid w:val="007852B9"/>
    <w:rsid w:val="0079094C"/>
    <w:rsid w:val="00792FAE"/>
    <w:rsid w:val="00793A25"/>
    <w:rsid w:val="007A160A"/>
    <w:rsid w:val="007A5D53"/>
    <w:rsid w:val="007B3DDA"/>
    <w:rsid w:val="007B64F5"/>
    <w:rsid w:val="007D28BD"/>
    <w:rsid w:val="007E38B3"/>
    <w:rsid w:val="007F4815"/>
    <w:rsid w:val="008249ED"/>
    <w:rsid w:val="008347BF"/>
    <w:rsid w:val="008362BF"/>
    <w:rsid w:val="00841647"/>
    <w:rsid w:val="0085600F"/>
    <w:rsid w:val="00856A60"/>
    <w:rsid w:val="00891892"/>
    <w:rsid w:val="008D7F0A"/>
    <w:rsid w:val="008E2FA9"/>
    <w:rsid w:val="009F1B68"/>
    <w:rsid w:val="009F1E09"/>
    <w:rsid w:val="00A04865"/>
    <w:rsid w:val="00A06116"/>
    <w:rsid w:val="00A2244D"/>
    <w:rsid w:val="00A275A1"/>
    <w:rsid w:val="00A4044B"/>
    <w:rsid w:val="00AA6CEF"/>
    <w:rsid w:val="00AB0EEA"/>
    <w:rsid w:val="00AD47E9"/>
    <w:rsid w:val="00B00DF3"/>
    <w:rsid w:val="00B25C23"/>
    <w:rsid w:val="00B40AB5"/>
    <w:rsid w:val="00B4720E"/>
    <w:rsid w:val="00B95FF8"/>
    <w:rsid w:val="00BA7D1E"/>
    <w:rsid w:val="00BC02BE"/>
    <w:rsid w:val="00BC7282"/>
    <w:rsid w:val="00BD2DAD"/>
    <w:rsid w:val="00BD596F"/>
    <w:rsid w:val="00BD6651"/>
    <w:rsid w:val="00BF5631"/>
    <w:rsid w:val="00C17292"/>
    <w:rsid w:val="00C3128B"/>
    <w:rsid w:val="00C429E3"/>
    <w:rsid w:val="00C556A7"/>
    <w:rsid w:val="00C93E70"/>
    <w:rsid w:val="00CC2D3C"/>
    <w:rsid w:val="00CD732F"/>
    <w:rsid w:val="00CF077F"/>
    <w:rsid w:val="00CF3F9A"/>
    <w:rsid w:val="00CF4F5F"/>
    <w:rsid w:val="00CF7666"/>
    <w:rsid w:val="00D15B5C"/>
    <w:rsid w:val="00D21390"/>
    <w:rsid w:val="00D3015D"/>
    <w:rsid w:val="00D31841"/>
    <w:rsid w:val="00D47039"/>
    <w:rsid w:val="00D553B3"/>
    <w:rsid w:val="00D7444D"/>
    <w:rsid w:val="00DB2225"/>
    <w:rsid w:val="00DC3BAF"/>
    <w:rsid w:val="00DD1A28"/>
    <w:rsid w:val="00DD7AC2"/>
    <w:rsid w:val="00E36F9E"/>
    <w:rsid w:val="00E42421"/>
    <w:rsid w:val="00E42E6D"/>
    <w:rsid w:val="00E64E7A"/>
    <w:rsid w:val="00E70520"/>
    <w:rsid w:val="00E74E5D"/>
    <w:rsid w:val="00E81364"/>
    <w:rsid w:val="00E82D40"/>
    <w:rsid w:val="00EB5E06"/>
    <w:rsid w:val="00EB6913"/>
    <w:rsid w:val="00EF3660"/>
    <w:rsid w:val="00F11538"/>
    <w:rsid w:val="00F20BAB"/>
    <w:rsid w:val="00F23D69"/>
    <w:rsid w:val="00F24364"/>
    <w:rsid w:val="00F411AF"/>
    <w:rsid w:val="00F630F4"/>
    <w:rsid w:val="00F74091"/>
    <w:rsid w:val="00F828EC"/>
    <w:rsid w:val="00F8678A"/>
    <w:rsid w:val="00FB10E6"/>
    <w:rsid w:val="00FC33F6"/>
    <w:rsid w:val="00FD3B71"/>
    <w:rsid w:val="00FF604A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CD61"/>
  <w15:chartTrackingRefBased/>
  <w15:docId w15:val="{B513208B-85B0-4CAC-9326-7D6C3647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5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630F4"/>
    <w:pPr>
      <w:keepNext/>
      <w:keepLines/>
      <w:spacing w:before="120"/>
      <w:jc w:val="lef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30F4"/>
    <w:pPr>
      <w:keepNext/>
      <w:keepLines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630F4"/>
    <w:pPr>
      <w:keepNext/>
      <w:keepLines/>
      <w:jc w:val="left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206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76BA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BA5"/>
  </w:style>
  <w:style w:type="paragraph" w:styleId="AltBilgi">
    <w:name w:val="footer"/>
    <w:basedOn w:val="Normal"/>
    <w:link w:val="AltBilgiChar"/>
    <w:uiPriority w:val="99"/>
    <w:unhideWhenUsed/>
    <w:rsid w:val="00176BA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BA5"/>
  </w:style>
  <w:style w:type="table" w:styleId="TabloKlavuzu">
    <w:name w:val="Table Grid"/>
    <w:basedOn w:val="NormalTablo"/>
    <w:uiPriority w:val="39"/>
    <w:rsid w:val="002D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-Vurgu1">
    <w:name w:val="Grid Table 2 Accent 1"/>
    <w:basedOn w:val="NormalTablo"/>
    <w:uiPriority w:val="47"/>
    <w:rsid w:val="002D535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2">
    <w:name w:val="Grid Table 2"/>
    <w:basedOn w:val="NormalTablo"/>
    <w:uiPriority w:val="47"/>
    <w:rsid w:val="002D53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">
    <w:name w:val="Grid Table 4"/>
    <w:basedOn w:val="NormalTablo"/>
    <w:uiPriority w:val="49"/>
    <w:rsid w:val="002D53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2D535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6">
    <w:name w:val="Grid Table 4 Accent 6"/>
    <w:basedOn w:val="NormalTablo"/>
    <w:uiPriority w:val="49"/>
    <w:rsid w:val="002D535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2D535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Paragraf">
    <w:name w:val="List Paragraph"/>
    <w:basedOn w:val="Normal"/>
    <w:uiPriority w:val="34"/>
    <w:qFormat/>
    <w:rsid w:val="00CF766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F630F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630F4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630F4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1077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1077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47B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3246E-0E22-4E94-9F78-291FD38D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SHMYO</cp:lastModifiedBy>
  <cp:revision>14</cp:revision>
  <cp:lastPrinted>2024-03-21T20:04:00Z</cp:lastPrinted>
  <dcterms:created xsi:type="dcterms:W3CDTF">2022-03-08T19:09:00Z</dcterms:created>
  <dcterms:modified xsi:type="dcterms:W3CDTF">2024-03-21T20:05:00Z</dcterms:modified>
</cp:coreProperties>
</file>