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495D685" w14:textId="77777777" w:rsidR="000F514D" w:rsidRDefault="000F514D" w:rsidP="000F514D">
      <w:pPr>
        <w:jc w:val="center"/>
        <w:rPr>
          <w:b/>
          <w:sz w:val="20"/>
          <w:szCs w:val="20"/>
          <w:lang w:val="tr-TR"/>
        </w:rPr>
      </w:pPr>
    </w:p>
    <w:p w14:paraId="53537452" w14:textId="77777777" w:rsidR="0022556A" w:rsidRPr="0043033F" w:rsidRDefault="002C6868" w:rsidP="00F7601E">
      <w:pPr>
        <w:spacing w:line="360" w:lineRule="auto"/>
        <w:jc w:val="center"/>
        <w:rPr>
          <w:b/>
          <w:sz w:val="20"/>
          <w:szCs w:val="20"/>
          <w:lang w:val="tr-TR"/>
        </w:rPr>
      </w:pPr>
      <w:r w:rsidRPr="0043033F">
        <w:rPr>
          <w:b/>
          <w:sz w:val="20"/>
          <w:szCs w:val="20"/>
          <w:lang w:val="tr-TR"/>
        </w:rPr>
        <w:t>Kişilerarası Duygu Düzenleme Ölçeği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593"/>
      </w:tblGrid>
      <w:tr w:rsidR="0022556A" w:rsidRPr="00DE1E29" w14:paraId="31F6B389" w14:textId="77777777" w:rsidTr="000F514D">
        <w:trPr>
          <w:trHeight w:val="1759"/>
        </w:trPr>
        <w:tc>
          <w:tcPr>
            <w:tcW w:w="10915" w:type="dxa"/>
            <w:gridSpan w:val="2"/>
            <w:shd w:val="clear" w:color="auto" w:fill="auto"/>
            <w:vAlign w:val="center"/>
          </w:tcPr>
          <w:p w14:paraId="43A25CFC" w14:textId="77777777" w:rsidR="0022556A" w:rsidRPr="002D0F80" w:rsidRDefault="00886E21" w:rsidP="000F514D">
            <w:pPr>
              <w:tabs>
                <w:tab w:val="left" w:pos="3645"/>
              </w:tabs>
              <w:spacing w:line="360" w:lineRule="auto"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Aşağıda, insanların </w:t>
            </w:r>
            <w:r w:rsidR="00B15582" w:rsidRPr="002D0F80">
              <w:rPr>
                <w:sz w:val="20"/>
                <w:szCs w:val="20"/>
                <w:lang w:val="tr-TR"/>
              </w:rPr>
              <w:t xml:space="preserve">kendi </w:t>
            </w:r>
            <w:r w:rsidRPr="002D0F80">
              <w:rPr>
                <w:sz w:val="20"/>
                <w:szCs w:val="20"/>
                <w:lang w:val="tr-TR"/>
              </w:rPr>
              <w:t xml:space="preserve">duygularını düzenlemek için başkalarından nasıl </w:t>
            </w:r>
            <w:r w:rsidR="002C6868" w:rsidRPr="002D0F80">
              <w:rPr>
                <w:sz w:val="20"/>
                <w:szCs w:val="20"/>
                <w:lang w:val="tr-TR"/>
              </w:rPr>
              <w:t>yararlandıklarını belirten</w:t>
            </w:r>
            <w:r w:rsidRPr="002D0F80">
              <w:rPr>
                <w:sz w:val="20"/>
                <w:szCs w:val="20"/>
                <w:lang w:val="tr-TR"/>
              </w:rPr>
              <w:t xml:space="preserve"> ifadeler bulunmaktadır. Lütfen her ifadeyi okuyun</w:t>
            </w:r>
            <w:r w:rsidR="00103BAB" w:rsidRPr="002D0F80">
              <w:rPr>
                <w:sz w:val="20"/>
                <w:szCs w:val="20"/>
                <w:lang w:val="tr-TR"/>
              </w:rPr>
              <w:t>uz</w:t>
            </w:r>
            <w:r w:rsidRPr="002D0F80">
              <w:rPr>
                <w:sz w:val="20"/>
                <w:szCs w:val="20"/>
                <w:lang w:val="tr-TR"/>
              </w:rPr>
              <w:t xml:space="preserve"> ve ardından</w:t>
            </w:r>
            <w:r w:rsidR="002C6868" w:rsidRPr="002D0F80">
              <w:rPr>
                <w:sz w:val="20"/>
                <w:szCs w:val="20"/>
                <w:lang w:val="tr-TR"/>
              </w:rPr>
              <w:t xml:space="preserve"> ifadelerin</w:t>
            </w:r>
            <w:r w:rsidRPr="002D0F80">
              <w:rPr>
                <w:sz w:val="20"/>
                <w:szCs w:val="20"/>
                <w:lang w:val="tr-TR"/>
              </w:rPr>
              <w:t xml:space="preserve"> sizin için n</w:t>
            </w:r>
            <w:r w:rsidR="002C6868" w:rsidRPr="002D0F80">
              <w:rPr>
                <w:sz w:val="20"/>
                <w:szCs w:val="20"/>
                <w:lang w:val="tr-TR"/>
              </w:rPr>
              <w:t>e kadar doğru olduğunu belirtmek</w:t>
            </w:r>
            <w:r w:rsidRPr="002D0F80">
              <w:rPr>
                <w:sz w:val="20"/>
                <w:szCs w:val="20"/>
                <w:lang w:val="tr-TR"/>
              </w:rPr>
              <w:t xml:space="preserve"> için </w:t>
            </w:r>
            <w:r w:rsidR="002C6868" w:rsidRPr="002D0F80">
              <w:rPr>
                <w:sz w:val="20"/>
                <w:szCs w:val="20"/>
                <w:lang w:val="tr-TR"/>
              </w:rPr>
              <w:t xml:space="preserve">ifadelerin yanındaki </w:t>
            </w:r>
            <w:r w:rsidRPr="002D0F80">
              <w:rPr>
                <w:sz w:val="20"/>
                <w:szCs w:val="20"/>
                <w:lang w:val="tr-TR"/>
              </w:rPr>
              <w:t xml:space="preserve">1'den (benim için </w:t>
            </w:r>
            <w:r w:rsidR="0077172B" w:rsidRPr="002D0F80">
              <w:rPr>
                <w:sz w:val="20"/>
                <w:szCs w:val="20"/>
                <w:lang w:val="tr-TR"/>
              </w:rPr>
              <w:t xml:space="preserve">hiç </w:t>
            </w:r>
            <w:r w:rsidRPr="002D0F80">
              <w:rPr>
                <w:sz w:val="20"/>
                <w:szCs w:val="20"/>
                <w:lang w:val="tr-TR"/>
              </w:rPr>
              <w:t xml:space="preserve">doğru değil) 5'e (benim için son derece doğru) </w:t>
            </w:r>
            <w:r w:rsidR="002C6868" w:rsidRPr="002D0F80">
              <w:rPr>
                <w:sz w:val="20"/>
                <w:szCs w:val="20"/>
                <w:lang w:val="tr-TR"/>
              </w:rPr>
              <w:t xml:space="preserve">kadar olan derecelendirmeden </w:t>
            </w:r>
            <w:r w:rsidRPr="002D0F80">
              <w:rPr>
                <w:sz w:val="20"/>
                <w:szCs w:val="20"/>
                <w:lang w:val="tr-TR"/>
              </w:rPr>
              <w:t xml:space="preserve">uygun olan sayıyı daire içine alınız. </w:t>
            </w:r>
            <w:r w:rsidR="002C6868" w:rsidRPr="002D0F80">
              <w:rPr>
                <w:sz w:val="20"/>
                <w:szCs w:val="20"/>
                <w:lang w:val="tr-TR"/>
              </w:rPr>
              <w:t xml:space="preserve"> Tüm ifadeleri eksiksiz </w:t>
            </w:r>
            <w:r w:rsidRPr="002D0F80">
              <w:rPr>
                <w:sz w:val="20"/>
                <w:szCs w:val="20"/>
                <w:lang w:val="tr-TR"/>
              </w:rPr>
              <w:t>yanıtlamanız beklenmekte</w:t>
            </w:r>
            <w:r w:rsidR="002C6868" w:rsidRPr="002D0F80">
              <w:rPr>
                <w:sz w:val="20"/>
                <w:szCs w:val="20"/>
                <w:lang w:val="tr-TR"/>
              </w:rPr>
              <w:t>dir. Soru</w:t>
            </w:r>
            <w:r w:rsidRPr="002D0F80">
              <w:rPr>
                <w:sz w:val="20"/>
                <w:szCs w:val="20"/>
                <w:lang w:val="tr-TR"/>
              </w:rPr>
              <w:t>ların doğru ya da yanlış cevapları bulunmamaktadır.</w:t>
            </w:r>
          </w:p>
          <w:p w14:paraId="46D5F84D" w14:textId="77777777" w:rsidR="0022556A" w:rsidRPr="002D0F80" w:rsidRDefault="0043033F" w:rsidP="000F514D">
            <w:pPr>
              <w:tabs>
                <w:tab w:val="left" w:pos="3645"/>
              </w:tabs>
              <w:spacing w:line="360" w:lineRule="auto"/>
              <w:ind w:firstLine="993"/>
              <w:jc w:val="both"/>
              <w:rPr>
                <w:b/>
                <w:sz w:val="20"/>
                <w:szCs w:val="20"/>
                <w:lang w:val="tr-TR"/>
              </w:rPr>
            </w:pPr>
            <w:r w:rsidRPr="002D0F80">
              <w:rPr>
                <w:b/>
                <w:sz w:val="20"/>
                <w:szCs w:val="20"/>
                <w:lang w:val="tr-TR"/>
              </w:rPr>
              <w:t>1-----------------</w:t>
            </w:r>
            <w:r w:rsidR="00103BAB" w:rsidRPr="002D0F80">
              <w:rPr>
                <w:b/>
                <w:sz w:val="20"/>
                <w:szCs w:val="20"/>
                <w:lang w:val="tr-TR"/>
              </w:rPr>
              <w:t>----</w:t>
            </w:r>
            <w:r w:rsidR="004A0AD4" w:rsidRPr="002D0F80">
              <w:rPr>
                <w:b/>
                <w:sz w:val="20"/>
                <w:szCs w:val="20"/>
                <w:lang w:val="tr-TR"/>
              </w:rPr>
              <w:t>--</w:t>
            </w:r>
            <w:r w:rsidR="00610234">
              <w:rPr>
                <w:b/>
                <w:sz w:val="20"/>
                <w:szCs w:val="20"/>
                <w:lang w:val="tr-TR"/>
              </w:rPr>
              <w:t>---</w:t>
            </w:r>
            <w:r w:rsidR="004A0AD4" w:rsidRPr="002D0F80">
              <w:rPr>
                <w:b/>
                <w:sz w:val="20"/>
                <w:szCs w:val="20"/>
                <w:lang w:val="tr-TR"/>
              </w:rPr>
              <w:t>-2-------------</w:t>
            </w:r>
            <w:r w:rsidRPr="002D0F80">
              <w:rPr>
                <w:b/>
                <w:sz w:val="20"/>
                <w:szCs w:val="20"/>
                <w:lang w:val="tr-TR"/>
              </w:rPr>
              <w:t>-----</w:t>
            </w:r>
            <w:r w:rsidR="004A0AD4" w:rsidRPr="002D0F80">
              <w:rPr>
                <w:b/>
                <w:sz w:val="20"/>
                <w:szCs w:val="20"/>
                <w:lang w:val="tr-TR"/>
              </w:rPr>
              <w:t>-----</w:t>
            </w:r>
            <w:r w:rsidR="0022556A" w:rsidRPr="002D0F80">
              <w:rPr>
                <w:b/>
                <w:sz w:val="20"/>
                <w:szCs w:val="20"/>
                <w:lang w:val="tr-TR"/>
              </w:rPr>
              <w:t>--3-------------------</w:t>
            </w:r>
            <w:r w:rsidR="00610234">
              <w:rPr>
                <w:b/>
                <w:sz w:val="20"/>
                <w:szCs w:val="20"/>
                <w:lang w:val="tr-TR"/>
              </w:rPr>
              <w:t>----------</w:t>
            </w:r>
            <w:r w:rsidR="0022556A" w:rsidRPr="002D0F80">
              <w:rPr>
                <w:b/>
                <w:sz w:val="20"/>
                <w:szCs w:val="20"/>
                <w:lang w:val="tr-TR"/>
              </w:rPr>
              <w:t>--4------------------------</w:t>
            </w:r>
            <w:r w:rsidR="00610234">
              <w:rPr>
                <w:b/>
                <w:sz w:val="20"/>
                <w:szCs w:val="20"/>
                <w:lang w:val="tr-TR"/>
              </w:rPr>
              <w:t>--------------</w:t>
            </w:r>
            <w:r w:rsidR="0022556A" w:rsidRPr="002D0F80">
              <w:rPr>
                <w:b/>
                <w:sz w:val="20"/>
                <w:szCs w:val="20"/>
                <w:lang w:val="tr-TR"/>
              </w:rPr>
              <w:t>5</w:t>
            </w:r>
          </w:p>
          <w:p w14:paraId="19A38A20" w14:textId="77777777" w:rsidR="0022556A" w:rsidRPr="002D0F80" w:rsidRDefault="00103BAB" w:rsidP="000F514D">
            <w:pPr>
              <w:tabs>
                <w:tab w:val="left" w:pos="3645"/>
              </w:tabs>
              <w:spacing w:line="360" w:lineRule="auto"/>
              <w:jc w:val="both"/>
              <w:rPr>
                <w:b/>
                <w:sz w:val="20"/>
                <w:szCs w:val="20"/>
                <w:lang w:val="tr-TR"/>
              </w:rPr>
            </w:pPr>
            <w:r w:rsidRPr="002D0F80">
              <w:rPr>
                <w:b/>
                <w:sz w:val="20"/>
                <w:szCs w:val="20"/>
                <w:lang w:val="tr-TR"/>
              </w:rPr>
              <w:t>b</w:t>
            </w:r>
            <w:r w:rsidR="0077172B" w:rsidRPr="002D0F80">
              <w:rPr>
                <w:b/>
                <w:sz w:val="20"/>
                <w:szCs w:val="20"/>
                <w:lang w:val="tr-TR"/>
              </w:rPr>
              <w:t>enim için hiç do</w:t>
            </w:r>
            <w:r w:rsidR="0043033F" w:rsidRPr="002D0F80">
              <w:rPr>
                <w:b/>
                <w:sz w:val="20"/>
                <w:szCs w:val="20"/>
                <w:lang w:val="tr-TR"/>
              </w:rPr>
              <w:t>ğru değil</w:t>
            </w:r>
            <w:r w:rsidR="00610234">
              <w:rPr>
                <w:b/>
                <w:sz w:val="20"/>
                <w:szCs w:val="20"/>
                <w:lang w:val="tr-TR"/>
              </w:rPr>
              <w:t xml:space="preserve">  </w:t>
            </w:r>
            <w:r w:rsidRPr="002D0F80">
              <w:rPr>
                <w:b/>
                <w:sz w:val="20"/>
                <w:szCs w:val="20"/>
                <w:lang w:val="tr-TR"/>
              </w:rPr>
              <w:t xml:space="preserve">  </w:t>
            </w:r>
            <w:r w:rsidR="0077172B" w:rsidRPr="002D0F80">
              <w:rPr>
                <w:b/>
                <w:sz w:val="20"/>
                <w:szCs w:val="20"/>
                <w:lang w:val="tr-TR"/>
              </w:rPr>
              <w:t xml:space="preserve">biraz doğru  </w:t>
            </w:r>
            <w:r w:rsidRPr="002D0F80">
              <w:rPr>
                <w:b/>
                <w:sz w:val="20"/>
                <w:szCs w:val="20"/>
                <w:lang w:val="tr-TR"/>
              </w:rPr>
              <w:t xml:space="preserve">       </w:t>
            </w:r>
            <w:r w:rsidR="0043033F" w:rsidRPr="002D0F80">
              <w:rPr>
                <w:b/>
                <w:sz w:val="20"/>
                <w:szCs w:val="20"/>
                <w:lang w:val="tr-TR"/>
              </w:rPr>
              <w:t xml:space="preserve"> orta derecede doğru      </w:t>
            </w:r>
            <w:r w:rsidRPr="002D0F80">
              <w:rPr>
                <w:b/>
                <w:sz w:val="20"/>
                <w:szCs w:val="20"/>
                <w:lang w:val="tr-TR"/>
              </w:rPr>
              <w:t xml:space="preserve">    </w:t>
            </w:r>
            <w:r w:rsidR="0077172B" w:rsidRPr="002D0F80">
              <w:rPr>
                <w:b/>
                <w:sz w:val="20"/>
                <w:szCs w:val="20"/>
                <w:lang w:val="tr-TR"/>
              </w:rPr>
              <w:t>oldukça doğru</w:t>
            </w:r>
            <w:r w:rsidRPr="002D0F80">
              <w:rPr>
                <w:b/>
                <w:sz w:val="20"/>
                <w:szCs w:val="20"/>
                <w:lang w:val="tr-TR"/>
              </w:rPr>
              <w:t xml:space="preserve">                </w:t>
            </w:r>
            <w:r w:rsidR="0077172B" w:rsidRPr="002D0F80">
              <w:rPr>
                <w:b/>
                <w:sz w:val="20"/>
                <w:szCs w:val="20"/>
                <w:lang w:val="tr-TR"/>
              </w:rPr>
              <w:t>benim için son derece doğru</w:t>
            </w:r>
          </w:p>
        </w:tc>
      </w:tr>
      <w:tr w:rsidR="0022556A" w:rsidRPr="002D0F80" w14:paraId="299DC2FD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6052544D" w14:textId="77777777" w:rsidR="00A40589" w:rsidRPr="002D0F80" w:rsidRDefault="00A40589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1. Başkalarının duygularıyla nas</w:t>
            </w:r>
            <w:r w:rsidR="001F6EC6" w:rsidRPr="002D0F80">
              <w:rPr>
                <w:sz w:val="20"/>
                <w:szCs w:val="20"/>
                <w:lang w:val="tr-TR"/>
              </w:rPr>
              <w:t>ıl baş ettiğin</w:t>
            </w:r>
            <w:r w:rsidR="00196E87" w:rsidRPr="002D0F80">
              <w:rPr>
                <w:sz w:val="20"/>
                <w:szCs w:val="20"/>
                <w:lang w:val="tr-TR"/>
              </w:rPr>
              <w:t>i öğrenmek, kendimi</w:t>
            </w:r>
            <w:r w:rsidR="002926BD" w:rsidRPr="002D0F80">
              <w:rPr>
                <w:sz w:val="20"/>
                <w:szCs w:val="20"/>
                <w:lang w:val="tr-TR"/>
              </w:rPr>
              <w:t xml:space="preserve"> daha iyi hissettiri</w:t>
            </w:r>
            <w:r w:rsidRPr="002D0F80">
              <w:rPr>
                <w:sz w:val="20"/>
                <w:szCs w:val="20"/>
                <w:lang w:val="tr-TR"/>
              </w:rPr>
              <w:t>r</w:t>
            </w:r>
            <w:r w:rsidR="002926BD"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5178FD64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204089C9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244E3FB3" w14:textId="77777777" w:rsidR="005606DB" w:rsidRPr="002D0F80" w:rsidRDefault="005606DB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2. </w:t>
            </w:r>
            <w:r w:rsidR="003744A4" w:rsidRPr="002D0F80">
              <w:rPr>
                <w:sz w:val="20"/>
                <w:szCs w:val="20"/>
                <w:lang w:val="tr-TR"/>
              </w:rPr>
              <w:t>Diğer ins</w:t>
            </w:r>
            <w:r w:rsidR="002926BD" w:rsidRPr="002D0F80">
              <w:rPr>
                <w:sz w:val="20"/>
                <w:szCs w:val="20"/>
                <w:lang w:val="tr-TR"/>
              </w:rPr>
              <w:t>an</w:t>
            </w:r>
            <w:r w:rsidR="003744A4" w:rsidRPr="002D0F80">
              <w:rPr>
                <w:sz w:val="20"/>
                <w:szCs w:val="20"/>
                <w:lang w:val="tr-TR"/>
              </w:rPr>
              <w:t>l</w:t>
            </w:r>
            <w:r w:rsidR="002926BD" w:rsidRPr="002D0F80">
              <w:rPr>
                <w:sz w:val="20"/>
                <w:szCs w:val="20"/>
                <w:lang w:val="tr-TR"/>
              </w:rPr>
              <w:t>a</w:t>
            </w:r>
            <w:r w:rsidR="003744A4" w:rsidRPr="002D0F80">
              <w:rPr>
                <w:sz w:val="20"/>
                <w:szCs w:val="20"/>
                <w:lang w:val="tr-TR"/>
              </w:rPr>
              <w:t>rın</w:t>
            </w:r>
            <w:r w:rsidRPr="002D0F80">
              <w:rPr>
                <w:sz w:val="20"/>
                <w:szCs w:val="20"/>
                <w:lang w:val="tr-TR"/>
              </w:rPr>
              <w:t xml:space="preserve"> olayların</w:t>
            </w:r>
            <w:r w:rsidR="003744A4" w:rsidRPr="002D0F80">
              <w:rPr>
                <w:sz w:val="20"/>
                <w:szCs w:val="20"/>
                <w:lang w:val="tr-TR"/>
              </w:rPr>
              <w:t xml:space="preserve"> göründükleri</w:t>
            </w:r>
            <w:r w:rsidRPr="002D0F80">
              <w:rPr>
                <w:sz w:val="20"/>
                <w:szCs w:val="20"/>
                <w:lang w:val="tr-TR"/>
              </w:rPr>
              <w:t xml:space="preserve"> kadar kötü olmadığını </w:t>
            </w:r>
            <w:r w:rsidR="003744A4" w:rsidRPr="002D0F80">
              <w:rPr>
                <w:sz w:val="20"/>
                <w:szCs w:val="20"/>
                <w:lang w:val="tr-TR"/>
              </w:rPr>
              <w:t>belirtmeleri</w:t>
            </w:r>
            <w:r w:rsidRPr="002D0F80">
              <w:rPr>
                <w:sz w:val="20"/>
                <w:szCs w:val="20"/>
                <w:lang w:val="tr-TR"/>
              </w:rPr>
              <w:t xml:space="preserve"> depresif </w:t>
            </w:r>
            <w:r w:rsidR="002926BD" w:rsidRPr="002D0F80">
              <w:rPr>
                <w:sz w:val="20"/>
                <w:szCs w:val="20"/>
                <w:lang w:val="tr-TR"/>
              </w:rPr>
              <w:t xml:space="preserve">ruh </w:t>
            </w:r>
            <w:r w:rsidRPr="002D0F80">
              <w:rPr>
                <w:sz w:val="20"/>
                <w:szCs w:val="20"/>
                <w:lang w:val="tr-TR"/>
              </w:rPr>
              <w:t>halimle baş</w:t>
            </w:r>
            <w:r w:rsidR="002926BD" w:rsidRPr="002D0F80">
              <w:rPr>
                <w:sz w:val="20"/>
                <w:szCs w:val="20"/>
                <w:lang w:val="tr-TR"/>
              </w:rPr>
              <w:t xml:space="preserve"> etmeme yardımcı olu</w:t>
            </w:r>
            <w:r w:rsidRPr="002D0F80">
              <w:rPr>
                <w:sz w:val="20"/>
                <w:szCs w:val="20"/>
                <w:lang w:val="tr-TR"/>
              </w:rPr>
              <w:t>r.</w:t>
            </w:r>
          </w:p>
        </w:tc>
        <w:tc>
          <w:tcPr>
            <w:tcW w:w="1593" w:type="dxa"/>
            <w:vAlign w:val="center"/>
          </w:tcPr>
          <w:p w14:paraId="68EE7D0F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0206EB54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66F2959F" w14:textId="77777777" w:rsidR="00D564ED" w:rsidRPr="002D0F80" w:rsidRDefault="00D564ED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3. </w:t>
            </w:r>
            <w:r w:rsidR="00D55B8F" w:rsidRPr="002D0F80">
              <w:rPr>
                <w:sz w:val="20"/>
                <w:szCs w:val="20"/>
                <w:lang w:val="tr-TR"/>
              </w:rPr>
              <w:t>Sevincimi paylaşma</w:t>
            </w:r>
            <w:r w:rsidR="002E4470" w:rsidRPr="002D0F80">
              <w:rPr>
                <w:sz w:val="20"/>
                <w:szCs w:val="20"/>
                <w:lang w:val="tr-TR"/>
              </w:rPr>
              <w:t>k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2E4470" w:rsidRPr="002D0F80">
              <w:rPr>
                <w:sz w:val="20"/>
                <w:szCs w:val="20"/>
                <w:lang w:val="tr-TR"/>
              </w:rPr>
              <w:t xml:space="preserve">için </w:t>
            </w:r>
            <w:r w:rsidR="002E4470" w:rsidRPr="002D0F80">
              <w:rPr>
                <w:color w:val="auto"/>
                <w:sz w:val="20"/>
                <w:szCs w:val="20"/>
                <w:lang w:val="tr-TR"/>
              </w:rPr>
              <w:t>heyecanlı</w:t>
            </w:r>
            <w:r w:rsidR="00D55B8F" w:rsidRPr="002D0F80">
              <w:rPr>
                <w:color w:val="auto"/>
                <w:sz w:val="20"/>
                <w:szCs w:val="20"/>
                <w:lang w:val="tr-TR"/>
              </w:rPr>
              <w:t xml:space="preserve"> olduğum zaman </w:t>
            </w:r>
            <w:r w:rsidR="00A30F11" w:rsidRPr="002D0F80">
              <w:rPr>
                <w:color w:val="auto"/>
                <w:sz w:val="20"/>
                <w:szCs w:val="20"/>
                <w:lang w:val="tr-TR"/>
              </w:rPr>
              <w:t>çevremde</w:t>
            </w:r>
            <w:r w:rsidR="002E4470" w:rsidRPr="002D0F80">
              <w:rPr>
                <w:color w:val="auto"/>
                <w:sz w:val="20"/>
                <w:szCs w:val="20"/>
                <w:lang w:val="tr-TR"/>
              </w:rPr>
              <w:t xml:space="preserve"> başkalarının olmasından hoşlanırım.</w:t>
            </w:r>
          </w:p>
        </w:tc>
        <w:tc>
          <w:tcPr>
            <w:tcW w:w="1593" w:type="dxa"/>
            <w:vAlign w:val="center"/>
          </w:tcPr>
          <w:p w14:paraId="0362D80C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788907EB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5E7E9403" w14:textId="77777777" w:rsidR="00972503" w:rsidRPr="002D0F80" w:rsidRDefault="00453426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4. Üzgün olduğumda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Pr="002D0F80">
              <w:rPr>
                <w:sz w:val="20"/>
                <w:szCs w:val="20"/>
                <w:lang w:val="tr-TR"/>
              </w:rPr>
              <w:t xml:space="preserve">bana </w:t>
            </w:r>
            <w:r w:rsidR="00C21696" w:rsidRPr="002D0F80">
              <w:rPr>
                <w:sz w:val="20"/>
                <w:szCs w:val="20"/>
                <w:lang w:val="tr-TR"/>
              </w:rPr>
              <w:t>şef</w:t>
            </w:r>
            <w:r w:rsidR="00972503" w:rsidRPr="002D0F80">
              <w:rPr>
                <w:sz w:val="20"/>
                <w:szCs w:val="20"/>
                <w:lang w:val="tr-TR"/>
              </w:rPr>
              <w:t>kat göster</w:t>
            </w:r>
            <w:r w:rsidR="001F6EC6" w:rsidRPr="002D0F80">
              <w:rPr>
                <w:sz w:val="20"/>
                <w:szCs w:val="20"/>
                <w:lang w:val="tr-TR"/>
              </w:rPr>
              <w:t>en insanları ararım/bulmaya çalışırım.</w:t>
            </w:r>
          </w:p>
        </w:tc>
        <w:tc>
          <w:tcPr>
            <w:tcW w:w="1593" w:type="dxa"/>
            <w:vAlign w:val="center"/>
          </w:tcPr>
          <w:p w14:paraId="39010E29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7C0AD077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3C01B816" w14:textId="77777777" w:rsidR="00453426" w:rsidRPr="002D0F80" w:rsidRDefault="00D15C30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5. Endişelendiğim</w:t>
            </w:r>
            <w:r w:rsidR="00453426" w:rsidRPr="002D0F80">
              <w:rPr>
                <w:sz w:val="20"/>
                <w:szCs w:val="20"/>
                <w:lang w:val="tr-TR"/>
              </w:rPr>
              <w:t>de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453426" w:rsidRPr="002D0F80">
              <w:rPr>
                <w:sz w:val="20"/>
                <w:szCs w:val="20"/>
                <w:lang w:val="tr-TR"/>
              </w:rPr>
              <w:t xml:space="preserve">başka birinin </w:t>
            </w:r>
            <w:r w:rsidR="00453426" w:rsidRPr="002D0F80">
              <w:rPr>
                <w:color w:val="auto"/>
                <w:sz w:val="20"/>
                <w:szCs w:val="20"/>
                <w:lang w:val="tr-TR"/>
              </w:rPr>
              <w:t>olaylarla nasıl başa çıkılacağına ilişkin düşüncelerini duymak bana yardımcı olur.</w:t>
            </w:r>
          </w:p>
        </w:tc>
        <w:tc>
          <w:tcPr>
            <w:tcW w:w="1593" w:type="dxa"/>
            <w:vAlign w:val="center"/>
          </w:tcPr>
          <w:p w14:paraId="28FFE542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37822B6F" w14:textId="77777777" w:rsidTr="000F514D">
        <w:trPr>
          <w:trHeight w:val="125"/>
        </w:trPr>
        <w:tc>
          <w:tcPr>
            <w:tcW w:w="9322" w:type="dxa"/>
            <w:shd w:val="clear" w:color="auto" w:fill="auto"/>
            <w:vAlign w:val="center"/>
          </w:tcPr>
          <w:p w14:paraId="45EC6DF9" w14:textId="77777777" w:rsidR="00D15C30" w:rsidRPr="002D0F80" w:rsidRDefault="00D15C30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6.</w:t>
            </w:r>
            <w:r w:rsidR="00453426" w:rsidRPr="002D0F80">
              <w:rPr>
                <w:sz w:val="20"/>
                <w:szCs w:val="20"/>
                <w:lang w:val="tr-TR"/>
              </w:rPr>
              <w:t xml:space="preserve">Sevinçli olduğum zamanlarda 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çevremde </w:t>
            </w:r>
            <w:r w:rsidR="00C41F5B" w:rsidRPr="002D0F80">
              <w:rPr>
                <w:sz w:val="20"/>
                <w:szCs w:val="20"/>
                <w:lang w:val="tr-TR"/>
              </w:rPr>
              <w:t xml:space="preserve">belirli </w:t>
            </w:r>
            <w:r w:rsidR="00453426" w:rsidRPr="002D0F80">
              <w:rPr>
                <w:sz w:val="20"/>
                <w:szCs w:val="20"/>
                <w:lang w:val="tr-TR"/>
              </w:rPr>
              <w:t>bazı insanlar</w:t>
            </w:r>
            <w:r w:rsidR="00C41F5B" w:rsidRPr="002D0F80">
              <w:rPr>
                <w:sz w:val="20"/>
                <w:szCs w:val="20"/>
                <w:lang w:val="tr-TR"/>
              </w:rPr>
              <w:t>ın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 olması</w:t>
            </w:r>
            <w:r w:rsidR="00453426" w:rsidRPr="002D0F80">
              <w:rPr>
                <w:sz w:val="20"/>
                <w:szCs w:val="20"/>
                <w:lang w:val="tr-TR"/>
              </w:rPr>
              <w:t xml:space="preserve"> iyi hissettirir</w:t>
            </w:r>
          </w:p>
        </w:tc>
        <w:tc>
          <w:tcPr>
            <w:tcW w:w="1593" w:type="dxa"/>
            <w:vAlign w:val="center"/>
          </w:tcPr>
          <w:p w14:paraId="1A43D655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18500379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17C90FC7" w14:textId="77777777" w:rsidR="00DD78E7" w:rsidRPr="002D0F80" w:rsidRDefault="00DD78E7" w:rsidP="000F514D">
            <w:pPr>
              <w:spacing w:line="360" w:lineRule="auto"/>
              <w:ind w:right="-672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7. Üzgün olduğum</w:t>
            </w:r>
            <w:r w:rsidR="00C41F5B" w:rsidRPr="002D0F80">
              <w:rPr>
                <w:sz w:val="20"/>
                <w:szCs w:val="20"/>
                <w:lang w:val="tr-TR"/>
              </w:rPr>
              <w:t>da</w:t>
            </w:r>
            <w:r w:rsidR="00713D21" w:rsidRPr="002D0F80">
              <w:rPr>
                <w:sz w:val="20"/>
                <w:szCs w:val="20"/>
                <w:lang w:val="tr-TR"/>
              </w:rPr>
              <w:t>,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insanların </w:t>
            </w:r>
            <w:r w:rsidRPr="002D0F80">
              <w:rPr>
                <w:sz w:val="20"/>
                <w:szCs w:val="20"/>
                <w:lang w:val="tr-TR"/>
              </w:rPr>
              <w:t>başkalarının daha kötü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Pr="002D0F80">
              <w:rPr>
                <w:sz w:val="20"/>
                <w:szCs w:val="20"/>
                <w:lang w:val="tr-TR"/>
              </w:rPr>
              <w:t>durumda oldu</w:t>
            </w:r>
            <w:r w:rsidR="00713D21" w:rsidRPr="002D0F80">
              <w:rPr>
                <w:sz w:val="20"/>
                <w:szCs w:val="20"/>
                <w:lang w:val="tr-TR"/>
              </w:rPr>
              <w:t xml:space="preserve">ğunu </w:t>
            </w:r>
            <w:r w:rsidRPr="002D0F80">
              <w:rPr>
                <w:sz w:val="20"/>
                <w:szCs w:val="20"/>
                <w:lang w:val="tr-TR"/>
              </w:rPr>
              <w:t>hatırlat</w:t>
            </w:r>
            <w:r w:rsidR="00A30F11" w:rsidRPr="002D0F80">
              <w:rPr>
                <w:sz w:val="20"/>
                <w:szCs w:val="20"/>
                <w:lang w:val="tr-TR"/>
              </w:rPr>
              <w:t>ması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713D21" w:rsidRPr="002D0F80">
              <w:rPr>
                <w:sz w:val="20"/>
                <w:szCs w:val="20"/>
                <w:lang w:val="tr-TR"/>
              </w:rPr>
              <w:t xml:space="preserve">bana </w:t>
            </w:r>
            <w:r w:rsidR="003F4067" w:rsidRPr="002D0F80">
              <w:rPr>
                <w:sz w:val="20"/>
                <w:szCs w:val="20"/>
                <w:lang w:val="tr-TR"/>
              </w:rPr>
              <w:t xml:space="preserve">yardımcı olur. </w:t>
            </w:r>
          </w:p>
        </w:tc>
        <w:tc>
          <w:tcPr>
            <w:tcW w:w="1593" w:type="dxa"/>
            <w:vAlign w:val="center"/>
          </w:tcPr>
          <w:p w14:paraId="176EFF97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3651391C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50A1F499" w14:textId="77777777" w:rsidR="003F4067" w:rsidRPr="002D0F80" w:rsidRDefault="003F4067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8. </w:t>
            </w:r>
            <w:r w:rsidR="00342183" w:rsidRPr="002D0F80">
              <w:rPr>
                <w:sz w:val="20"/>
                <w:szCs w:val="20"/>
                <w:lang w:val="tr-TR"/>
              </w:rPr>
              <w:t>O</w:t>
            </w:r>
            <w:r w:rsidR="008A0A14" w:rsidRPr="002D0F80">
              <w:rPr>
                <w:sz w:val="20"/>
                <w:szCs w:val="20"/>
                <w:lang w:val="tr-TR"/>
              </w:rPr>
              <w:t xml:space="preserve">lumlu hissettiğim zaman başkalarının </w:t>
            </w:r>
            <w:r w:rsidR="00A30F11" w:rsidRPr="002D0F80">
              <w:rPr>
                <w:sz w:val="20"/>
                <w:szCs w:val="20"/>
                <w:lang w:val="tr-TR"/>
              </w:rPr>
              <w:t>çevremde olmasından</w:t>
            </w:r>
            <w:r w:rsidR="00342183" w:rsidRPr="002D0F80">
              <w:rPr>
                <w:sz w:val="20"/>
                <w:szCs w:val="20"/>
                <w:lang w:val="tr-TR"/>
              </w:rPr>
              <w:t xml:space="preserve"> hoşlanırım çünkü bu iyi hissi arttırır.</w:t>
            </w:r>
          </w:p>
        </w:tc>
        <w:tc>
          <w:tcPr>
            <w:tcW w:w="1593" w:type="dxa"/>
            <w:vAlign w:val="center"/>
          </w:tcPr>
          <w:p w14:paraId="703181E6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7F6EAC59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6508B804" w14:textId="77777777" w:rsidR="00E032DC" w:rsidRPr="002D0F80" w:rsidRDefault="00E032DC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9. </w:t>
            </w:r>
            <w:r w:rsidR="00342183" w:rsidRPr="002D0F80">
              <w:rPr>
                <w:sz w:val="20"/>
                <w:szCs w:val="20"/>
                <w:lang w:val="tr-TR"/>
              </w:rPr>
              <w:t>Üzgün hissetmek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342183" w:rsidRPr="002D0F80">
              <w:rPr>
                <w:sz w:val="20"/>
                <w:szCs w:val="20"/>
                <w:lang w:val="tr-TR"/>
              </w:rPr>
              <w:t xml:space="preserve">çoğunlukla </w:t>
            </w:r>
            <w:r w:rsidRPr="002D0F80">
              <w:rPr>
                <w:sz w:val="20"/>
                <w:szCs w:val="20"/>
                <w:lang w:val="tr-TR"/>
              </w:rPr>
              <w:t xml:space="preserve">bana sempati </w:t>
            </w:r>
            <w:r w:rsidR="00342183" w:rsidRPr="002D0F80">
              <w:rPr>
                <w:sz w:val="20"/>
                <w:szCs w:val="20"/>
                <w:lang w:val="tr-TR"/>
              </w:rPr>
              <w:t>gösterecek</w:t>
            </w:r>
            <w:r w:rsidR="001F6EC6" w:rsidRPr="002D0F80">
              <w:rPr>
                <w:sz w:val="20"/>
                <w:szCs w:val="20"/>
                <w:lang w:val="tr-TR"/>
              </w:rPr>
              <w:t xml:space="preserve"> birilerini aramama/bulmaya çalışmama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342183" w:rsidRPr="002D0F80">
              <w:rPr>
                <w:sz w:val="20"/>
                <w:szCs w:val="20"/>
                <w:lang w:val="tr-TR"/>
              </w:rPr>
              <w:t>sebep</w:t>
            </w:r>
            <w:r w:rsidR="00D241F7" w:rsidRPr="002D0F80">
              <w:rPr>
                <w:sz w:val="20"/>
                <w:szCs w:val="20"/>
                <w:lang w:val="tr-TR"/>
              </w:rPr>
              <w:t xml:space="preserve"> olur</w:t>
            </w:r>
            <w:r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1A887149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574F7C02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53D6C053" w14:textId="77777777" w:rsidR="00752D37" w:rsidRPr="002D0F80" w:rsidRDefault="00752D37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10. Üzgün olduğumda, </w:t>
            </w:r>
            <w:r w:rsidR="00E93E69" w:rsidRPr="002D0F80">
              <w:rPr>
                <w:color w:val="auto"/>
                <w:sz w:val="20"/>
                <w:szCs w:val="20"/>
                <w:lang w:val="tr-TR"/>
              </w:rPr>
              <w:t>başkaları</w:t>
            </w:r>
            <w:r w:rsidR="00A30F11" w:rsidRPr="002D0F80">
              <w:rPr>
                <w:color w:val="auto"/>
                <w:sz w:val="20"/>
                <w:szCs w:val="20"/>
                <w:lang w:val="tr-TR"/>
              </w:rPr>
              <w:t>nın</w:t>
            </w:r>
            <w:r w:rsidR="00FA5B4A" w:rsidRPr="002D0F80">
              <w:rPr>
                <w:color w:val="auto"/>
                <w:sz w:val="20"/>
                <w:szCs w:val="20"/>
                <w:lang w:val="tr-TR"/>
              </w:rPr>
              <w:t xml:space="preserve"> bana olayların daha da kötü olabileceğini fark ettir</w:t>
            </w:r>
            <w:r w:rsidR="00A30F11" w:rsidRPr="002D0F80">
              <w:rPr>
                <w:color w:val="auto"/>
                <w:sz w:val="20"/>
                <w:szCs w:val="20"/>
                <w:lang w:val="tr-TR"/>
              </w:rPr>
              <w:t>mesi</w:t>
            </w:r>
            <w:r w:rsidR="00E93E69" w:rsidRPr="002D0F80">
              <w:rPr>
                <w:color w:val="auto"/>
                <w:sz w:val="20"/>
                <w:szCs w:val="20"/>
                <w:lang w:val="tr-TR"/>
              </w:rPr>
              <w:t xml:space="preserve"> kendimi daha iyi hissetmemi sağlar.</w:t>
            </w:r>
          </w:p>
        </w:tc>
        <w:tc>
          <w:tcPr>
            <w:tcW w:w="1593" w:type="dxa"/>
            <w:vAlign w:val="center"/>
          </w:tcPr>
          <w:p w14:paraId="709D22DD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4372CB5A" w14:textId="77777777" w:rsidTr="000F514D">
        <w:trPr>
          <w:trHeight w:val="282"/>
        </w:trPr>
        <w:tc>
          <w:tcPr>
            <w:tcW w:w="9322" w:type="dxa"/>
            <w:shd w:val="clear" w:color="auto" w:fill="auto"/>
            <w:vAlign w:val="center"/>
          </w:tcPr>
          <w:p w14:paraId="1F553F28" w14:textId="77777777" w:rsidR="00752D37" w:rsidRPr="002D0F80" w:rsidRDefault="00752D37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11. </w:t>
            </w:r>
            <w:r w:rsidR="00E93E69" w:rsidRPr="002D0F80">
              <w:rPr>
                <w:sz w:val="20"/>
                <w:szCs w:val="20"/>
                <w:lang w:val="tr-TR"/>
              </w:rPr>
              <w:t>Tükenmiş hissettiğimde başkalarının aynı durumla nasıl başa çıktığını görmek bana yardımcı olur.</w:t>
            </w:r>
          </w:p>
        </w:tc>
        <w:tc>
          <w:tcPr>
            <w:tcW w:w="1593" w:type="dxa"/>
            <w:vAlign w:val="center"/>
          </w:tcPr>
          <w:p w14:paraId="2464A09F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23082987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25F02280" w14:textId="77777777" w:rsidR="00CF62F1" w:rsidRPr="002D0F80" w:rsidRDefault="00CF62F1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12. </w:t>
            </w:r>
            <w:r w:rsidR="00BF7797" w:rsidRPr="002D0F80">
              <w:rPr>
                <w:sz w:val="20"/>
                <w:szCs w:val="20"/>
                <w:lang w:val="tr-TR"/>
              </w:rPr>
              <w:t>Üzgün olduğum</w:t>
            </w:r>
            <w:r w:rsidR="00131367" w:rsidRPr="002D0F80">
              <w:rPr>
                <w:sz w:val="20"/>
                <w:szCs w:val="20"/>
                <w:lang w:val="tr-TR"/>
              </w:rPr>
              <w:t xml:space="preserve"> zamanlarda </w:t>
            </w:r>
            <w:r w:rsidR="00E93E69" w:rsidRPr="002D0F80">
              <w:rPr>
                <w:sz w:val="20"/>
                <w:szCs w:val="20"/>
                <w:lang w:val="tr-TR"/>
              </w:rPr>
              <w:t>rahatlamak</w:t>
            </w:r>
            <w:r w:rsidR="00131367" w:rsidRPr="002D0F80">
              <w:rPr>
                <w:sz w:val="20"/>
                <w:szCs w:val="20"/>
                <w:lang w:val="tr-TR"/>
              </w:rPr>
              <w:t xml:space="preserve"> için </w:t>
            </w:r>
            <w:r w:rsidR="0043033F" w:rsidRPr="002D0F80">
              <w:rPr>
                <w:sz w:val="20"/>
                <w:szCs w:val="20"/>
                <w:lang w:val="tr-TR"/>
              </w:rPr>
              <w:t>başkalarını ararım/bulmaya çalışırım</w:t>
            </w:r>
            <w:r w:rsidR="00E93E69" w:rsidRPr="002D0F80">
              <w:rPr>
                <w:sz w:val="20"/>
                <w:szCs w:val="20"/>
                <w:lang w:val="tr-TR"/>
              </w:rPr>
              <w:t xml:space="preserve">. </w:t>
            </w:r>
          </w:p>
        </w:tc>
        <w:tc>
          <w:tcPr>
            <w:tcW w:w="1593" w:type="dxa"/>
            <w:vAlign w:val="center"/>
          </w:tcPr>
          <w:p w14:paraId="08684412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25A9B7A7" w14:textId="77777777" w:rsidTr="000F514D">
        <w:trPr>
          <w:trHeight w:val="291"/>
        </w:trPr>
        <w:tc>
          <w:tcPr>
            <w:tcW w:w="9322" w:type="dxa"/>
            <w:shd w:val="clear" w:color="auto" w:fill="auto"/>
            <w:vAlign w:val="center"/>
          </w:tcPr>
          <w:p w14:paraId="0B2DE25C" w14:textId="77777777" w:rsidR="00845C42" w:rsidRPr="002D0F80" w:rsidRDefault="00845C42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13. Mutluluk bulaşıcı olduğu</w:t>
            </w:r>
            <w:r w:rsidR="00E93E69" w:rsidRPr="002D0F80">
              <w:rPr>
                <w:sz w:val="20"/>
                <w:szCs w:val="20"/>
                <w:lang w:val="tr-TR"/>
              </w:rPr>
              <w:t>ndan</w:t>
            </w:r>
            <w:r w:rsidRPr="002D0F80">
              <w:rPr>
                <w:sz w:val="20"/>
                <w:szCs w:val="20"/>
                <w:lang w:val="tr-TR"/>
              </w:rPr>
              <w:t xml:space="preserve"> mutlu olduğumda diğer insanları </w:t>
            </w:r>
            <w:r w:rsidR="0043033F" w:rsidRPr="002D0F80">
              <w:rPr>
                <w:sz w:val="20"/>
                <w:szCs w:val="20"/>
                <w:lang w:val="tr-TR"/>
              </w:rPr>
              <w:t>ararım/bulmaya çalışırım</w:t>
            </w:r>
            <w:r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7A518D61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54E29CA6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7AF74D6B" w14:textId="77777777" w:rsidR="00845C42" w:rsidRPr="002D0F80" w:rsidRDefault="00845C42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14. </w:t>
            </w:r>
            <w:r w:rsidR="00817323" w:rsidRPr="002D0F80">
              <w:rPr>
                <w:sz w:val="20"/>
                <w:szCs w:val="20"/>
                <w:lang w:val="tr-TR"/>
              </w:rPr>
              <w:t>Canım sıkıldığında</w:t>
            </w:r>
            <w:r w:rsidRPr="002D0F80">
              <w:rPr>
                <w:sz w:val="20"/>
                <w:szCs w:val="20"/>
                <w:lang w:val="tr-TR"/>
              </w:rPr>
              <w:t xml:space="preserve"> diğerleri bana endişelenmememi söyleyerek beni </w:t>
            </w:r>
            <w:r w:rsidR="00A30F11" w:rsidRPr="002D0F80">
              <w:rPr>
                <w:sz w:val="20"/>
                <w:szCs w:val="20"/>
                <w:lang w:val="tr-TR"/>
              </w:rPr>
              <w:t>sakinleştirebilir</w:t>
            </w:r>
            <w:r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7C61F435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59B10C3E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14A06ED7" w14:textId="77777777" w:rsidR="005B5716" w:rsidRPr="002D0F80" w:rsidRDefault="005B5716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15.  Üzgün olduğumda başkalarının ben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zer hislerle nasıl baş ettiklerini </w:t>
            </w:r>
            <w:r w:rsidRPr="002D0F80">
              <w:rPr>
                <w:sz w:val="20"/>
                <w:szCs w:val="20"/>
                <w:lang w:val="tr-TR"/>
              </w:rPr>
              <w:t xml:space="preserve">duymak 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bana </w:t>
            </w:r>
            <w:r w:rsidRPr="002D0F80">
              <w:rPr>
                <w:sz w:val="20"/>
                <w:szCs w:val="20"/>
                <w:lang w:val="tr-TR"/>
              </w:rPr>
              <w:t xml:space="preserve">yardımcı olur. </w:t>
            </w:r>
          </w:p>
        </w:tc>
        <w:tc>
          <w:tcPr>
            <w:tcW w:w="1593" w:type="dxa"/>
            <w:vAlign w:val="center"/>
          </w:tcPr>
          <w:p w14:paraId="69C8DC1C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615A027B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782F79D7" w14:textId="77777777" w:rsidR="005B5716" w:rsidRPr="002D0F80" w:rsidRDefault="005B5716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16. </w:t>
            </w:r>
            <w:r w:rsidR="000619B2" w:rsidRPr="002D0F80">
              <w:rPr>
                <w:sz w:val="20"/>
                <w:szCs w:val="20"/>
                <w:lang w:val="tr-TR"/>
              </w:rPr>
              <w:t>D</w:t>
            </w:r>
            <w:r w:rsidR="007F3B9F" w:rsidRPr="002D0F80">
              <w:rPr>
                <w:sz w:val="20"/>
                <w:szCs w:val="20"/>
                <w:lang w:val="tr-TR"/>
              </w:rPr>
              <w:t xml:space="preserve">epresif hissettiğimde </w:t>
            </w:r>
            <w:r w:rsidR="00A30F11" w:rsidRPr="002D0F80">
              <w:rPr>
                <w:sz w:val="20"/>
                <w:szCs w:val="20"/>
                <w:lang w:val="tr-TR"/>
              </w:rPr>
              <w:t xml:space="preserve">yalnızca sevildiğimi bilmek için </w:t>
            </w:r>
            <w:r w:rsidR="0043033F" w:rsidRPr="002D0F80">
              <w:rPr>
                <w:sz w:val="20"/>
                <w:szCs w:val="20"/>
                <w:lang w:val="tr-TR"/>
              </w:rPr>
              <w:t>diğer insanları ararım/bulmaya çalışırım</w:t>
            </w:r>
            <w:r w:rsidR="00A30F11"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50622CB5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485BAA72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551E03A5" w14:textId="77777777" w:rsidR="000619B2" w:rsidRPr="002D0F80" w:rsidRDefault="0009498E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17. </w:t>
            </w:r>
            <w:r w:rsidR="00A30F11" w:rsidRPr="002D0F80">
              <w:rPr>
                <w:sz w:val="20"/>
                <w:szCs w:val="20"/>
                <w:lang w:val="tr-TR"/>
              </w:rPr>
              <w:t>Kaygılı</w:t>
            </w:r>
            <w:r w:rsidR="00AF54FC" w:rsidRPr="002D0F80">
              <w:rPr>
                <w:sz w:val="20"/>
                <w:szCs w:val="20"/>
                <w:lang w:val="tr-TR"/>
              </w:rPr>
              <w:t xml:space="preserve"> olduğum</w:t>
            </w:r>
            <w:r w:rsidR="00A30F11" w:rsidRPr="002D0F80">
              <w:rPr>
                <w:sz w:val="20"/>
                <w:szCs w:val="20"/>
                <w:lang w:val="tr-TR"/>
              </w:rPr>
              <w:t>da, ins</w:t>
            </w:r>
            <w:r w:rsidR="00AF54FC" w:rsidRPr="002D0F80">
              <w:rPr>
                <w:sz w:val="20"/>
                <w:szCs w:val="20"/>
                <w:lang w:val="tr-TR"/>
              </w:rPr>
              <w:t>a</w:t>
            </w:r>
            <w:r w:rsidR="00A30F11" w:rsidRPr="002D0F80">
              <w:rPr>
                <w:sz w:val="20"/>
                <w:szCs w:val="20"/>
                <w:lang w:val="tr-TR"/>
              </w:rPr>
              <w:t>nların bana endişelenmemem</w:t>
            </w:r>
            <w:r w:rsidR="00AF54FC" w:rsidRPr="002D0F80">
              <w:rPr>
                <w:sz w:val="20"/>
                <w:szCs w:val="20"/>
                <w:lang w:val="tr-TR"/>
              </w:rPr>
              <w:t xml:space="preserve"> ger</w:t>
            </w:r>
            <w:r w:rsidR="00A30F11" w:rsidRPr="002D0F80">
              <w:rPr>
                <w:sz w:val="20"/>
                <w:szCs w:val="20"/>
                <w:lang w:val="tr-TR"/>
              </w:rPr>
              <w:t>e</w:t>
            </w:r>
            <w:r w:rsidR="00AF54FC" w:rsidRPr="002D0F80">
              <w:rPr>
                <w:sz w:val="20"/>
                <w:szCs w:val="20"/>
                <w:lang w:val="tr-TR"/>
              </w:rPr>
              <w:t>ktiğini söylemeleri beni</w:t>
            </w:r>
            <w:r w:rsidR="000619B2" w:rsidRPr="002D0F80">
              <w:rPr>
                <w:sz w:val="20"/>
                <w:szCs w:val="20"/>
                <w:lang w:val="tr-TR"/>
              </w:rPr>
              <w:t xml:space="preserve"> sakinleş</w:t>
            </w:r>
            <w:r w:rsidR="00AF54FC" w:rsidRPr="002D0F80">
              <w:rPr>
                <w:sz w:val="20"/>
                <w:szCs w:val="20"/>
                <w:lang w:val="tr-TR"/>
              </w:rPr>
              <w:t>tir</w:t>
            </w:r>
            <w:r w:rsidR="000619B2" w:rsidRPr="002D0F80">
              <w:rPr>
                <w:sz w:val="20"/>
                <w:szCs w:val="20"/>
                <w:lang w:val="tr-TR"/>
              </w:rPr>
              <w:t>ebilir.</w:t>
            </w:r>
          </w:p>
        </w:tc>
        <w:tc>
          <w:tcPr>
            <w:tcW w:w="1593" w:type="dxa"/>
            <w:vAlign w:val="center"/>
          </w:tcPr>
          <w:p w14:paraId="7B7EBE69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2F109ECF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7FA6AB41" w14:textId="77777777" w:rsidR="00300BB7" w:rsidRPr="002D0F80" w:rsidRDefault="000E24EF" w:rsidP="000F514D">
            <w:pPr>
              <w:pStyle w:val="ListeParagraf"/>
              <w:spacing w:line="360" w:lineRule="auto"/>
              <w:ind w:left="0"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18.</w:t>
            </w:r>
            <w:r w:rsidR="00707664" w:rsidRPr="002D0F80">
              <w:rPr>
                <w:sz w:val="20"/>
                <w:szCs w:val="20"/>
                <w:lang w:val="tr-TR"/>
              </w:rPr>
              <w:t>Sevinçli olduğumda</w:t>
            </w:r>
            <w:r w:rsidR="00300BB7" w:rsidRPr="002D0F80">
              <w:rPr>
                <w:sz w:val="20"/>
                <w:szCs w:val="20"/>
                <w:lang w:val="tr-TR"/>
              </w:rPr>
              <w:t xml:space="preserve">, başkalarını da mutlu etmek için </w:t>
            </w:r>
            <w:r w:rsidR="0043033F" w:rsidRPr="002D0F80">
              <w:rPr>
                <w:sz w:val="20"/>
                <w:szCs w:val="20"/>
                <w:lang w:val="tr-TR"/>
              </w:rPr>
              <w:t>birilerini</w:t>
            </w:r>
            <w:r w:rsidR="008A1B8E" w:rsidRPr="002D0F80">
              <w:rPr>
                <w:sz w:val="20"/>
                <w:szCs w:val="20"/>
                <w:lang w:val="tr-TR"/>
              </w:rPr>
              <w:t xml:space="preserve"> </w:t>
            </w:r>
            <w:r w:rsidR="0043033F" w:rsidRPr="002D0F80">
              <w:rPr>
                <w:sz w:val="20"/>
                <w:szCs w:val="20"/>
                <w:lang w:val="tr-TR"/>
              </w:rPr>
              <w:t>ararım/bulmaya çalışırım</w:t>
            </w:r>
            <w:r w:rsidR="00300BB7"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3804E6A2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56AB8212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2BA92964" w14:textId="77777777" w:rsidR="009E5955" w:rsidRPr="002D0F80" w:rsidRDefault="009E5955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19. Üzgün hissettiğimde teselli için </w:t>
            </w:r>
            <w:r w:rsidR="00707664" w:rsidRPr="002D0F80">
              <w:rPr>
                <w:sz w:val="20"/>
                <w:szCs w:val="20"/>
                <w:lang w:val="tr-TR"/>
              </w:rPr>
              <w:t>birilerin</w:t>
            </w:r>
            <w:r w:rsidR="0043033F" w:rsidRPr="002D0F80">
              <w:rPr>
                <w:sz w:val="20"/>
                <w:szCs w:val="20"/>
                <w:lang w:val="tr-TR"/>
              </w:rPr>
              <w:t>i ararım/bulmaya çalışırım</w:t>
            </w:r>
            <w:r w:rsidR="00707664" w:rsidRPr="002D0F80"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1593" w:type="dxa"/>
            <w:vAlign w:val="center"/>
          </w:tcPr>
          <w:p w14:paraId="13A5B207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  <w:tr w:rsidR="0022556A" w:rsidRPr="002D0F80" w14:paraId="3329C6C9" w14:textId="77777777" w:rsidTr="000F514D">
        <w:trPr>
          <w:trHeight w:val="20"/>
        </w:trPr>
        <w:tc>
          <w:tcPr>
            <w:tcW w:w="9322" w:type="dxa"/>
            <w:shd w:val="clear" w:color="auto" w:fill="auto"/>
            <w:vAlign w:val="center"/>
          </w:tcPr>
          <w:p w14:paraId="0CA9C9FA" w14:textId="77777777" w:rsidR="009E5955" w:rsidRPr="002D0F80" w:rsidRDefault="009E5955" w:rsidP="000F514D">
            <w:pPr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 xml:space="preserve">20. Üzgün olduğumda, başkalarının benim durumumda </w:t>
            </w:r>
            <w:r w:rsidR="00707664" w:rsidRPr="002D0F80">
              <w:rPr>
                <w:sz w:val="20"/>
                <w:szCs w:val="20"/>
                <w:lang w:val="tr-TR"/>
              </w:rPr>
              <w:t>olduklarında ne</w:t>
            </w:r>
            <w:r w:rsidRPr="002D0F80">
              <w:rPr>
                <w:sz w:val="20"/>
                <w:szCs w:val="20"/>
                <w:lang w:val="tr-TR"/>
              </w:rPr>
              <w:t xml:space="preserve"> yapaca</w:t>
            </w:r>
            <w:r w:rsidR="00707664" w:rsidRPr="002D0F80">
              <w:rPr>
                <w:sz w:val="20"/>
                <w:szCs w:val="20"/>
                <w:lang w:val="tr-TR"/>
              </w:rPr>
              <w:t>klarını</w:t>
            </w:r>
            <w:r w:rsidRPr="002D0F80">
              <w:rPr>
                <w:sz w:val="20"/>
                <w:szCs w:val="20"/>
                <w:lang w:val="tr-TR"/>
              </w:rPr>
              <w:t xml:space="preserve"> bilmek isterim.</w:t>
            </w:r>
          </w:p>
        </w:tc>
        <w:tc>
          <w:tcPr>
            <w:tcW w:w="1593" w:type="dxa"/>
            <w:vAlign w:val="center"/>
          </w:tcPr>
          <w:p w14:paraId="68B642B3" w14:textId="77777777" w:rsidR="0022556A" w:rsidRPr="002D0F80" w:rsidRDefault="0022556A" w:rsidP="000F514D">
            <w:pPr>
              <w:tabs>
                <w:tab w:val="left" w:pos="3645"/>
              </w:tabs>
              <w:spacing w:line="360" w:lineRule="auto"/>
              <w:contextualSpacing/>
              <w:jc w:val="both"/>
              <w:rPr>
                <w:sz w:val="20"/>
                <w:szCs w:val="20"/>
                <w:lang w:val="tr-TR"/>
              </w:rPr>
            </w:pPr>
            <w:r w:rsidRPr="002D0F80">
              <w:rPr>
                <w:sz w:val="20"/>
                <w:szCs w:val="20"/>
                <w:lang w:val="tr-TR"/>
              </w:rPr>
              <w:t>1—2—3—4—5</w:t>
            </w:r>
          </w:p>
        </w:tc>
      </w:tr>
    </w:tbl>
    <w:p w14:paraId="64BBED3A" w14:textId="77777777" w:rsidR="000B2AA1" w:rsidRPr="002D0F80" w:rsidRDefault="000B2AA1" w:rsidP="000F514D">
      <w:pPr>
        <w:rPr>
          <w:sz w:val="20"/>
          <w:szCs w:val="20"/>
          <w:lang w:val="tr-TR"/>
        </w:rPr>
      </w:pPr>
    </w:p>
    <w:p w14:paraId="1888AC9B" w14:textId="77777777" w:rsidR="002D0F80" w:rsidRPr="0030551F" w:rsidRDefault="002D0F80" w:rsidP="0010005A">
      <w:pPr>
        <w:ind w:left="-426"/>
        <w:jc w:val="both"/>
        <w:rPr>
          <w:b/>
          <w:sz w:val="22"/>
          <w:szCs w:val="22"/>
        </w:rPr>
      </w:pPr>
      <w:proofErr w:type="spellStart"/>
      <w:r w:rsidRPr="0030551F">
        <w:rPr>
          <w:b/>
          <w:sz w:val="22"/>
          <w:szCs w:val="22"/>
        </w:rPr>
        <w:t>Türkçe</w:t>
      </w:r>
      <w:proofErr w:type="spellEnd"/>
      <w:r w:rsidRPr="0030551F">
        <w:rPr>
          <w:b/>
          <w:sz w:val="22"/>
          <w:szCs w:val="22"/>
        </w:rPr>
        <w:t xml:space="preserve"> </w:t>
      </w:r>
      <w:proofErr w:type="spellStart"/>
      <w:r w:rsidRPr="0030551F">
        <w:rPr>
          <w:b/>
          <w:sz w:val="22"/>
          <w:szCs w:val="22"/>
        </w:rPr>
        <w:t>Kaynak</w:t>
      </w:r>
      <w:proofErr w:type="spellEnd"/>
      <w:r w:rsidRPr="0030551F">
        <w:rPr>
          <w:b/>
          <w:sz w:val="22"/>
          <w:szCs w:val="22"/>
        </w:rPr>
        <w:t xml:space="preserve">: </w:t>
      </w:r>
    </w:p>
    <w:p w14:paraId="4E526450" w14:textId="77777777" w:rsidR="0030551F" w:rsidRPr="0030551F" w:rsidRDefault="0030551F" w:rsidP="0010005A">
      <w:pPr>
        <w:ind w:left="-426"/>
        <w:jc w:val="both"/>
        <w:rPr>
          <w:b/>
          <w:sz w:val="22"/>
          <w:szCs w:val="22"/>
        </w:rPr>
      </w:pPr>
    </w:p>
    <w:p w14:paraId="49DF3F22" w14:textId="77777777" w:rsidR="0030551F" w:rsidRPr="0030551F" w:rsidRDefault="0030551F" w:rsidP="0010005A">
      <w:pPr>
        <w:jc w:val="both"/>
        <w:rPr>
          <w:sz w:val="22"/>
          <w:szCs w:val="22"/>
        </w:rPr>
      </w:pPr>
      <w:r w:rsidRPr="0030551F">
        <w:rPr>
          <w:sz w:val="22"/>
          <w:szCs w:val="22"/>
        </w:rPr>
        <w:t xml:space="preserve">Saruhan, V., </w:t>
      </w:r>
      <w:proofErr w:type="spellStart"/>
      <w:r w:rsidRPr="0030551F">
        <w:rPr>
          <w:sz w:val="22"/>
          <w:szCs w:val="22"/>
        </w:rPr>
        <w:t>Başman</w:t>
      </w:r>
      <w:proofErr w:type="spellEnd"/>
      <w:r w:rsidRPr="0030551F">
        <w:rPr>
          <w:sz w:val="22"/>
          <w:szCs w:val="22"/>
        </w:rPr>
        <w:t>, M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r w:rsidRPr="0030551F">
        <w:rPr>
          <w:sz w:val="22"/>
          <w:szCs w:val="22"/>
        </w:rPr>
        <w:t xml:space="preserve">Ekşi, H. (2019). </w:t>
      </w:r>
      <w:proofErr w:type="spellStart"/>
      <w:r w:rsidRPr="0030551F">
        <w:rPr>
          <w:sz w:val="22"/>
          <w:szCs w:val="22"/>
        </w:rPr>
        <w:t>Kişilerarası</w:t>
      </w:r>
      <w:proofErr w:type="spellEnd"/>
      <w:r w:rsidRPr="0030551F">
        <w:rPr>
          <w:sz w:val="22"/>
          <w:szCs w:val="22"/>
        </w:rPr>
        <w:t xml:space="preserve"> </w:t>
      </w:r>
      <w:proofErr w:type="spellStart"/>
      <w:r w:rsidRPr="0030551F">
        <w:rPr>
          <w:sz w:val="22"/>
          <w:szCs w:val="22"/>
        </w:rPr>
        <w:t>Duygu</w:t>
      </w:r>
      <w:proofErr w:type="spellEnd"/>
      <w:r w:rsidRPr="0030551F">
        <w:rPr>
          <w:sz w:val="22"/>
          <w:szCs w:val="22"/>
        </w:rPr>
        <w:t xml:space="preserve"> </w:t>
      </w:r>
      <w:proofErr w:type="spellStart"/>
      <w:r w:rsidRPr="0030551F">
        <w:rPr>
          <w:sz w:val="22"/>
          <w:szCs w:val="22"/>
        </w:rPr>
        <w:t>Düzenleme</w:t>
      </w:r>
      <w:proofErr w:type="spellEnd"/>
      <w:r w:rsidRPr="0030551F">
        <w:rPr>
          <w:sz w:val="22"/>
          <w:szCs w:val="22"/>
        </w:rPr>
        <w:t xml:space="preserve"> </w:t>
      </w:r>
      <w:proofErr w:type="spellStart"/>
      <w:r w:rsidRPr="0030551F">
        <w:rPr>
          <w:sz w:val="22"/>
          <w:szCs w:val="22"/>
        </w:rPr>
        <w:t>Ölçeği’nin</w:t>
      </w:r>
      <w:proofErr w:type="spellEnd"/>
      <w:r w:rsidRPr="0030551F">
        <w:rPr>
          <w:sz w:val="22"/>
          <w:szCs w:val="22"/>
        </w:rPr>
        <w:t xml:space="preserve"> </w:t>
      </w:r>
      <w:proofErr w:type="spellStart"/>
      <w:r w:rsidRPr="0030551F">
        <w:rPr>
          <w:sz w:val="22"/>
          <w:szCs w:val="22"/>
        </w:rPr>
        <w:t>Türkçe'ye</w:t>
      </w:r>
      <w:proofErr w:type="spellEnd"/>
      <w:r w:rsidRPr="0030551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 w:rsidRPr="0030551F">
        <w:rPr>
          <w:sz w:val="22"/>
          <w:szCs w:val="22"/>
        </w:rPr>
        <w:t>yarlanması</w:t>
      </w:r>
      <w:proofErr w:type="spellEnd"/>
      <w:r w:rsidRPr="0030551F">
        <w:rPr>
          <w:sz w:val="22"/>
          <w:szCs w:val="22"/>
        </w:rPr>
        <w:t xml:space="preserve">. </w:t>
      </w:r>
      <w:proofErr w:type="spellStart"/>
      <w:r w:rsidRPr="0030551F">
        <w:rPr>
          <w:i/>
          <w:sz w:val="22"/>
          <w:szCs w:val="22"/>
        </w:rPr>
        <w:t>Abant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İzzet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Baysal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Üniversitesi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Eğitim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Fakültesi</w:t>
      </w:r>
      <w:proofErr w:type="spellEnd"/>
      <w:r w:rsidRPr="0030551F">
        <w:rPr>
          <w:i/>
          <w:sz w:val="22"/>
          <w:szCs w:val="22"/>
        </w:rPr>
        <w:t xml:space="preserve"> </w:t>
      </w:r>
      <w:proofErr w:type="spellStart"/>
      <w:r w:rsidRPr="0030551F">
        <w:rPr>
          <w:i/>
          <w:sz w:val="22"/>
          <w:szCs w:val="22"/>
        </w:rPr>
        <w:t>Dergisi</w:t>
      </w:r>
      <w:proofErr w:type="spellEnd"/>
      <w:r w:rsidRPr="0030551F">
        <w:rPr>
          <w:i/>
          <w:sz w:val="22"/>
          <w:szCs w:val="22"/>
        </w:rPr>
        <w:t>, 19</w:t>
      </w:r>
      <w:r w:rsidRPr="0030551F">
        <w:rPr>
          <w:sz w:val="22"/>
          <w:szCs w:val="22"/>
        </w:rPr>
        <w:t>(3), 1090-1101. DOI: 10.17240/aibuefd.2019.19.49440-493921</w:t>
      </w:r>
    </w:p>
    <w:p w14:paraId="320810B4" w14:textId="77777777" w:rsidR="00DE1E29" w:rsidRDefault="00DE1E29" w:rsidP="0010005A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  <w:shd w:val="clear" w:color="auto" w:fill="FFFFFF"/>
        </w:rPr>
      </w:pPr>
    </w:p>
    <w:p w14:paraId="1485CEAD" w14:textId="64C9EFF9" w:rsidR="0030551F" w:rsidRPr="0030551F" w:rsidRDefault="0030551F" w:rsidP="0010005A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  <w:shd w:val="clear" w:color="auto" w:fill="FFFFFF"/>
        </w:rPr>
      </w:pPr>
      <w:proofErr w:type="spellStart"/>
      <w:r w:rsidRPr="0030551F">
        <w:rPr>
          <w:b/>
          <w:sz w:val="22"/>
          <w:szCs w:val="22"/>
          <w:shd w:val="clear" w:color="auto" w:fill="FFFFFF"/>
        </w:rPr>
        <w:lastRenderedPageBreak/>
        <w:t>Orijinal</w:t>
      </w:r>
      <w:proofErr w:type="spellEnd"/>
      <w:r w:rsidRPr="0030551F">
        <w:rPr>
          <w:b/>
          <w:sz w:val="22"/>
          <w:szCs w:val="22"/>
          <w:shd w:val="clear" w:color="auto" w:fill="FFFFFF"/>
        </w:rPr>
        <w:t xml:space="preserve"> </w:t>
      </w:r>
      <w:proofErr w:type="spellStart"/>
      <w:r w:rsidRPr="0030551F">
        <w:rPr>
          <w:b/>
          <w:sz w:val="22"/>
          <w:szCs w:val="22"/>
          <w:shd w:val="clear" w:color="auto" w:fill="FFFFFF"/>
        </w:rPr>
        <w:t>Kaynak</w:t>
      </w:r>
      <w:proofErr w:type="spellEnd"/>
      <w:r w:rsidRPr="0030551F">
        <w:rPr>
          <w:b/>
          <w:sz w:val="22"/>
          <w:szCs w:val="22"/>
          <w:shd w:val="clear" w:color="auto" w:fill="FFFFFF"/>
        </w:rPr>
        <w:t>:</w:t>
      </w:r>
    </w:p>
    <w:p w14:paraId="6C5675B9" w14:textId="77777777" w:rsidR="0030551F" w:rsidRPr="0030551F" w:rsidRDefault="0030551F" w:rsidP="0030551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0551F">
        <w:rPr>
          <w:sz w:val="22"/>
          <w:szCs w:val="22"/>
        </w:rPr>
        <w:t>Hofmann, S. G., Carpenter, J. K., &amp; Cur</w:t>
      </w:r>
      <w:r>
        <w:rPr>
          <w:sz w:val="22"/>
          <w:szCs w:val="22"/>
        </w:rPr>
        <w:t>tiss, J. (2016). Interpersonal Emotion Regulation Q</w:t>
      </w:r>
      <w:r w:rsidRPr="0030551F">
        <w:rPr>
          <w:sz w:val="22"/>
          <w:szCs w:val="22"/>
        </w:rPr>
        <w:t>uestionnaire (IERQ): Scale development and psychometric characteristics. </w:t>
      </w:r>
      <w:r w:rsidRPr="0030551F">
        <w:rPr>
          <w:i/>
          <w:iCs/>
          <w:sz w:val="22"/>
          <w:szCs w:val="22"/>
        </w:rPr>
        <w:t>Cognitive therapy and research</w:t>
      </w:r>
      <w:r w:rsidRPr="0030551F">
        <w:rPr>
          <w:sz w:val="22"/>
          <w:szCs w:val="22"/>
        </w:rPr>
        <w:t>, </w:t>
      </w:r>
      <w:r w:rsidRPr="0030551F">
        <w:rPr>
          <w:i/>
          <w:iCs/>
          <w:sz w:val="22"/>
          <w:szCs w:val="22"/>
        </w:rPr>
        <w:t>40</w:t>
      </w:r>
      <w:r w:rsidRPr="0030551F">
        <w:rPr>
          <w:sz w:val="22"/>
          <w:szCs w:val="22"/>
        </w:rPr>
        <w:t>(3), 341-356.</w:t>
      </w:r>
    </w:p>
    <w:p w14:paraId="4BEF20DC" w14:textId="77777777" w:rsidR="0030551F" w:rsidRDefault="0030551F" w:rsidP="0030551F">
      <w:pPr>
        <w:ind w:left="-426"/>
        <w:jc w:val="both"/>
        <w:rPr>
          <w:b/>
          <w:sz w:val="22"/>
          <w:szCs w:val="22"/>
        </w:rPr>
      </w:pPr>
    </w:p>
    <w:p w14:paraId="2FCC6C11" w14:textId="77777777" w:rsidR="0030551F" w:rsidRPr="0030551F" w:rsidRDefault="0030551F" w:rsidP="0030551F">
      <w:pPr>
        <w:ind w:left="-426"/>
        <w:jc w:val="both"/>
        <w:rPr>
          <w:b/>
          <w:sz w:val="22"/>
          <w:szCs w:val="22"/>
        </w:rPr>
      </w:pPr>
      <w:r w:rsidRPr="0030551F">
        <w:rPr>
          <w:b/>
          <w:sz w:val="22"/>
          <w:szCs w:val="22"/>
        </w:rPr>
        <w:t>Puanlama Yönergesi</w:t>
      </w:r>
    </w:p>
    <w:p w14:paraId="505AA157" w14:textId="77777777" w:rsidR="0030551F" w:rsidRPr="0030551F" w:rsidRDefault="0030551F" w:rsidP="0030551F">
      <w:pPr>
        <w:ind w:left="-426"/>
        <w:jc w:val="both"/>
        <w:rPr>
          <w:sz w:val="22"/>
          <w:szCs w:val="22"/>
        </w:rPr>
      </w:pPr>
      <w:r w:rsidRPr="0030551F">
        <w:rPr>
          <w:b/>
          <w:sz w:val="22"/>
          <w:szCs w:val="22"/>
        </w:rPr>
        <w:t>Alt boyut ve madde sayısı:</w:t>
      </w:r>
      <w:r>
        <w:rPr>
          <w:sz w:val="22"/>
          <w:szCs w:val="22"/>
        </w:rPr>
        <w:t xml:space="preserve"> 4</w:t>
      </w:r>
      <w:r w:rsidRPr="0030551F">
        <w:rPr>
          <w:sz w:val="22"/>
          <w:szCs w:val="22"/>
        </w:rPr>
        <w:t xml:space="preserve"> alt boyut ve 20 madde</w:t>
      </w:r>
    </w:p>
    <w:p w14:paraId="3FEC664A" w14:textId="77777777" w:rsidR="0030551F" w:rsidRDefault="0030551F" w:rsidP="0030551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Olumlu Etkilenmeyi Artırma (5 madde): e</w:t>
      </w:r>
      <w:r>
        <w:t>3, e6, e8, e13, e18</w:t>
      </w:r>
    </w:p>
    <w:p w14:paraId="6B1CFCFF" w14:textId="77777777" w:rsidR="0030551F" w:rsidRDefault="0030551F" w:rsidP="0030551F">
      <w:pPr>
        <w:ind w:left="-426"/>
        <w:jc w:val="both"/>
      </w:pPr>
      <w:r>
        <w:rPr>
          <w:sz w:val="22"/>
          <w:szCs w:val="22"/>
        </w:rPr>
        <w:t>Bakış Açısı Edinme (5 madde): e</w:t>
      </w:r>
      <w:r>
        <w:t>2, e7, e10, e14, e17</w:t>
      </w:r>
    </w:p>
    <w:p w14:paraId="5222B3DA" w14:textId="4C601C8A" w:rsidR="0030551F" w:rsidRDefault="0030551F" w:rsidP="0030551F">
      <w:pPr>
        <w:ind w:left="-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Yatıştırma</w:t>
      </w:r>
      <w:proofErr w:type="spellEnd"/>
      <w:r w:rsidR="00977454">
        <w:rPr>
          <w:sz w:val="22"/>
          <w:szCs w:val="22"/>
        </w:rPr>
        <w:t>/</w:t>
      </w:r>
      <w:proofErr w:type="spellStart"/>
      <w:r w:rsidR="00977454">
        <w:rPr>
          <w:sz w:val="22"/>
          <w:szCs w:val="22"/>
        </w:rPr>
        <w:t>Sakinleştirme</w:t>
      </w:r>
      <w:proofErr w:type="spellEnd"/>
      <w:r>
        <w:rPr>
          <w:sz w:val="22"/>
          <w:szCs w:val="22"/>
        </w:rPr>
        <w:t xml:space="preserve"> (5 </w:t>
      </w:r>
      <w:proofErr w:type="spellStart"/>
      <w:r>
        <w:rPr>
          <w:sz w:val="22"/>
          <w:szCs w:val="22"/>
        </w:rPr>
        <w:t>madde</w:t>
      </w:r>
      <w:proofErr w:type="spellEnd"/>
      <w:r>
        <w:rPr>
          <w:sz w:val="22"/>
          <w:szCs w:val="22"/>
        </w:rPr>
        <w:t>): e</w:t>
      </w:r>
      <w:r>
        <w:t>4, e9, e12, e16, e19</w:t>
      </w:r>
    </w:p>
    <w:p w14:paraId="185A9DB8" w14:textId="77777777" w:rsidR="0030551F" w:rsidRDefault="0030551F" w:rsidP="0030551F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Sosyal Modelleme (5 madde): e</w:t>
      </w:r>
      <w:r>
        <w:t>1, e5, e11, e15, e20</w:t>
      </w:r>
    </w:p>
    <w:p w14:paraId="6761686B" w14:textId="77777777" w:rsidR="0030551F" w:rsidRPr="0030551F" w:rsidRDefault="0030551F" w:rsidP="0030551F">
      <w:pPr>
        <w:ind w:left="-426"/>
        <w:jc w:val="both"/>
        <w:rPr>
          <w:sz w:val="22"/>
          <w:szCs w:val="22"/>
        </w:rPr>
      </w:pPr>
      <w:r w:rsidRPr="0030551F">
        <w:rPr>
          <w:b/>
          <w:sz w:val="22"/>
          <w:szCs w:val="22"/>
        </w:rPr>
        <w:t>Ölçeğin bulunan ters maddeler:</w:t>
      </w:r>
      <w:r w:rsidRPr="0030551F">
        <w:rPr>
          <w:sz w:val="22"/>
          <w:szCs w:val="22"/>
        </w:rPr>
        <w:t xml:space="preserve"> Ölçekte ters madde bulunmamaktadır. </w:t>
      </w:r>
    </w:p>
    <w:p w14:paraId="1EEFC324" w14:textId="77777777" w:rsidR="0030551F" w:rsidRPr="0030551F" w:rsidRDefault="0030551F" w:rsidP="0030551F">
      <w:pPr>
        <w:ind w:left="-426"/>
        <w:jc w:val="both"/>
        <w:rPr>
          <w:sz w:val="22"/>
          <w:szCs w:val="22"/>
        </w:rPr>
      </w:pPr>
    </w:p>
    <w:p w14:paraId="6F1DEFA0" w14:textId="3C0369AD" w:rsidR="0030551F" w:rsidRPr="0030551F" w:rsidRDefault="0030551F" w:rsidP="0030551F">
      <w:pPr>
        <w:ind w:left="-426"/>
        <w:jc w:val="both"/>
        <w:rPr>
          <w:sz w:val="22"/>
          <w:szCs w:val="22"/>
        </w:rPr>
      </w:pPr>
      <w:r w:rsidRPr="0030551F">
        <w:rPr>
          <w:b/>
          <w:sz w:val="22"/>
          <w:szCs w:val="22"/>
        </w:rPr>
        <w:t xml:space="preserve">İzin </w:t>
      </w:r>
      <w:proofErr w:type="spellStart"/>
      <w:r w:rsidRPr="0030551F">
        <w:rPr>
          <w:b/>
          <w:sz w:val="22"/>
          <w:szCs w:val="22"/>
        </w:rPr>
        <w:t>için</w:t>
      </w:r>
      <w:proofErr w:type="spellEnd"/>
      <w:r w:rsidRPr="0030551F">
        <w:rPr>
          <w:b/>
          <w:sz w:val="22"/>
          <w:szCs w:val="22"/>
        </w:rPr>
        <w:t xml:space="preserve"> </w:t>
      </w:r>
      <w:proofErr w:type="spellStart"/>
      <w:r w:rsidRPr="0030551F">
        <w:rPr>
          <w:b/>
          <w:sz w:val="22"/>
          <w:szCs w:val="22"/>
        </w:rPr>
        <w:t>iletişim</w:t>
      </w:r>
      <w:proofErr w:type="spellEnd"/>
      <w:r w:rsidRPr="0030551F">
        <w:rPr>
          <w:b/>
          <w:sz w:val="22"/>
          <w:szCs w:val="22"/>
        </w:rPr>
        <w:t xml:space="preserve"> </w:t>
      </w:r>
      <w:proofErr w:type="spellStart"/>
      <w:r w:rsidRPr="0030551F">
        <w:rPr>
          <w:b/>
          <w:sz w:val="22"/>
          <w:szCs w:val="22"/>
        </w:rPr>
        <w:t>adresi</w:t>
      </w:r>
      <w:proofErr w:type="spellEnd"/>
      <w:r w:rsidRPr="0030551F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vildansaruhan3@gmail.com</w:t>
      </w:r>
    </w:p>
    <w:p w14:paraId="6A7ECC20" w14:textId="77777777" w:rsidR="0030551F" w:rsidRPr="002D0F80" w:rsidRDefault="0030551F" w:rsidP="002D0F80">
      <w:pPr>
        <w:ind w:left="-426"/>
        <w:jc w:val="both"/>
        <w:rPr>
          <w:b/>
          <w:sz w:val="20"/>
          <w:szCs w:val="20"/>
        </w:rPr>
      </w:pPr>
    </w:p>
    <w:p w14:paraId="1D69E356" w14:textId="77777777" w:rsidR="002D0F80" w:rsidRPr="0030551F" w:rsidRDefault="002D0F80" w:rsidP="002D0F80">
      <w:pPr>
        <w:rPr>
          <w:sz w:val="20"/>
          <w:szCs w:val="20"/>
        </w:rPr>
      </w:pPr>
    </w:p>
    <w:sectPr w:rsidR="002D0F80" w:rsidRPr="0030551F" w:rsidSect="007E5FC9">
      <w:headerReference w:type="default" r:id="rId8"/>
      <w:footerReference w:type="default" r:id="rId9"/>
      <w:pgSz w:w="12240" w:h="15840"/>
      <w:pgMar w:top="1440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609F6" w14:textId="77777777" w:rsidR="008B72DC" w:rsidRDefault="008B72DC">
      <w:r>
        <w:separator/>
      </w:r>
    </w:p>
  </w:endnote>
  <w:endnote w:type="continuationSeparator" w:id="0">
    <w:p w14:paraId="3B00D175" w14:textId="77777777" w:rsidR="008B72DC" w:rsidRDefault="008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4EC9" w14:textId="77777777" w:rsidR="0022556A" w:rsidRDefault="0022556A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05A4" w14:textId="77777777" w:rsidR="008B72DC" w:rsidRDefault="008B72DC">
      <w:r>
        <w:separator/>
      </w:r>
    </w:p>
  </w:footnote>
  <w:footnote w:type="continuationSeparator" w:id="0">
    <w:p w14:paraId="034FDEE2" w14:textId="77777777" w:rsidR="008B72DC" w:rsidRDefault="008B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6441" w14:textId="77777777" w:rsidR="0022556A" w:rsidRDefault="0022556A" w:rsidP="00E12431">
    <w:pPr>
      <w:pStyle w:val="stBilgi"/>
      <w:tabs>
        <w:tab w:val="clear" w:pos="4680"/>
      </w:tabs>
      <w:rPr>
        <w:sz w:val="20"/>
        <w:szCs w:val="20"/>
      </w:rPr>
    </w:pPr>
  </w:p>
  <w:p w14:paraId="7B6BEFF2" w14:textId="77777777" w:rsidR="0022556A" w:rsidRDefault="0022556A" w:rsidP="00E12431">
    <w:pPr>
      <w:pStyle w:val="stBilgi"/>
      <w:tabs>
        <w:tab w:val="clear" w:pos="4680"/>
      </w:tabs>
      <w:rPr>
        <w:sz w:val="20"/>
        <w:szCs w:val="20"/>
      </w:rPr>
    </w:pPr>
  </w:p>
  <w:p w14:paraId="76E10B0D" w14:textId="77777777" w:rsidR="0022556A" w:rsidRDefault="0022556A" w:rsidP="00895108">
    <w:pPr>
      <w:pStyle w:val="stBilgi"/>
      <w:tabs>
        <w:tab w:val="clear" w:pos="4680"/>
        <w:tab w:val="left" w:pos="9227"/>
      </w:tabs>
      <w:rPr>
        <w:color w:val="auto"/>
        <w:lang w:bidi="en-US"/>
      </w:rPr>
    </w:pPr>
  </w:p>
  <w:p w14:paraId="3271E08B" w14:textId="543DE012" w:rsidR="0022556A" w:rsidRDefault="0022556A" w:rsidP="00895108">
    <w:pPr>
      <w:pStyle w:val="stBilgi"/>
      <w:tabs>
        <w:tab w:val="clear" w:pos="4680"/>
        <w:tab w:val="left" w:pos="9227"/>
      </w:tabs>
      <w:rPr>
        <w:color w:val="auto"/>
        <w:lang w:bidi="en-US"/>
      </w:rPr>
    </w:pPr>
  </w:p>
  <w:p w14:paraId="55C000D9" w14:textId="77777777" w:rsidR="0022556A" w:rsidRDefault="0022556A" w:rsidP="00E12431">
    <w:pPr>
      <w:pStyle w:val="stBilgi"/>
      <w:tabs>
        <w:tab w:val="clear" w:pos="4680"/>
      </w:tabs>
      <w:rPr>
        <w:color w:val="auto"/>
        <w:lang w:bidi="en-US"/>
      </w:rPr>
    </w:pPr>
  </w:p>
  <w:p w14:paraId="41ED6231" w14:textId="77777777" w:rsidR="0022556A" w:rsidRPr="00E12431" w:rsidRDefault="0022556A" w:rsidP="00E12431">
    <w:pPr>
      <w:pStyle w:val="stBilgi"/>
      <w:tabs>
        <w:tab w:val="clear" w:pos="4680"/>
      </w:tabs>
      <w:rPr>
        <w:color w:val="auto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49A"/>
    <w:multiLevelType w:val="multilevel"/>
    <w:tmpl w:val="FCCCB5B2"/>
    <w:lvl w:ilvl="0">
      <w:start w:val="1"/>
      <w:numFmt w:val="decimal"/>
      <w:lvlText w:val="%1)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firstLine="360"/>
      </w:pPr>
    </w:lvl>
    <w:lvl w:ilvl="2">
      <w:start w:val="1"/>
      <w:numFmt w:val="lowerRoman"/>
      <w:lvlText w:val="%3."/>
      <w:lvlJc w:val="right"/>
      <w:pPr>
        <w:ind w:left="1440" w:firstLine="1260"/>
      </w:pPr>
    </w:lvl>
    <w:lvl w:ilvl="3">
      <w:start w:val="1"/>
      <w:numFmt w:val="decimal"/>
      <w:lvlText w:val="%4."/>
      <w:lvlJc w:val="left"/>
      <w:pPr>
        <w:ind w:left="2160" w:firstLine="1800"/>
      </w:pPr>
    </w:lvl>
    <w:lvl w:ilvl="4">
      <w:start w:val="1"/>
      <w:numFmt w:val="lowerLetter"/>
      <w:lvlText w:val="%5."/>
      <w:lvlJc w:val="left"/>
      <w:pPr>
        <w:ind w:left="2880" w:firstLine="2520"/>
      </w:pPr>
    </w:lvl>
    <w:lvl w:ilvl="5">
      <w:start w:val="1"/>
      <w:numFmt w:val="lowerRoman"/>
      <w:lvlText w:val="%6."/>
      <w:lvlJc w:val="right"/>
      <w:pPr>
        <w:ind w:left="3600" w:firstLine="3420"/>
      </w:pPr>
    </w:lvl>
    <w:lvl w:ilvl="6">
      <w:start w:val="1"/>
      <w:numFmt w:val="decimal"/>
      <w:lvlText w:val="%7."/>
      <w:lvlJc w:val="left"/>
      <w:pPr>
        <w:ind w:left="4320" w:firstLine="3960"/>
      </w:pPr>
    </w:lvl>
    <w:lvl w:ilvl="7">
      <w:start w:val="1"/>
      <w:numFmt w:val="lowerLetter"/>
      <w:lvlText w:val="%8."/>
      <w:lvlJc w:val="left"/>
      <w:pPr>
        <w:ind w:left="5040" w:firstLine="4680"/>
      </w:pPr>
    </w:lvl>
    <w:lvl w:ilvl="8">
      <w:start w:val="1"/>
      <w:numFmt w:val="lowerRoman"/>
      <w:lvlText w:val="%9."/>
      <w:lvlJc w:val="right"/>
      <w:pPr>
        <w:ind w:left="5760" w:firstLine="5580"/>
      </w:pPr>
    </w:lvl>
  </w:abstractNum>
  <w:abstractNum w:abstractNumId="1" w15:restartNumberingAfterBreak="0">
    <w:nsid w:val="1C245048"/>
    <w:multiLevelType w:val="hybridMultilevel"/>
    <w:tmpl w:val="E572C348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257"/>
    <w:multiLevelType w:val="hybridMultilevel"/>
    <w:tmpl w:val="EF32E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E7CFA"/>
    <w:multiLevelType w:val="hybridMultilevel"/>
    <w:tmpl w:val="B39AA214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20B7"/>
    <w:multiLevelType w:val="hybridMultilevel"/>
    <w:tmpl w:val="715A1CD8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B2BA7"/>
    <w:multiLevelType w:val="hybridMultilevel"/>
    <w:tmpl w:val="1AF8E188"/>
    <w:lvl w:ilvl="0" w:tplc="ACA0F9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1D40FD"/>
    <w:multiLevelType w:val="hybridMultilevel"/>
    <w:tmpl w:val="FC3AE13C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A1"/>
    <w:rsid w:val="0002349E"/>
    <w:rsid w:val="00036BEF"/>
    <w:rsid w:val="00044BEB"/>
    <w:rsid w:val="000619B2"/>
    <w:rsid w:val="000944C2"/>
    <w:rsid w:val="0009498E"/>
    <w:rsid w:val="000B2AA1"/>
    <w:rsid w:val="000B34D0"/>
    <w:rsid w:val="000B5F38"/>
    <w:rsid w:val="000C5149"/>
    <w:rsid w:val="000D41E0"/>
    <w:rsid w:val="000E24EF"/>
    <w:rsid w:val="000F0D5E"/>
    <w:rsid w:val="000F514D"/>
    <w:rsid w:val="0010005A"/>
    <w:rsid w:val="00103BAB"/>
    <w:rsid w:val="001100A5"/>
    <w:rsid w:val="00131367"/>
    <w:rsid w:val="0013445E"/>
    <w:rsid w:val="0014306B"/>
    <w:rsid w:val="00143EFD"/>
    <w:rsid w:val="00176EB0"/>
    <w:rsid w:val="00193F98"/>
    <w:rsid w:val="00196E87"/>
    <w:rsid w:val="001E388B"/>
    <w:rsid w:val="001E7AF6"/>
    <w:rsid w:val="001F6EC6"/>
    <w:rsid w:val="0022556A"/>
    <w:rsid w:val="0023066A"/>
    <w:rsid w:val="002529AC"/>
    <w:rsid w:val="002926BD"/>
    <w:rsid w:val="002B32BF"/>
    <w:rsid w:val="002B4CD0"/>
    <w:rsid w:val="002C0D9E"/>
    <w:rsid w:val="002C0EA6"/>
    <w:rsid w:val="002C6868"/>
    <w:rsid w:val="002D0F80"/>
    <w:rsid w:val="002E4470"/>
    <w:rsid w:val="00300BB7"/>
    <w:rsid w:val="0030551F"/>
    <w:rsid w:val="00327226"/>
    <w:rsid w:val="0034039B"/>
    <w:rsid w:val="00342183"/>
    <w:rsid w:val="0035491C"/>
    <w:rsid w:val="003744A4"/>
    <w:rsid w:val="0037504F"/>
    <w:rsid w:val="00380445"/>
    <w:rsid w:val="00393F90"/>
    <w:rsid w:val="003B329E"/>
    <w:rsid w:val="003E0C67"/>
    <w:rsid w:val="003F0B13"/>
    <w:rsid w:val="003F1750"/>
    <w:rsid w:val="003F3B2F"/>
    <w:rsid w:val="003F4067"/>
    <w:rsid w:val="0043033F"/>
    <w:rsid w:val="00453426"/>
    <w:rsid w:val="00461906"/>
    <w:rsid w:val="00474D3E"/>
    <w:rsid w:val="004A0AD4"/>
    <w:rsid w:val="004E17A3"/>
    <w:rsid w:val="00524B41"/>
    <w:rsid w:val="00534A38"/>
    <w:rsid w:val="005606DB"/>
    <w:rsid w:val="005B5716"/>
    <w:rsid w:val="005F3FC0"/>
    <w:rsid w:val="00610234"/>
    <w:rsid w:val="00625335"/>
    <w:rsid w:val="00640A4D"/>
    <w:rsid w:val="00690F86"/>
    <w:rsid w:val="006A7CF2"/>
    <w:rsid w:val="006C0ED6"/>
    <w:rsid w:val="006D1198"/>
    <w:rsid w:val="006E268A"/>
    <w:rsid w:val="00700FF8"/>
    <w:rsid w:val="00702E34"/>
    <w:rsid w:val="0070583B"/>
    <w:rsid w:val="00707664"/>
    <w:rsid w:val="00713D21"/>
    <w:rsid w:val="00747496"/>
    <w:rsid w:val="00752D37"/>
    <w:rsid w:val="0075425D"/>
    <w:rsid w:val="0077172B"/>
    <w:rsid w:val="00784E5E"/>
    <w:rsid w:val="007B38DF"/>
    <w:rsid w:val="007B7765"/>
    <w:rsid w:val="007C15DF"/>
    <w:rsid w:val="007E1506"/>
    <w:rsid w:val="007E4CE4"/>
    <w:rsid w:val="007E5FC9"/>
    <w:rsid w:val="007F3B9F"/>
    <w:rsid w:val="008021B0"/>
    <w:rsid w:val="00817323"/>
    <w:rsid w:val="0083620A"/>
    <w:rsid w:val="00845C42"/>
    <w:rsid w:val="00866DC5"/>
    <w:rsid w:val="008752A3"/>
    <w:rsid w:val="00886E21"/>
    <w:rsid w:val="00895108"/>
    <w:rsid w:val="008A0A14"/>
    <w:rsid w:val="008A1B8E"/>
    <w:rsid w:val="008A3B40"/>
    <w:rsid w:val="008B72DC"/>
    <w:rsid w:val="008D6A1F"/>
    <w:rsid w:val="008D7509"/>
    <w:rsid w:val="008E3E98"/>
    <w:rsid w:val="008F648C"/>
    <w:rsid w:val="00925FF6"/>
    <w:rsid w:val="009600C7"/>
    <w:rsid w:val="009664B9"/>
    <w:rsid w:val="00972503"/>
    <w:rsid w:val="00977454"/>
    <w:rsid w:val="0098775F"/>
    <w:rsid w:val="009C5C3E"/>
    <w:rsid w:val="009E5955"/>
    <w:rsid w:val="009F4B1A"/>
    <w:rsid w:val="00A06FBB"/>
    <w:rsid w:val="00A11295"/>
    <w:rsid w:val="00A30F11"/>
    <w:rsid w:val="00A40589"/>
    <w:rsid w:val="00A45366"/>
    <w:rsid w:val="00A82F16"/>
    <w:rsid w:val="00A85542"/>
    <w:rsid w:val="00A864F5"/>
    <w:rsid w:val="00A95DC8"/>
    <w:rsid w:val="00AD1C05"/>
    <w:rsid w:val="00AF54FC"/>
    <w:rsid w:val="00B0214D"/>
    <w:rsid w:val="00B14DB2"/>
    <w:rsid w:val="00B15582"/>
    <w:rsid w:val="00B3720C"/>
    <w:rsid w:val="00B42EBA"/>
    <w:rsid w:val="00B637EA"/>
    <w:rsid w:val="00B80838"/>
    <w:rsid w:val="00BB361A"/>
    <w:rsid w:val="00BF7797"/>
    <w:rsid w:val="00C04C79"/>
    <w:rsid w:val="00C1246B"/>
    <w:rsid w:val="00C16D95"/>
    <w:rsid w:val="00C21696"/>
    <w:rsid w:val="00C41F5B"/>
    <w:rsid w:val="00C80B1D"/>
    <w:rsid w:val="00CF62F1"/>
    <w:rsid w:val="00D15C30"/>
    <w:rsid w:val="00D241F7"/>
    <w:rsid w:val="00D44FD1"/>
    <w:rsid w:val="00D45299"/>
    <w:rsid w:val="00D55B8F"/>
    <w:rsid w:val="00D564ED"/>
    <w:rsid w:val="00D6285C"/>
    <w:rsid w:val="00D67275"/>
    <w:rsid w:val="00DA61C0"/>
    <w:rsid w:val="00DB0B56"/>
    <w:rsid w:val="00DD78E7"/>
    <w:rsid w:val="00DE1E29"/>
    <w:rsid w:val="00E032DC"/>
    <w:rsid w:val="00E12431"/>
    <w:rsid w:val="00E23AE2"/>
    <w:rsid w:val="00E35BBB"/>
    <w:rsid w:val="00E45D4F"/>
    <w:rsid w:val="00E749A0"/>
    <w:rsid w:val="00E93E69"/>
    <w:rsid w:val="00E97269"/>
    <w:rsid w:val="00EC70D9"/>
    <w:rsid w:val="00ED1D6C"/>
    <w:rsid w:val="00F43322"/>
    <w:rsid w:val="00F53C0C"/>
    <w:rsid w:val="00F7601E"/>
    <w:rsid w:val="00FA5B4A"/>
    <w:rsid w:val="00FE2643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84E60"/>
  <w15:docId w15:val="{F564F991-0B5E-4C24-AF3F-5D0A029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17A3"/>
  </w:style>
  <w:style w:type="paragraph" w:styleId="Balk1">
    <w:name w:val="heading 1"/>
    <w:basedOn w:val="Normal"/>
    <w:next w:val="Normal"/>
    <w:rsid w:val="004E17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E17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E17A3"/>
    <w:pPr>
      <w:keepNext/>
      <w:keepLines/>
      <w:spacing w:line="480" w:lineRule="auto"/>
      <w:ind w:right="1980"/>
      <w:outlineLvl w:val="2"/>
    </w:pPr>
    <w:rPr>
      <w:u w:val="single"/>
    </w:rPr>
  </w:style>
  <w:style w:type="paragraph" w:styleId="Balk4">
    <w:name w:val="heading 4"/>
    <w:basedOn w:val="Normal"/>
    <w:next w:val="Normal"/>
    <w:rsid w:val="004E17A3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rsid w:val="004E17A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4E17A3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4E17A3"/>
    <w:pPr>
      <w:keepNext/>
      <w:keepLines/>
      <w:spacing w:line="480" w:lineRule="auto"/>
      <w:ind w:right="2160"/>
      <w:jc w:val="center"/>
    </w:pPr>
  </w:style>
  <w:style w:type="paragraph" w:styleId="Altyaz">
    <w:name w:val="Subtitle"/>
    <w:basedOn w:val="Normal"/>
    <w:next w:val="Normal"/>
    <w:rsid w:val="004E17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4E17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o"/>
    <w:rsid w:val="004E17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o"/>
    <w:rsid w:val="004E17A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4E17A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17A3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E17A3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0D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D9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1243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2431"/>
  </w:style>
  <w:style w:type="paragraph" w:styleId="AltBilgi">
    <w:name w:val="footer"/>
    <w:basedOn w:val="Normal"/>
    <w:link w:val="AltBilgiChar"/>
    <w:uiPriority w:val="99"/>
    <w:unhideWhenUsed/>
    <w:rsid w:val="00E1243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243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15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1506"/>
    <w:rPr>
      <w:b/>
      <w:bCs/>
      <w:sz w:val="20"/>
      <w:szCs w:val="20"/>
    </w:rPr>
  </w:style>
  <w:style w:type="character" w:styleId="Gl">
    <w:name w:val="Strong"/>
    <w:qFormat/>
    <w:rsid w:val="007E1506"/>
    <w:rPr>
      <w:b/>
      <w:bCs/>
    </w:rPr>
  </w:style>
  <w:style w:type="paragraph" w:styleId="GvdeMetni">
    <w:name w:val="Body Text"/>
    <w:basedOn w:val="Normal"/>
    <w:link w:val="GvdeMetniChar"/>
    <w:rsid w:val="007E1506"/>
    <w:pPr>
      <w:spacing w:line="480" w:lineRule="auto"/>
      <w:jc w:val="center"/>
    </w:pPr>
    <w:rPr>
      <w:color w:val="auto"/>
    </w:rPr>
  </w:style>
  <w:style w:type="character" w:customStyle="1" w:styleId="GvdeMetniChar">
    <w:name w:val="Gövde Metni Char"/>
    <w:basedOn w:val="VarsaylanParagrafYazTipi"/>
    <w:link w:val="GvdeMetni"/>
    <w:rsid w:val="007E1506"/>
    <w:rPr>
      <w:color w:val="auto"/>
    </w:rPr>
  </w:style>
  <w:style w:type="table" w:styleId="TabloKlavuzu">
    <w:name w:val="Table Grid"/>
    <w:basedOn w:val="NormalTablo"/>
    <w:uiPriority w:val="59"/>
    <w:rsid w:val="0022556A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0589"/>
    <w:pPr>
      <w:ind w:left="720"/>
      <w:contextualSpacing/>
    </w:pPr>
  </w:style>
  <w:style w:type="paragraph" w:customStyle="1" w:styleId="metin">
    <w:name w:val="metin"/>
    <w:basedOn w:val="Normal"/>
    <w:qFormat/>
    <w:rsid w:val="0030551F"/>
    <w:pPr>
      <w:spacing w:after="142" w:line="240" w:lineRule="exact"/>
      <w:ind w:firstLine="284"/>
      <w:jc w:val="both"/>
    </w:pPr>
    <w:rPr>
      <w:color w:val="auto"/>
      <w:sz w:val="20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30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5DDF-303E-4B45-8B04-14F67D95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Boston University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Carpenter</dc:creator>
  <cp:lastModifiedBy>Halil EKŞİ</cp:lastModifiedBy>
  <cp:revision>3</cp:revision>
  <dcterms:created xsi:type="dcterms:W3CDTF">2020-12-08T07:59:00Z</dcterms:created>
  <dcterms:modified xsi:type="dcterms:W3CDTF">2020-12-08T09:57:00Z</dcterms:modified>
</cp:coreProperties>
</file>