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5B" w:rsidRPr="0038085B" w:rsidRDefault="0038085B" w:rsidP="0038085B">
      <w:pPr>
        <w:pStyle w:val="Balk2"/>
        <w:spacing w:before="0" w:after="0" w:line="276" w:lineRule="auto"/>
        <w:rPr>
          <w:rFonts w:cs="Times New Roman"/>
          <w:i/>
          <w:sz w:val="22"/>
          <w:szCs w:val="22"/>
        </w:rPr>
      </w:pPr>
      <w:r w:rsidRPr="0038085B">
        <w:rPr>
          <w:rFonts w:cs="Times New Roman"/>
          <w:i/>
          <w:sz w:val="22"/>
          <w:szCs w:val="22"/>
        </w:rPr>
        <w:t>Değerli yazar, ölçeğe atıf vererek çalışmalarınızda doğrudan kullanabilirsiniz. İyi çalışmalar dileri</w:t>
      </w:r>
      <w:r w:rsidRPr="0038085B">
        <w:rPr>
          <w:rFonts w:cs="Times New Roman"/>
          <w:i/>
          <w:sz w:val="22"/>
          <w:szCs w:val="22"/>
        </w:rPr>
        <w:t>z</w:t>
      </w:r>
      <w:r w:rsidRPr="0038085B">
        <w:rPr>
          <w:rFonts w:cs="Times New Roman"/>
          <w:i/>
          <w:sz w:val="22"/>
          <w:szCs w:val="22"/>
        </w:rPr>
        <w:t>.</w:t>
      </w:r>
    </w:p>
    <w:p w:rsidR="0038085B" w:rsidRPr="0038085B" w:rsidRDefault="0038085B" w:rsidP="0038085B">
      <w:pPr>
        <w:jc w:val="both"/>
        <w:rPr>
          <w:rFonts w:ascii="Times New Roman" w:hAnsi="Times New Roman" w:cs="Times New Roman"/>
        </w:rPr>
      </w:pPr>
    </w:p>
    <w:p w:rsidR="0038085B" w:rsidRPr="0038085B" w:rsidRDefault="0038085B" w:rsidP="0038085B">
      <w:pPr>
        <w:jc w:val="both"/>
        <w:rPr>
          <w:rFonts w:ascii="Times New Roman" w:hAnsi="Times New Roman" w:cs="Times New Roman"/>
        </w:rPr>
      </w:pPr>
      <w:r w:rsidRPr="0038085B">
        <w:rPr>
          <w:rFonts w:ascii="Times New Roman" w:hAnsi="Times New Roman" w:cs="Times New Roman"/>
        </w:rPr>
        <w:t xml:space="preserve">Samancı, O., </w:t>
      </w:r>
      <w:proofErr w:type="spellStart"/>
      <w:r w:rsidRPr="0038085B">
        <w:rPr>
          <w:rFonts w:ascii="Times New Roman" w:hAnsi="Times New Roman" w:cs="Times New Roman"/>
        </w:rPr>
        <w:t>Ocakcı</w:t>
      </w:r>
      <w:proofErr w:type="spellEnd"/>
      <w:r w:rsidRPr="0038085B">
        <w:rPr>
          <w:rFonts w:ascii="Times New Roman" w:hAnsi="Times New Roman" w:cs="Times New Roman"/>
        </w:rPr>
        <w:t xml:space="preserve">, E, &amp; Seçer, İ. (2018). </w:t>
      </w:r>
      <w:proofErr w:type="spellStart"/>
      <w:r w:rsidRPr="0038085B">
        <w:rPr>
          <w:rFonts w:ascii="Times New Roman" w:hAnsi="Times New Roman" w:cs="Times New Roman"/>
        </w:rPr>
        <w:t>Developing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scale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for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determining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the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social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participation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skills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for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children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and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analyzing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its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psychometric</w:t>
      </w:r>
      <w:proofErr w:type="spellEnd"/>
      <w:r w:rsidRPr="0038085B">
        <w:rPr>
          <w:rFonts w:ascii="Times New Roman" w:hAnsi="Times New Roman" w:cs="Times New Roman"/>
        </w:rPr>
        <w:t xml:space="preserve"> </w:t>
      </w:r>
      <w:proofErr w:type="spellStart"/>
      <w:r w:rsidRPr="0038085B">
        <w:rPr>
          <w:rFonts w:ascii="Times New Roman" w:hAnsi="Times New Roman" w:cs="Times New Roman"/>
        </w:rPr>
        <w:t>characteristics</w:t>
      </w:r>
      <w:proofErr w:type="spellEnd"/>
      <w:r w:rsidRPr="0038085B">
        <w:rPr>
          <w:rFonts w:ascii="Times New Roman" w:hAnsi="Times New Roman" w:cs="Times New Roman"/>
        </w:rPr>
        <w:t xml:space="preserve">. </w:t>
      </w:r>
      <w:r w:rsidRPr="0038085B">
        <w:rPr>
          <w:rStyle w:val="Vurgu"/>
          <w:rFonts w:ascii="Times New Roman" w:hAnsi="Times New Roman" w:cs="Times New Roman"/>
        </w:rPr>
        <w:t xml:space="preserve">International </w:t>
      </w:r>
      <w:proofErr w:type="spellStart"/>
      <w:r w:rsidRPr="0038085B">
        <w:rPr>
          <w:rStyle w:val="Vurgu"/>
          <w:rFonts w:ascii="Times New Roman" w:hAnsi="Times New Roman" w:cs="Times New Roman"/>
        </w:rPr>
        <w:t>Education</w:t>
      </w:r>
      <w:proofErr w:type="spellEnd"/>
      <w:r w:rsidRPr="0038085B">
        <w:rPr>
          <w:rStyle w:val="Vurgu"/>
          <w:rFonts w:ascii="Times New Roman" w:hAnsi="Times New Roman" w:cs="Times New Roman"/>
        </w:rPr>
        <w:t xml:space="preserve"> </w:t>
      </w:r>
      <w:proofErr w:type="spellStart"/>
      <w:r w:rsidRPr="0038085B">
        <w:rPr>
          <w:rStyle w:val="Vurgu"/>
          <w:rFonts w:ascii="Times New Roman" w:hAnsi="Times New Roman" w:cs="Times New Roman"/>
        </w:rPr>
        <w:t>Studies</w:t>
      </w:r>
      <w:proofErr w:type="spellEnd"/>
      <w:r w:rsidRPr="0038085B">
        <w:rPr>
          <w:rStyle w:val="Vurgu"/>
          <w:rFonts w:ascii="Times New Roman" w:hAnsi="Times New Roman" w:cs="Times New Roman"/>
        </w:rPr>
        <w:t>, 11</w:t>
      </w:r>
      <w:r w:rsidRPr="0038085B">
        <w:rPr>
          <w:rFonts w:ascii="Times New Roman" w:hAnsi="Times New Roman" w:cs="Times New Roman"/>
        </w:rPr>
        <w:t xml:space="preserve">(6), 92-98.  </w:t>
      </w:r>
      <w:hyperlink r:id="rId4" w:history="1">
        <w:r w:rsidRPr="0038085B">
          <w:rPr>
            <w:rStyle w:val="Kpr"/>
            <w:rFonts w:ascii="Times New Roman" w:hAnsi="Times New Roman" w:cs="Times New Roman"/>
          </w:rPr>
          <w:t>https://doi.org/10.5539/ies.v11n6p92</w:t>
        </w:r>
      </w:hyperlink>
    </w:p>
    <w:p w:rsidR="0038085B" w:rsidRPr="0038085B" w:rsidRDefault="0038085B" w:rsidP="003808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085B" w:rsidRPr="0038085B" w:rsidRDefault="0038085B" w:rsidP="0038085B">
      <w:pPr>
        <w:jc w:val="both"/>
        <w:rPr>
          <w:rFonts w:ascii="Times New Roman" w:hAnsi="Times New Roman" w:cs="Times New Roman"/>
        </w:rPr>
      </w:pPr>
      <w:r w:rsidRPr="0038085B">
        <w:rPr>
          <w:rFonts w:ascii="Times New Roman" w:hAnsi="Times New Roman" w:cs="Times New Roman"/>
        </w:rPr>
        <w:drawing>
          <wp:inline distT="0" distB="0" distL="0" distR="0" wp14:anchorId="5FD3738A" wp14:editId="4A20BA47">
            <wp:extent cx="5760720" cy="55581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85B" w:rsidRPr="0038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5B"/>
    <w:rsid w:val="003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3F55"/>
  <w15:chartTrackingRefBased/>
  <w15:docId w15:val="{5F017EC8-C9EC-497E-8AF4-D439A11C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085B"/>
    <w:pPr>
      <w:keepNext/>
      <w:keepLines/>
      <w:spacing w:before="240" w:after="24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8085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8085B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8085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5539/ies.v11n6p9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2024-03-19T06:50:00Z</dcterms:created>
  <dcterms:modified xsi:type="dcterms:W3CDTF">2024-03-19T06:51:00Z</dcterms:modified>
</cp:coreProperties>
</file>